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2BA3" w:rsidRDefault="00305585">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218" type="#_x0000_t75" style="position:absolute;margin-left:0;margin-top:0;width:596pt;height:842pt;z-index:-251659264;mso-wrap-distance-left:0;mso-wrap-distance-top:0;mso-wrap-distance-right:0;mso-wrap-distance-bottom:0;mso-position-horizontal:left;mso-position-horizontal-relative:char;mso-position-vertical:top">
            <v:imagedata r:id="rId5" o:title=""/>
          </v:shape>
        </w:pict>
      </w:r>
    </w:p>
    <w:tbl>
      <w:tblPr>
        <w:tblStyle w:val="CoverTable"/>
        <w:tblW w:w="0" w:type="auto"/>
        <w:tblInd w:w="0" w:type="dxa"/>
        <w:tblLook w:val="04A0" w:firstRow="1" w:lastRow="0" w:firstColumn="1" w:lastColumn="0" w:noHBand="0" w:noVBand="1"/>
      </w:tblPr>
      <w:tblGrid>
        <w:gridCol w:w="10080"/>
      </w:tblGrid>
      <w:tr w:rsidR="00AB2BA3">
        <w:trPr>
          <w:trHeight w:val="2100"/>
        </w:trPr>
        <w:tc>
          <w:tcPr>
            <w:tcW w:w="10000" w:type="dxa"/>
            <w:vAlign w:val="center"/>
          </w:tcPr>
          <w:p w:rsidR="00AB2BA3" w:rsidRDefault="00AB2BA3"/>
        </w:tc>
      </w:tr>
      <w:tr w:rsidR="00AB2BA3">
        <w:trPr>
          <w:trHeight w:val="9500"/>
        </w:trPr>
        <w:tc>
          <w:tcPr>
            <w:tcW w:w="10000" w:type="dxa"/>
            <w:vAlign w:val="center"/>
          </w:tcPr>
          <w:p w:rsidR="00AB2BA3" w:rsidRDefault="00305585">
            <w:pPr>
              <w:jc w:val="center"/>
            </w:pPr>
            <w:r>
              <w:pict>
                <v:shape id="_x0000_i1025" type="#_x0000_t75" style="width:300.75pt;height:449.25pt;mso-position-horizontal:left;mso-position-horizontal-relative:char;mso-position-vertical:top">
                  <v:imagedata r:id="rId6" o:title=""/>
                </v:shape>
              </w:pict>
            </w:r>
          </w:p>
        </w:tc>
      </w:tr>
      <w:tr w:rsidR="00AB2BA3">
        <w:trPr>
          <w:trHeight w:val="100"/>
        </w:trPr>
        <w:tc>
          <w:tcPr>
            <w:tcW w:w="10000" w:type="dxa"/>
            <w:vAlign w:val="center"/>
          </w:tcPr>
          <w:p w:rsidR="00AB2BA3" w:rsidRDefault="00AB2BA3"/>
        </w:tc>
      </w:tr>
      <w:tr w:rsidR="00AB2BA3">
        <w:trPr>
          <w:trHeight w:val="2200"/>
        </w:trPr>
        <w:tc>
          <w:tcPr>
            <w:tcW w:w="10000" w:type="dxa"/>
            <w:vAlign w:val="center"/>
          </w:tcPr>
          <w:p w:rsidR="00AB2BA3" w:rsidRDefault="0093401F">
            <w:pPr>
              <w:spacing w:after="0"/>
              <w:jc w:val="center"/>
            </w:pPr>
            <w:r>
              <w:rPr>
                <w:rStyle w:val="fontStyleTitle"/>
              </w:rPr>
              <w:t>BEL AMEUBLEMENT d'un APPARTEMENT PARISIEN</w:t>
            </w:r>
          </w:p>
        </w:tc>
      </w:tr>
      <w:tr w:rsidR="00AB2BA3">
        <w:trPr>
          <w:trHeight w:val="1400"/>
        </w:trPr>
        <w:tc>
          <w:tcPr>
            <w:tcW w:w="10000" w:type="dxa"/>
            <w:vAlign w:val="center"/>
          </w:tcPr>
          <w:p w:rsidR="00AB2BA3" w:rsidRDefault="0093401F">
            <w:pPr>
              <w:spacing w:after="0"/>
              <w:jc w:val="center"/>
            </w:pPr>
            <w:r>
              <w:rPr>
                <w:rStyle w:val="fontStyleText"/>
              </w:rPr>
              <w:t>Dimanche 20 janvier 2019 à 14h - Vendôme</w:t>
            </w:r>
          </w:p>
        </w:tc>
      </w:tr>
    </w:tbl>
    <w:p w:rsidR="00AB2BA3" w:rsidRDefault="00AB2BA3">
      <w:pPr>
        <w:sectPr w:rsidR="00AB2BA3">
          <w:pgSz w:w="11905" w:h="16837"/>
          <w:pgMar w:top="0" w:right="0" w:bottom="0" w:left="0" w:header="720" w:footer="720" w:gutter="0"/>
          <w:cols w:space="720"/>
        </w:sectPr>
      </w:pPr>
    </w:p>
    <w:tbl>
      <w:tblPr>
        <w:tblStyle w:val="PassOrderTable"/>
        <w:tblW w:w="0" w:type="auto"/>
        <w:tblInd w:w="0" w:type="dxa"/>
        <w:tblLook w:val="04A0" w:firstRow="1" w:lastRow="0" w:firstColumn="1" w:lastColumn="0" w:noHBand="0" w:noVBand="1"/>
      </w:tblPr>
      <w:tblGrid>
        <w:gridCol w:w="7010"/>
        <w:gridCol w:w="535"/>
        <w:gridCol w:w="2540"/>
      </w:tblGrid>
      <w:tr w:rsidR="00AB2BA3" w:rsidTr="00C4514A">
        <w:tc>
          <w:tcPr>
            <w:tcW w:w="10005" w:type="dxa"/>
            <w:gridSpan w:val="3"/>
            <w:vAlign w:val="center"/>
          </w:tcPr>
          <w:p w:rsidR="003946DD" w:rsidRDefault="003946DD">
            <w:pPr>
              <w:spacing w:after="200"/>
              <w:jc w:val="center"/>
              <w:rPr>
                <w:rStyle w:val="fontStyleTitlePass"/>
              </w:rPr>
            </w:pPr>
          </w:p>
          <w:p w:rsidR="0093401F" w:rsidRDefault="0093401F">
            <w:pPr>
              <w:spacing w:after="200"/>
              <w:jc w:val="center"/>
              <w:rPr>
                <w:rStyle w:val="fontStyleTitlePass"/>
              </w:rPr>
            </w:pPr>
            <w:r>
              <w:rPr>
                <w:rStyle w:val="fontStyleTitlePass"/>
              </w:rPr>
              <w:t>ORDRE DE PASSAGE</w:t>
            </w:r>
          </w:p>
          <w:p w:rsidR="0093401F" w:rsidRDefault="0093401F">
            <w:pPr>
              <w:spacing w:after="200"/>
              <w:jc w:val="center"/>
              <w:rPr>
                <w:rStyle w:val="fontStyleTitlePass"/>
              </w:rPr>
            </w:pPr>
          </w:p>
          <w:p w:rsidR="00AB2BA3" w:rsidRDefault="0093401F">
            <w:pPr>
              <w:spacing w:after="200"/>
              <w:jc w:val="center"/>
            </w:pPr>
            <w:r>
              <w:rPr>
                <w:rStyle w:val="fontStyleTitlePass"/>
              </w:rPr>
              <w:t>Dimanche 20 janvier</w:t>
            </w:r>
            <w:r w:rsidR="009B7399">
              <w:rPr>
                <w:rStyle w:val="fontStyleTitlePass"/>
              </w:rPr>
              <w:t xml:space="preserve"> 2019</w:t>
            </w:r>
            <w:r>
              <w:rPr>
                <w:rStyle w:val="fontStyleTitlePass"/>
              </w:rPr>
              <w:t>, 14h</w:t>
            </w:r>
          </w:p>
        </w:tc>
      </w:tr>
      <w:tr w:rsidR="00AB2BA3" w:rsidTr="00C4514A">
        <w:tc>
          <w:tcPr>
            <w:tcW w:w="6950" w:type="dxa"/>
            <w:vAlign w:val="center"/>
          </w:tcPr>
          <w:p w:rsidR="00AB2BA3" w:rsidRPr="001F0934" w:rsidRDefault="0093401F">
            <w:pPr>
              <w:spacing w:after="0"/>
              <w:rPr>
                <w:sz w:val="40"/>
              </w:rPr>
            </w:pPr>
            <w:r w:rsidRPr="001F0934">
              <w:rPr>
                <w:rStyle w:val="fontStyleTextPass"/>
                <w:sz w:val="40"/>
              </w:rPr>
              <w:t>Sulfures, Art nouveau et Art déco</w:t>
            </w:r>
          </w:p>
        </w:tc>
        <w:tc>
          <w:tcPr>
            <w:tcW w:w="495" w:type="dxa"/>
            <w:vAlign w:val="center"/>
          </w:tcPr>
          <w:p w:rsidR="00AB2BA3" w:rsidRDefault="0093401F">
            <w:pPr>
              <w:spacing w:after="0"/>
              <w:jc w:val="center"/>
            </w:pPr>
            <w:r>
              <w:rPr>
                <w:rStyle w:val="fontStyleTextPass"/>
              </w:rPr>
              <w:t xml:space="preserve"> </w:t>
            </w:r>
          </w:p>
        </w:tc>
        <w:tc>
          <w:tcPr>
            <w:tcW w:w="2480" w:type="dxa"/>
            <w:vAlign w:val="center"/>
          </w:tcPr>
          <w:p w:rsidR="00AB2BA3" w:rsidRPr="001F0934" w:rsidRDefault="0067772B">
            <w:pPr>
              <w:spacing w:after="0"/>
              <w:jc w:val="center"/>
              <w:rPr>
                <w:sz w:val="40"/>
              </w:rPr>
            </w:pPr>
            <w:r w:rsidRPr="001F0934">
              <w:rPr>
                <w:rStyle w:val="fontStyleTextPass"/>
                <w:sz w:val="40"/>
              </w:rPr>
              <w:t xml:space="preserve"> </w:t>
            </w:r>
            <w:r w:rsidR="0093401F" w:rsidRPr="001F0934">
              <w:rPr>
                <w:rStyle w:val="fontStyleTextPass"/>
                <w:sz w:val="40"/>
              </w:rPr>
              <w:t>1</w:t>
            </w:r>
            <w:r w:rsidRPr="001F0934">
              <w:rPr>
                <w:rStyle w:val="fontStyleTextPass"/>
                <w:sz w:val="40"/>
              </w:rPr>
              <w:t xml:space="preserve"> </w:t>
            </w:r>
            <w:r w:rsidR="0093401F" w:rsidRPr="001F0934">
              <w:rPr>
                <w:rStyle w:val="fontStyleTextPass"/>
                <w:sz w:val="40"/>
              </w:rPr>
              <w:t>-</w:t>
            </w:r>
            <w:r w:rsidRPr="001F0934">
              <w:rPr>
                <w:rStyle w:val="fontStyleTextPass"/>
                <w:sz w:val="40"/>
              </w:rPr>
              <w:t xml:space="preserve">   </w:t>
            </w:r>
            <w:r w:rsidR="0093401F" w:rsidRPr="001F0934">
              <w:rPr>
                <w:rStyle w:val="fontStyleTextPass"/>
                <w:sz w:val="40"/>
              </w:rPr>
              <w:t>41</w:t>
            </w:r>
          </w:p>
        </w:tc>
      </w:tr>
      <w:tr w:rsidR="00AB2BA3" w:rsidTr="00C4514A">
        <w:tc>
          <w:tcPr>
            <w:tcW w:w="6950" w:type="dxa"/>
            <w:vAlign w:val="center"/>
          </w:tcPr>
          <w:p w:rsidR="00AB2BA3" w:rsidRPr="001F0934" w:rsidRDefault="0093401F">
            <w:pPr>
              <w:spacing w:after="0"/>
              <w:rPr>
                <w:sz w:val="40"/>
              </w:rPr>
            </w:pPr>
            <w:r w:rsidRPr="001F0934">
              <w:rPr>
                <w:rStyle w:val="fontStyleTextPass"/>
                <w:sz w:val="40"/>
              </w:rPr>
              <w:t>Bronzes, Sculptures et Art sacré</w:t>
            </w:r>
          </w:p>
        </w:tc>
        <w:tc>
          <w:tcPr>
            <w:tcW w:w="495" w:type="dxa"/>
            <w:vAlign w:val="center"/>
          </w:tcPr>
          <w:p w:rsidR="00AB2BA3" w:rsidRDefault="0093401F">
            <w:pPr>
              <w:spacing w:after="0"/>
              <w:jc w:val="center"/>
            </w:pPr>
            <w:r>
              <w:rPr>
                <w:rStyle w:val="fontStyleTextPass"/>
              </w:rPr>
              <w:t xml:space="preserve"> </w:t>
            </w:r>
          </w:p>
        </w:tc>
        <w:tc>
          <w:tcPr>
            <w:tcW w:w="2480" w:type="dxa"/>
            <w:vAlign w:val="center"/>
          </w:tcPr>
          <w:p w:rsidR="00AB2BA3" w:rsidRPr="001F0934" w:rsidRDefault="0067772B">
            <w:pPr>
              <w:spacing w:after="0"/>
              <w:jc w:val="center"/>
              <w:rPr>
                <w:sz w:val="40"/>
              </w:rPr>
            </w:pPr>
            <w:r w:rsidRPr="001F0934">
              <w:rPr>
                <w:rStyle w:val="fontStyleTextPass"/>
                <w:sz w:val="40"/>
              </w:rPr>
              <w:t xml:space="preserve"> </w:t>
            </w:r>
            <w:r w:rsidR="0093401F" w:rsidRPr="001F0934">
              <w:rPr>
                <w:rStyle w:val="fontStyleTextPass"/>
                <w:sz w:val="40"/>
              </w:rPr>
              <w:t>50</w:t>
            </w:r>
            <w:r w:rsidRPr="001F0934">
              <w:rPr>
                <w:rStyle w:val="fontStyleTextPass"/>
                <w:sz w:val="40"/>
              </w:rPr>
              <w:t xml:space="preserve"> </w:t>
            </w:r>
            <w:r w:rsidR="0093401F" w:rsidRPr="001F0934">
              <w:rPr>
                <w:rStyle w:val="fontStyleTextPass"/>
                <w:sz w:val="40"/>
              </w:rPr>
              <w:t>-</w:t>
            </w:r>
            <w:r w:rsidRPr="001F0934">
              <w:rPr>
                <w:rStyle w:val="fontStyleTextPass"/>
                <w:sz w:val="40"/>
              </w:rPr>
              <w:t xml:space="preserve"> </w:t>
            </w:r>
            <w:r w:rsidR="0093401F" w:rsidRPr="001F0934">
              <w:rPr>
                <w:rStyle w:val="fontStyleTextPass"/>
                <w:sz w:val="40"/>
              </w:rPr>
              <w:t>105</w:t>
            </w:r>
          </w:p>
        </w:tc>
      </w:tr>
      <w:tr w:rsidR="00AB2BA3" w:rsidTr="00C4514A">
        <w:tc>
          <w:tcPr>
            <w:tcW w:w="6950" w:type="dxa"/>
            <w:vAlign w:val="center"/>
          </w:tcPr>
          <w:p w:rsidR="00AB2BA3" w:rsidRPr="001F0934" w:rsidRDefault="0093401F">
            <w:pPr>
              <w:spacing w:after="0"/>
              <w:rPr>
                <w:sz w:val="40"/>
              </w:rPr>
            </w:pPr>
            <w:r w:rsidRPr="001F0934">
              <w:rPr>
                <w:rStyle w:val="fontStyleTextPass"/>
                <w:sz w:val="40"/>
              </w:rPr>
              <w:t>Bel ameublement</w:t>
            </w:r>
          </w:p>
        </w:tc>
        <w:tc>
          <w:tcPr>
            <w:tcW w:w="495" w:type="dxa"/>
            <w:vAlign w:val="center"/>
          </w:tcPr>
          <w:p w:rsidR="00AB2BA3" w:rsidRDefault="0093401F">
            <w:pPr>
              <w:spacing w:after="0"/>
              <w:jc w:val="center"/>
            </w:pPr>
            <w:r>
              <w:rPr>
                <w:rStyle w:val="fontStyleTextPass"/>
              </w:rPr>
              <w:t xml:space="preserve"> </w:t>
            </w:r>
          </w:p>
        </w:tc>
        <w:tc>
          <w:tcPr>
            <w:tcW w:w="2480" w:type="dxa"/>
            <w:vAlign w:val="center"/>
          </w:tcPr>
          <w:p w:rsidR="00AB2BA3" w:rsidRPr="001F0934" w:rsidRDefault="0093401F">
            <w:pPr>
              <w:spacing w:after="0"/>
              <w:jc w:val="center"/>
              <w:rPr>
                <w:sz w:val="40"/>
              </w:rPr>
            </w:pPr>
            <w:r w:rsidRPr="001F0934">
              <w:rPr>
                <w:rStyle w:val="fontStyleTextPass"/>
                <w:sz w:val="40"/>
              </w:rPr>
              <w:t>130</w:t>
            </w:r>
            <w:r w:rsidR="0067772B" w:rsidRPr="001F0934">
              <w:rPr>
                <w:rStyle w:val="fontStyleTextPass"/>
                <w:sz w:val="40"/>
              </w:rPr>
              <w:t xml:space="preserve"> </w:t>
            </w:r>
            <w:r w:rsidRPr="001F0934">
              <w:rPr>
                <w:rStyle w:val="fontStyleTextPass"/>
                <w:sz w:val="40"/>
              </w:rPr>
              <w:t>-</w:t>
            </w:r>
            <w:r w:rsidR="0067772B" w:rsidRPr="001F0934">
              <w:rPr>
                <w:rStyle w:val="fontStyleTextPass"/>
                <w:sz w:val="40"/>
              </w:rPr>
              <w:t xml:space="preserve"> </w:t>
            </w:r>
            <w:r w:rsidRPr="001F0934">
              <w:rPr>
                <w:rStyle w:val="fontStyleTextPass"/>
                <w:sz w:val="40"/>
              </w:rPr>
              <w:t>255</w:t>
            </w:r>
          </w:p>
        </w:tc>
      </w:tr>
      <w:tr w:rsidR="00AB2BA3" w:rsidTr="00C4514A">
        <w:tc>
          <w:tcPr>
            <w:tcW w:w="10005" w:type="dxa"/>
            <w:gridSpan w:val="3"/>
            <w:vAlign w:val="center"/>
          </w:tcPr>
          <w:p w:rsidR="00AB2BA3" w:rsidRDefault="00AB2BA3">
            <w:pPr>
              <w:spacing w:after="200"/>
              <w:jc w:val="center"/>
            </w:pPr>
          </w:p>
        </w:tc>
      </w:tr>
      <w:tr w:rsidR="00AB2BA3" w:rsidTr="00C4514A">
        <w:tc>
          <w:tcPr>
            <w:tcW w:w="10005" w:type="dxa"/>
            <w:gridSpan w:val="3"/>
            <w:vAlign w:val="center"/>
          </w:tcPr>
          <w:p w:rsidR="00AB2BA3" w:rsidRDefault="0093401F">
            <w:pPr>
              <w:spacing w:after="200"/>
              <w:jc w:val="center"/>
            </w:pPr>
            <w:r w:rsidRPr="0067772B">
              <w:rPr>
                <w:rStyle w:val="fontStyleDatePass"/>
                <w:sz w:val="48"/>
              </w:rPr>
              <w:t>Lundi 21 janvier 2019,</w:t>
            </w:r>
            <w:r w:rsidR="001F0934">
              <w:rPr>
                <w:rStyle w:val="fontStyleDatePass"/>
                <w:sz w:val="48"/>
              </w:rPr>
              <w:t xml:space="preserve"> </w:t>
            </w:r>
            <w:r w:rsidRPr="0067772B">
              <w:rPr>
                <w:rStyle w:val="fontStyleDatePass"/>
                <w:sz w:val="48"/>
              </w:rPr>
              <w:t>14h</w:t>
            </w:r>
          </w:p>
        </w:tc>
      </w:tr>
      <w:tr w:rsidR="00AB2BA3" w:rsidTr="00C4514A">
        <w:tc>
          <w:tcPr>
            <w:tcW w:w="6950" w:type="dxa"/>
            <w:vAlign w:val="center"/>
          </w:tcPr>
          <w:p w:rsidR="00AB2BA3" w:rsidRPr="001F0934" w:rsidRDefault="0093401F">
            <w:pPr>
              <w:spacing w:after="0"/>
              <w:rPr>
                <w:sz w:val="40"/>
              </w:rPr>
            </w:pPr>
            <w:r w:rsidRPr="001F0934">
              <w:rPr>
                <w:rStyle w:val="fontStyleTextPass"/>
                <w:sz w:val="40"/>
              </w:rPr>
              <w:t>Globes oculaires</w:t>
            </w:r>
          </w:p>
        </w:tc>
        <w:tc>
          <w:tcPr>
            <w:tcW w:w="495" w:type="dxa"/>
            <w:vAlign w:val="center"/>
          </w:tcPr>
          <w:p w:rsidR="00AB2BA3" w:rsidRDefault="0093401F">
            <w:pPr>
              <w:spacing w:after="0"/>
              <w:jc w:val="center"/>
            </w:pPr>
            <w:r>
              <w:rPr>
                <w:rStyle w:val="fontStyleTextPass"/>
              </w:rPr>
              <w:t xml:space="preserve"> </w:t>
            </w:r>
          </w:p>
        </w:tc>
        <w:tc>
          <w:tcPr>
            <w:tcW w:w="2480" w:type="dxa"/>
            <w:vAlign w:val="center"/>
          </w:tcPr>
          <w:p w:rsidR="00AB2BA3" w:rsidRPr="001F0934" w:rsidRDefault="0093401F">
            <w:pPr>
              <w:spacing w:after="0"/>
              <w:jc w:val="center"/>
              <w:rPr>
                <w:sz w:val="40"/>
              </w:rPr>
            </w:pPr>
            <w:r w:rsidRPr="001F0934">
              <w:rPr>
                <w:rStyle w:val="fontStyleTextPass"/>
                <w:sz w:val="40"/>
              </w:rPr>
              <w:t>300</w:t>
            </w:r>
            <w:r w:rsidR="0067772B" w:rsidRPr="001F0934">
              <w:rPr>
                <w:rStyle w:val="fontStyleTextPass"/>
                <w:sz w:val="40"/>
              </w:rPr>
              <w:t xml:space="preserve"> </w:t>
            </w:r>
            <w:r w:rsidRPr="001F0934">
              <w:rPr>
                <w:rStyle w:val="fontStyleTextPass"/>
                <w:sz w:val="40"/>
              </w:rPr>
              <w:t>-</w:t>
            </w:r>
            <w:r w:rsidR="0067772B" w:rsidRPr="001F0934">
              <w:rPr>
                <w:rStyle w:val="fontStyleTextPass"/>
                <w:sz w:val="40"/>
              </w:rPr>
              <w:t xml:space="preserve"> </w:t>
            </w:r>
            <w:r w:rsidRPr="001F0934">
              <w:rPr>
                <w:rStyle w:val="fontStyleTextPass"/>
                <w:sz w:val="40"/>
              </w:rPr>
              <w:t>342</w:t>
            </w:r>
          </w:p>
        </w:tc>
      </w:tr>
      <w:tr w:rsidR="00AB2BA3" w:rsidTr="00C4514A">
        <w:tc>
          <w:tcPr>
            <w:tcW w:w="6950" w:type="dxa"/>
            <w:vAlign w:val="center"/>
          </w:tcPr>
          <w:p w:rsidR="00AB2BA3" w:rsidRPr="001F0934" w:rsidRDefault="0093401F">
            <w:pPr>
              <w:spacing w:after="0"/>
              <w:rPr>
                <w:sz w:val="40"/>
              </w:rPr>
            </w:pPr>
            <w:r w:rsidRPr="001F0934">
              <w:rPr>
                <w:rStyle w:val="fontStyleTextPass"/>
                <w:sz w:val="40"/>
              </w:rPr>
              <w:t>Fonds de propriété</w:t>
            </w:r>
          </w:p>
        </w:tc>
        <w:tc>
          <w:tcPr>
            <w:tcW w:w="495" w:type="dxa"/>
            <w:vAlign w:val="center"/>
          </w:tcPr>
          <w:p w:rsidR="00AB2BA3" w:rsidRDefault="0093401F">
            <w:pPr>
              <w:spacing w:after="0"/>
              <w:jc w:val="center"/>
            </w:pPr>
            <w:r>
              <w:rPr>
                <w:rStyle w:val="fontStyleTextPass"/>
              </w:rPr>
              <w:t xml:space="preserve"> </w:t>
            </w:r>
          </w:p>
        </w:tc>
        <w:tc>
          <w:tcPr>
            <w:tcW w:w="2480" w:type="dxa"/>
            <w:vAlign w:val="center"/>
          </w:tcPr>
          <w:p w:rsidR="00AB2BA3" w:rsidRPr="001F0934" w:rsidRDefault="0093401F">
            <w:pPr>
              <w:spacing w:after="0"/>
              <w:jc w:val="center"/>
              <w:rPr>
                <w:sz w:val="40"/>
              </w:rPr>
            </w:pPr>
            <w:r w:rsidRPr="001F0934">
              <w:rPr>
                <w:rStyle w:val="fontStyleTextPass"/>
                <w:sz w:val="40"/>
              </w:rPr>
              <w:t>350</w:t>
            </w:r>
            <w:r w:rsidR="0067772B" w:rsidRPr="001F0934">
              <w:rPr>
                <w:rStyle w:val="fontStyleTextPass"/>
                <w:sz w:val="40"/>
              </w:rPr>
              <w:t xml:space="preserve"> </w:t>
            </w:r>
            <w:r w:rsidRPr="001F0934">
              <w:rPr>
                <w:rStyle w:val="fontStyleTextPass"/>
                <w:sz w:val="40"/>
              </w:rPr>
              <w:t>-</w:t>
            </w:r>
            <w:r w:rsidR="0067772B" w:rsidRPr="001F0934">
              <w:rPr>
                <w:rStyle w:val="fontStyleTextPass"/>
                <w:sz w:val="40"/>
              </w:rPr>
              <w:t xml:space="preserve"> </w:t>
            </w:r>
            <w:r w:rsidRPr="001F0934">
              <w:rPr>
                <w:rStyle w:val="fontStyleTextPass"/>
                <w:sz w:val="40"/>
              </w:rPr>
              <w:t>528</w:t>
            </w:r>
          </w:p>
        </w:tc>
      </w:tr>
      <w:tr w:rsidR="00AB2BA3" w:rsidTr="00C4514A">
        <w:tc>
          <w:tcPr>
            <w:tcW w:w="10005" w:type="dxa"/>
            <w:gridSpan w:val="3"/>
            <w:vAlign w:val="center"/>
          </w:tcPr>
          <w:p w:rsidR="00AB2BA3" w:rsidRDefault="00AB2BA3">
            <w:pPr>
              <w:spacing w:after="200"/>
              <w:jc w:val="center"/>
            </w:pPr>
          </w:p>
          <w:p w:rsidR="003946DD" w:rsidRDefault="003946DD">
            <w:pPr>
              <w:spacing w:after="200"/>
              <w:jc w:val="center"/>
            </w:pPr>
          </w:p>
          <w:p w:rsidR="003946DD" w:rsidRDefault="003946DD">
            <w:pPr>
              <w:spacing w:after="200"/>
              <w:jc w:val="center"/>
            </w:pPr>
          </w:p>
        </w:tc>
      </w:tr>
    </w:tbl>
    <w:p w:rsidR="0067772B" w:rsidRDefault="0067772B"/>
    <w:tbl>
      <w:tblPr>
        <w:tblStyle w:val="DescriptionTable"/>
        <w:tblW w:w="0" w:type="auto"/>
        <w:tblInd w:w="0" w:type="dxa"/>
        <w:tblLook w:val="04A0" w:firstRow="1" w:lastRow="0" w:firstColumn="1" w:lastColumn="0" w:noHBand="0" w:noVBand="1"/>
      </w:tblPr>
      <w:tblGrid>
        <w:gridCol w:w="9580"/>
      </w:tblGrid>
      <w:tr w:rsidR="0093401F" w:rsidTr="0093401F">
        <w:tc>
          <w:tcPr>
            <w:tcW w:w="9500" w:type="dxa"/>
            <w:vAlign w:val="center"/>
          </w:tcPr>
          <w:p w:rsidR="0093401F" w:rsidRDefault="0093401F" w:rsidP="0093401F">
            <w:pPr>
              <w:spacing w:after="200"/>
              <w:jc w:val="center"/>
            </w:pPr>
            <w:r w:rsidRPr="001F0934">
              <w:rPr>
                <w:rStyle w:val="fontStyleTitleDescription"/>
                <w:sz w:val="48"/>
              </w:rPr>
              <w:t>CONFÉRENCE</w:t>
            </w:r>
          </w:p>
        </w:tc>
      </w:tr>
      <w:tr w:rsidR="0093401F" w:rsidTr="0093401F">
        <w:tc>
          <w:tcPr>
            <w:tcW w:w="9500" w:type="dxa"/>
            <w:vAlign w:val="center"/>
          </w:tcPr>
          <w:p w:rsidR="0093401F" w:rsidRPr="001E3F5D" w:rsidRDefault="0093401F" w:rsidP="0093401F">
            <w:pPr>
              <w:spacing w:after="0"/>
              <w:jc w:val="center"/>
              <w:rPr>
                <w:sz w:val="52"/>
              </w:rPr>
            </w:pPr>
            <w:r w:rsidRPr="001E3F5D">
              <w:rPr>
                <w:rStyle w:val="fontStyleTextDescription"/>
                <w:sz w:val="52"/>
              </w:rPr>
              <w:t>« Les grands styles du mobilier »</w:t>
            </w:r>
          </w:p>
        </w:tc>
      </w:tr>
      <w:tr w:rsidR="0093401F" w:rsidTr="0093401F">
        <w:tc>
          <w:tcPr>
            <w:tcW w:w="9500" w:type="dxa"/>
            <w:vAlign w:val="center"/>
          </w:tcPr>
          <w:p w:rsidR="0093401F" w:rsidRPr="001E3F5D" w:rsidRDefault="0093401F" w:rsidP="0093401F">
            <w:pPr>
              <w:spacing w:after="0"/>
              <w:jc w:val="center"/>
              <w:rPr>
                <w:sz w:val="52"/>
              </w:rPr>
            </w:pPr>
            <w:r w:rsidRPr="001E3F5D">
              <w:rPr>
                <w:rStyle w:val="fontStyleTextDescription"/>
                <w:sz w:val="52"/>
              </w:rPr>
              <w:t>le samedi 19 janvier à 15h.</w:t>
            </w:r>
          </w:p>
        </w:tc>
      </w:tr>
    </w:tbl>
    <w:p w:rsidR="0093401F" w:rsidRPr="00E43A4B" w:rsidRDefault="0093401F" w:rsidP="0093401F">
      <w:pPr>
        <w:ind w:left="708" w:firstLine="12"/>
        <w:jc w:val="center"/>
        <w:rPr>
          <w:rFonts w:ascii="Garamond" w:hAnsi="Garamond"/>
          <w:b/>
          <w:sz w:val="40"/>
          <w:szCs w:val="40"/>
        </w:rPr>
      </w:pPr>
      <w:r>
        <w:rPr>
          <w:rFonts w:ascii="Garamond" w:hAnsi="Garamond"/>
          <w:b/>
          <w:sz w:val="40"/>
          <w:szCs w:val="40"/>
        </w:rPr>
        <w:t>Vendôme - Hôtel des Ventes -</w:t>
      </w:r>
      <w:r w:rsidRPr="00E43A4B">
        <w:rPr>
          <w:rFonts w:ascii="Garamond" w:hAnsi="Garamond"/>
          <w:b/>
          <w:sz w:val="40"/>
          <w:szCs w:val="40"/>
        </w:rPr>
        <w:t xml:space="preserve"> </w:t>
      </w:r>
      <w:r>
        <w:rPr>
          <w:rFonts w:ascii="Garamond" w:hAnsi="Garamond"/>
          <w:b/>
          <w:sz w:val="40"/>
          <w:szCs w:val="40"/>
        </w:rPr>
        <w:t>2</w:t>
      </w:r>
      <w:r w:rsidRPr="00E43A4B">
        <w:rPr>
          <w:rFonts w:ascii="Garamond" w:hAnsi="Garamond"/>
          <w:b/>
          <w:sz w:val="40"/>
          <w:szCs w:val="40"/>
        </w:rPr>
        <w:t xml:space="preserve">, </w:t>
      </w:r>
      <w:r>
        <w:rPr>
          <w:rFonts w:ascii="Garamond" w:hAnsi="Garamond"/>
          <w:b/>
          <w:sz w:val="40"/>
          <w:szCs w:val="40"/>
        </w:rPr>
        <w:t>rue Albert Einstein</w:t>
      </w:r>
    </w:p>
    <w:p w:rsidR="0093401F" w:rsidRDefault="0093401F"/>
    <w:p w:rsidR="00AB2BA3" w:rsidRDefault="00AB2BA3"/>
    <w:p w:rsidR="00AB2BA3" w:rsidRDefault="00AB2BA3">
      <w:pPr>
        <w:sectPr w:rsidR="00AB2BA3">
          <w:pgSz w:w="11905" w:h="16837"/>
          <w:pgMar w:top="600" w:right="950" w:bottom="600" w:left="950" w:header="720" w:footer="720" w:gutter="0"/>
          <w:cols w:space="720"/>
        </w:sectPr>
      </w:pPr>
    </w:p>
    <w:tbl>
      <w:tblPr>
        <w:tblW w:w="0" w:type="auto"/>
        <w:jc w:val="center"/>
        <w:tblCellSpacing w:w="0"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1398"/>
        <w:gridCol w:w="7240"/>
        <w:gridCol w:w="1397"/>
      </w:tblGrid>
      <w:tr w:rsidR="00AB2BA3">
        <w:trPr>
          <w:trHeight w:val="1600"/>
          <w:tblCellSpacing w:w="0" w:type="dxa"/>
          <w:jc w:val="center"/>
        </w:trPr>
        <w:tc>
          <w:tcPr>
            <w:tcW w:w="2000" w:type="dxa"/>
            <w:vAlign w:val="center"/>
          </w:tcPr>
          <w:p w:rsidR="00AB2BA3" w:rsidRDefault="00305585">
            <w:r>
              <w:pict>
                <v:shape id="_x0000_s1216" type="#_x0000_t75" style="position:absolute;margin-left:0;margin-top:0;width:70pt;height:70pt;z-index:251658240;mso-position-horizontal:left;mso-position-horizontal-relative:char;mso-position-vertical:top">
                  <v:imagedata r:id="rId7" o:title=""/>
                </v:shape>
              </w:pict>
            </w:r>
          </w:p>
        </w:tc>
        <w:tc>
          <w:tcPr>
            <w:tcW w:w="8000" w:type="dxa"/>
            <w:vAlign w:val="center"/>
          </w:tcPr>
          <w:p w:rsidR="00AB2BA3" w:rsidRDefault="0093401F">
            <w:pPr>
              <w:spacing w:before="100" w:after="0"/>
              <w:jc w:val="center"/>
            </w:pPr>
            <w:r>
              <w:rPr>
                <w:rFonts w:ascii="Garamond" w:eastAsia="Garamond" w:hAnsi="Garamond" w:cs="Garamond"/>
                <w:color w:val="000000"/>
                <w:sz w:val="32"/>
                <w:szCs w:val="32"/>
              </w:rPr>
              <w:t>VENTE LIVE SANS FRAIS ADDITIONNELS</w:t>
            </w:r>
            <w:r>
              <w:br/>
            </w:r>
            <w:hyperlink r:id="rId8" w:history="1">
              <w:r>
                <w:rPr>
                  <w:rFonts w:ascii="Garamond" w:eastAsia="Garamond" w:hAnsi="Garamond" w:cs="Garamond"/>
                  <w:b/>
                  <w:bCs/>
                  <w:i/>
                  <w:iCs/>
                  <w:color w:val="591826"/>
                  <w:sz w:val="72"/>
                  <w:szCs w:val="72"/>
                </w:rPr>
                <w:t>www.rouillac.com</w:t>
              </w:r>
            </w:hyperlink>
          </w:p>
        </w:tc>
        <w:tc>
          <w:tcPr>
            <w:tcW w:w="2000" w:type="dxa"/>
            <w:vAlign w:val="center"/>
          </w:tcPr>
          <w:p w:rsidR="00AB2BA3" w:rsidRDefault="00305585">
            <w:r>
              <w:pict>
                <v:shape id="_x0000_s1215" type="#_x0000_t75" style="position:absolute;margin-left:0;margin-top:0;width:70pt;height:70pt;z-index:251659264;mso-position-horizontal:left;mso-position-horizontal-relative:char;mso-position-vertical:center;mso-position-vertical-relative:text">
                  <v:imagedata r:id="rId7" o:title=""/>
                </v:shape>
              </w:pict>
            </w:r>
          </w:p>
        </w:tc>
      </w:tr>
    </w:tbl>
    <w:p w:rsidR="00AB2BA3" w:rsidRDefault="00AB2BA3">
      <w:pPr>
        <w:sectPr w:rsidR="00AB2BA3">
          <w:type w:val="continuous"/>
          <w:pgSz w:w="11905" w:h="16837"/>
          <w:pgMar w:top="1440" w:right="950" w:bottom="1440" w:left="950" w:header="720" w:footer="720" w:gutter="0"/>
          <w:cols w:space="720"/>
        </w:sectPr>
      </w:pPr>
    </w:p>
    <w:tbl>
      <w:tblPr>
        <w:tblStyle w:val="DescriptionTable"/>
        <w:tblW w:w="0" w:type="auto"/>
        <w:tblInd w:w="0" w:type="dxa"/>
        <w:tblLook w:val="04A0" w:firstRow="1" w:lastRow="0" w:firstColumn="1" w:lastColumn="0" w:noHBand="0" w:noVBand="1"/>
      </w:tblPr>
      <w:tblGrid>
        <w:gridCol w:w="9580"/>
      </w:tblGrid>
      <w:tr w:rsidR="00AB2BA3">
        <w:tc>
          <w:tcPr>
            <w:tcW w:w="9500" w:type="dxa"/>
            <w:vAlign w:val="center"/>
          </w:tcPr>
          <w:p w:rsidR="0093401F" w:rsidRDefault="0093401F" w:rsidP="0093401F">
            <w:pPr>
              <w:spacing w:after="300"/>
              <w:jc w:val="center"/>
              <w:rPr>
                <w:rStyle w:val="fontStyleTitleAuction"/>
              </w:rPr>
            </w:pPr>
            <w:r>
              <w:rPr>
                <w:rFonts w:ascii="Garamond" w:eastAsia="Garamond" w:hAnsi="Garamond" w:cs="Garamond"/>
                <w:b/>
                <w:bCs/>
                <w:noProof/>
                <w:color w:val="591826"/>
                <w:sz w:val="56"/>
                <w:szCs w:val="56"/>
              </w:rPr>
              <w:lastRenderedPageBreak/>
              <w:drawing>
                <wp:inline distT="0" distB="0" distL="0" distR="0" wp14:anchorId="77FB8CA5" wp14:editId="084FA103">
                  <wp:extent cx="2863073" cy="1045358"/>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extLst>
                              <a:ext uri="{28A0092B-C50C-407E-A947-70E740481C1C}">
                                <a14:useLocalDpi xmlns:a14="http://schemas.microsoft.com/office/drawing/2010/main" val="0"/>
                              </a:ext>
                            </a:extLst>
                          </a:blip>
                          <a:stretch>
                            <a:fillRect/>
                          </a:stretch>
                        </pic:blipFill>
                        <pic:spPr>
                          <a:xfrm>
                            <a:off x="0" y="0"/>
                            <a:ext cx="2876125" cy="1050123"/>
                          </a:xfrm>
                          <a:prstGeom prst="rect">
                            <a:avLst/>
                          </a:prstGeom>
                        </pic:spPr>
                      </pic:pic>
                    </a:graphicData>
                  </a:graphic>
                </wp:inline>
              </w:drawing>
            </w:r>
          </w:p>
          <w:p w:rsidR="0093401F" w:rsidRPr="00152019" w:rsidRDefault="0093401F" w:rsidP="0093401F">
            <w:pPr>
              <w:spacing w:after="300"/>
              <w:jc w:val="center"/>
              <w:rPr>
                <w:rStyle w:val="fontStyleTitleAuction"/>
                <w:sz w:val="10"/>
                <w:szCs w:val="10"/>
              </w:rPr>
            </w:pPr>
          </w:p>
          <w:p w:rsidR="00AB2BA3" w:rsidRDefault="0093401F" w:rsidP="0093401F">
            <w:pPr>
              <w:spacing w:after="300"/>
              <w:jc w:val="center"/>
            </w:pPr>
            <w:r>
              <w:rPr>
                <w:rStyle w:val="fontStyleTitleAuction"/>
              </w:rPr>
              <w:t>VENTE AUX ENCHÈRES</w:t>
            </w:r>
            <w:r>
              <w:rPr>
                <w:rStyle w:val="fontStyleTitleAuction"/>
              </w:rPr>
              <w:br/>
            </w:r>
            <w:r w:rsidRPr="00C4514A">
              <w:rPr>
                <w:rStyle w:val="fontStyleTitleAuction"/>
                <w:sz w:val="72"/>
              </w:rPr>
              <w:t>BEL AMEUBLEMENT d'un APPARTEMENT PARISIEN</w:t>
            </w:r>
          </w:p>
        </w:tc>
      </w:tr>
      <w:tr w:rsidR="00AB2BA3">
        <w:tc>
          <w:tcPr>
            <w:tcW w:w="9500" w:type="dxa"/>
            <w:vAlign w:val="center"/>
          </w:tcPr>
          <w:p w:rsidR="00AB2BA3" w:rsidRDefault="00C4514A" w:rsidP="00C4514A">
            <w:pPr>
              <w:jc w:val="center"/>
            </w:pPr>
            <w:r w:rsidRPr="00C4514A">
              <w:rPr>
                <w:rFonts w:ascii="Garamond" w:hAnsi="Garamond"/>
                <w:b/>
                <w:sz w:val="32"/>
              </w:rPr>
              <w:t>Hôtel des Ventes</w:t>
            </w:r>
            <w:r w:rsidRPr="00C4514A">
              <w:rPr>
                <w:rFonts w:ascii="Garamond" w:hAnsi="Garamond"/>
                <w:b/>
                <w:sz w:val="32"/>
              </w:rPr>
              <w:br/>
              <w:t xml:space="preserve"> Route de Blois - 2, rue Albert Einstein - 41100 VENDÔME</w:t>
            </w:r>
          </w:p>
        </w:tc>
      </w:tr>
      <w:tr w:rsidR="00AB2BA3">
        <w:tc>
          <w:tcPr>
            <w:tcW w:w="9500" w:type="dxa"/>
            <w:vAlign w:val="center"/>
          </w:tcPr>
          <w:p w:rsidR="00AB2BA3" w:rsidRDefault="00AB2BA3"/>
        </w:tc>
      </w:tr>
      <w:tr w:rsidR="00AB2BA3">
        <w:tc>
          <w:tcPr>
            <w:tcW w:w="9500" w:type="dxa"/>
            <w:vAlign w:val="center"/>
          </w:tcPr>
          <w:p w:rsidR="00AB2BA3" w:rsidRDefault="0093401F" w:rsidP="006D22EC">
            <w:pPr>
              <w:spacing w:after="0" w:line="240" w:lineRule="auto"/>
              <w:jc w:val="center"/>
            </w:pPr>
            <w:r>
              <w:rPr>
                <w:rStyle w:val="fontStyleTitleDescription"/>
              </w:rPr>
              <w:t>EXPOSITIONS PUBLIQUES</w:t>
            </w:r>
          </w:p>
        </w:tc>
      </w:tr>
      <w:tr w:rsidR="00AB2BA3">
        <w:tc>
          <w:tcPr>
            <w:tcW w:w="9500" w:type="dxa"/>
            <w:vAlign w:val="center"/>
          </w:tcPr>
          <w:p w:rsidR="00AB2BA3" w:rsidRPr="006D22EC" w:rsidRDefault="0093401F" w:rsidP="006D22EC">
            <w:pPr>
              <w:spacing w:after="0" w:line="240" w:lineRule="auto"/>
              <w:jc w:val="center"/>
              <w:rPr>
                <w:sz w:val="32"/>
              </w:rPr>
            </w:pPr>
            <w:r w:rsidRPr="006D22EC">
              <w:rPr>
                <w:rStyle w:val="fontStyleTextDescription"/>
                <w:sz w:val="32"/>
              </w:rPr>
              <w:t>Jeudi 17 janvier de 14h à 17h.</w:t>
            </w:r>
          </w:p>
        </w:tc>
      </w:tr>
      <w:tr w:rsidR="00AB2BA3">
        <w:tc>
          <w:tcPr>
            <w:tcW w:w="9500" w:type="dxa"/>
            <w:vAlign w:val="center"/>
          </w:tcPr>
          <w:p w:rsidR="00AB2BA3" w:rsidRPr="006D22EC" w:rsidRDefault="0093401F" w:rsidP="006D22EC">
            <w:pPr>
              <w:spacing w:after="0" w:line="240" w:lineRule="auto"/>
              <w:jc w:val="center"/>
              <w:rPr>
                <w:sz w:val="32"/>
              </w:rPr>
            </w:pPr>
            <w:r w:rsidRPr="006D22EC">
              <w:rPr>
                <w:rStyle w:val="fontStyleTextDescription"/>
                <w:sz w:val="32"/>
              </w:rPr>
              <w:t>Vendredi 18 janvier de 9h30 à 12h30 et de 14h à 17h30.</w:t>
            </w:r>
          </w:p>
        </w:tc>
      </w:tr>
      <w:tr w:rsidR="00AB2BA3">
        <w:tc>
          <w:tcPr>
            <w:tcW w:w="9500" w:type="dxa"/>
            <w:vAlign w:val="center"/>
          </w:tcPr>
          <w:p w:rsidR="00AB2BA3" w:rsidRPr="006D22EC" w:rsidRDefault="0093401F" w:rsidP="00305585">
            <w:pPr>
              <w:spacing w:after="0" w:line="240" w:lineRule="auto"/>
              <w:jc w:val="center"/>
              <w:rPr>
                <w:sz w:val="32"/>
              </w:rPr>
            </w:pPr>
            <w:r w:rsidRPr="006D22EC">
              <w:rPr>
                <w:rStyle w:val="fontStyleTextDescription"/>
                <w:sz w:val="32"/>
              </w:rPr>
              <w:t xml:space="preserve">Samedi 19 janvier de </w:t>
            </w:r>
            <w:bookmarkStart w:id="0" w:name="_GoBack"/>
            <w:bookmarkEnd w:id="0"/>
            <w:r w:rsidRPr="006D22EC">
              <w:rPr>
                <w:rStyle w:val="fontStyleTextDescription"/>
                <w:sz w:val="32"/>
              </w:rPr>
              <w:t>14 à 17h.</w:t>
            </w:r>
          </w:p>
        </w:tc>
      </w:tr>
      <w:tr w:rsidR="00AB2BA3">
        <w:tc>
          <w:tcPr>
            <w:tcW w:w="9500" w:type="dxa"/>
            <w:vAlign w:val="center"/>
          </w:tcPr>
          <w:p w:rsidR="00AB2BA3" w:rsidRPr="006D22EC" w:rsidRDefault="0093401F" w:rsidP="006D22EC">
            <w:pPr>
              <w:spacing w:after="0" w:line="240" w:lineRule="auto"/>
              <w:jc w:val="center"/>
              <w:rPr>
                <w:sz w:val="32"/>
              </w:rPr>
            </w:pPr>
            <w:r w:rsidRPr="006D22EC">
              <w:rPr>
                <w:rStyle w:val="fontStyleTextDescription"/>
                <w:sz w:val="32"/>
              </w:rPr>
              <w:t>Dimanche 20 janvier de 10h à 12h.</w:t>
            </w:r>
          </w:p>
        </w:tc>
      </w:tr>
      <w:tr w:rsidR="00AB2BA3">
        <w:tc>
          <w:tcPr>
            <w:tcW w:w="9500" w:type="dxa"/>
            <w:vAlign w:val="center"/>
          </w:tcPr>
          <w:p w:rsidR="00AB2BA3" w:rsidRDefault="00AB2BA3">
            <w:pPr>
              <w:spacing w:after="0"/>
              <w:jc w:val="center"/>
            </w:pPr>
          </w:p>
        </w:tc>
      </w:tr>
      <w:tr w:rsidR="00AB2BA3" w:rsidTr="006D22EC">
        <w:trPr>
          <w:trHeight w:val="594"/>
        </w:trPr>
        <w:tc>
          <w:tcPr>
            <w:tcW w:w="9500" w:type="dxa"/>
            <w:vAlign w:val="center"/>
          </w:tcPr>
          <w:p w:rsidR="00AB2BA3" w:rsidRDefault="0093401F" w:rsidP="006D22EC">
            <w:pPr>
              <w:spacing w:after="0" w:line="240" w:lineRule="auto"/>
              <w:jc w:val="center"/>
            </w:pPr>
            <w:r>
              <w:rPr>
                <w:rStyle w:val="fontStyleTitleDescription"/>
              </w:rPr>
              <w:t>CONTACT</w:t>
            </w:r>
          </w:p>
        </w:tc>
      </w:tr>
      <w:tr w:rsidR="00AB2BA3">
        <w:tc>
          <w:tcPr>
            <w:tcW w:w="9500" w:type="dxa"/>
            <w:vAlign w:val="center"/>
          </w:tcPr>
          <w:p w:rsidR="00AB2BA3" w:rsidRPr="006D22EC" w:rsidRDefault="0093401F" w:rsidP="006D22EC">
            <w:pPr>
              <w:spacing w:after="0" w:line="240" w:lineRule="auto"/>
              <w:jc w:val="center"/>
              <w:rPr>
                <w:sz w:val="40"/>
              </w:rPr>
            </w:pPr>
            <w:r w:rsidRPr="006D22EC">
              <w:rPr>
                <w:rStyle w:val="fontStyleTextDescription"/>
                <w:sz w:val="40"/>
              </w:rPr>
              <w:t>Courriel : rouillac@rouillac.com</w:t>
            </w:r>
          </w:p>
        </w:tc>
      </w:tr>
      <w:tr w:rsidR="00AB2BA3">
        <w:tc>
          <w:tcPr>
            <w:tcW w:w="9500" w:type="dxa"/>
            <w:vAlign w:val="center"/>
          </w:tcPr>
          <w:p w:rsidR="00AB2BA3" w:rsidRPr="006D22EC" w:rsidRDefault="0093401F" w:rsidP="006D22EC">
            <w:pPr>
              <w:spacing w:after="0" w:line="240" w:lineRule="auto"/>
              <w:jc w:val="center"/>
              <w:rPr>
                <w:sz w:val="40"/>
              </w:rPr>
            </w:pPr>
            <w:r w:rsidRPr="006D22EC">
              <w:rPr>
                <w:rStyle w:val="fontStyleTextDescription"/>
                <w:sz w:val="40"/>
              </w:rPr>
              <w:t>Tél. : 02 54 80 24 24</w:t>
            </w:r>
          </w:p>
        </w:tc>
      </w:tr>
      <w:tr w:rsidR="00AB2BA3">
        <w:tc>
          <w:tcPr>
            <w:tcW w:w="9500" w:type="dxa"/>
            <w:vAlign w:val="center"/>
          </w:tcPr>
          <w:p w:rsidR="00AB2BA3" w:rsidRDefault="00AB2BA3">
            <w:pPr>
              <w:spacing w:after="0"/>
              <w:jc w:val="center"/>
            </w:pPr>
          </w:p>
        </w:tc>
      </w:tr>
      <w:tr w:rsidR="00AB2BA3">
        <w:tc>
          <w:tcPr>
            <w:tcW w:w="9500" w:type="dxa"/>
            <w:vAlign w:val="center"/>
          </w:tcPr>
          <w:p w:rsidR="00AB2BA3" w:rsidRDefault="0093401F" w:rsidP="006D22EC">
            <w:pPr>
              <w:spacing w:after="200" w:line="240" w:lineRule="auto"/>
              <w:jc w:val="center"/>
            </w:pPr>
            <w:r>
              <w:rPr>
                <w:rStyle w:val="fontStyleTitleDescription"/>
              </w:rPr>
              <w:t>PAIEMENT COMPTANT - FRAIS 20% TTC</w:t>
            </w:r>
          </w:p>
        </w:tc>
      </w:tr>
    </w:tbl>
    <w:p w:rsidR="00AB2BA3" w:rsidRDefault="00AB2BA3" w:rsidP="006D22EC">
      <w:pPr>
        <w:spacing w:line="240" w:lineRule="auto"/>
      </w:pPr>
    </w:p>
    <w:p w:rsidR="00AB2BA3" w:rsidRDefault="00AB2BA3">
      <w:pPr>
        <w:sectPr w:rsidR="00AB2BA3">
          <w:pgSz w:w="11905" w:h="16837"/>
          <w:pgMar w:top="600" w:right="950" w:bottom="600" w:left="950" w:header="720" w:footer="720" w:gutter="0"/>
          <w:cols w:space="720"/>
        </w:sectPr>
      </w:pPr>
    </w:p>
    <w:tbl>
      <w:tblPr>
        <w:tblW w:w="0" w:type="auto"/>
        <w:jc w:val="center"/>
        <w:tblCellSpacing w:w="0"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15"/>
        <w:gridCol w:w="3500"/>
        <w:gridCol w:w="3000"/>
        <w:gridCol w:w="1485"/>
        <w:gridCol w:w="2000"/>
        <w:gridCol w:w="15"/>
      </w:tblGrid>
      <w:tr w:rsidR="00AB2BA3">
        <w:trPr>
          <w:gridAfter w:val="1"/>
          <w:wAfter w:w="15" w:type="dxa"/>
          <w:trHeight w:val="1600"/>
          <w:tblCellSpacing w:w="0" w:type="dxa"/>
          <w:jc w:val="center"/>
        </w:trPr>
        <w:tc>
          <w:tcPr>
            <w:tcW w:w="8000" w:type="dxa"/>
            <w:gridSpan w:val="4"/>
            <w:vAlign w:val="center"/>
          </w:tcPr>
          <w:p w:rsidR="00AB2BA3" w:rsidRDefault="00305585" w:rsidP="00AD1626">
            <w:pPr>
              <w:spacing w:before="100" w:after="0"/>
              <w:jc w:val="center"/>
            </w:pPr>
            <w:hyperlink r:id="rId10" w:history="1">
              <w:r w:rsidR="0093401F" w:rsidRPr="00AD1626">
                <w:rPr>
                  <w:rFonts w:ascii="Garamond" w:eastAsia="Garamond" w:hAnsi="Garamond" w:cs="Garamond"/>
                  <w:b/>
                  <w:bCs/>
                  <w:iCs/>
                  <w:color w:val="591826"/>
                  <w:sz w:val="72"/>
                  <w:szCs w:val="72"/>
                </w:rPr>
                <w:t>rouillac.com</w:t>
              </w:r>
            </w:hyperlink>
            <w:r w:rsidR="0093401F">
              <w:br/>
            </w:r>
            <w:r w:rsidR="0093401F">
              <w:rPr>
                <w:rFonts w:ascii="Garamond" w:eastAsia="Garamond" w:hAnsi="Garamond" w:cs="Garamond"/>
                <w:color w:val="000000"/>
                <w:sz w:val="32"/>
                <w:szCs w:val="32"/>
              </w:rPr>
              <w:t>Photos HD, liste complète et résultats sur notre site internet.</w:t>
            </w:r>
          </w:p>
        </w:tc>
        <w:tc>
          <w:tcPr>
            <w:tcW w:w="2000" w:type="dxa"/>
            <w:vAlign w:val="center"/>
          </w:tcPr>
          <w:p w:rsidR="00AB2BA3" w:rsidRDefault="00305585">
            <w:r>
              <w:pict>
                <v:shape id="_x0000_s1214" type="#_x0000_t75" style="position:absolute;margin-left:0;margin-top:0;width:75pt;height:75pt;z-index:251660288;mso-position-horizontal:left;mso-position-horizontal-relative:char;mso-position-vertical:center;mso-position-vertical-relative:text">
                  <v:imagedata r:id="rId7" o:title=""/>
                </v:shape>
              </w:pict>
            </w:r>
          </w:p>
        </w:tc>
      </w:tr>
      <w:tr w:rsidR="00AB2BA3">
        <w:tblPrEx>
          <w:tblBorders>
            <w:top w:val="none" w:sz="0" w:space="0" w:color="auto"/>
            <w:left w:val="none" w:sz="0" w:space="0" w:color="auto"/>
            <w:bottom w:val="none" w:sz="0" w:space="0" w:color="auto"/>
            <w:right w:val="none" w:sz="0" w:space="0" w:color="auto"/>
          </w:tblBorders>
        </w:tblPrEx>
        <w:trPr>
          <w:gridBefore w:val="1"/>
          <w:wBefore w:w="15" w:type="dxa"/>
          <w:tblCellSpacing w:w="0" w:type="dxa"/>
          <w:jc w:val="center"/>
        </w:trPr>
        <w:tc>
          <w:tcPr>
            <w:tcW w:w="10000" w:type="dxa"/>
            <w:gridSpan w:val="5"/>
            <w:tcBorders>
              <w:bottom w:val="single" w:sz="6" w:space="0" w:color="000000"/>
            </w:tcBorders>
            <w:vAlign w:val="center"/>
          </w:tcPr>
          <w:p w:rsidR="00AB2BA3" w:rsidRDefault="00305585">
            <w:pPr>
              <w:spacing w:after="0"/>
              <w:jc w:val="center"/>
            </w:pPr>
            <w:hyperlink r:id="rId11" w:history="1">
              <w:r w:rsidR="0093401F">
                <w:rPr>
                  <w:rFonts w:ascii="Garamond" w:eastAsia="Garamond" w:hAnsi="Garamond" w:cs="Garamond"/>
                  <w:b/>
                  <w:bCs/>
                  <w:color w:val="591826"/>
                  <w:sz w:val="32"/>
                  <w:szCs w:val="32"/>
                </w:rPr>
                <w:t>www.rouillac.com</w:t>
              </w:r>
            </w:hyperlink>
          </w:p>
        </w:tc>
      </w:tr>
      <w:tr w:rsidR="00AB2BA3">
        <w:tblPrEx>
          <w:tblBorders>
            <w:top w:val="none" w:sz="0" w:space="0" w:color="auto"/>
            <w:left w:val="none" w:sz="0" w:space="0" w:color="auto"/>
            <w:bottom w:val="none" w:sz="0" w:space="0" w:color="auto"/>
            <w:right w:val="none" w:sz="0" w:space="0" w:color="auto"/>
          </w:tblBorders>
        </w:tblPrEx>
        <w:trPr>
          <w:gridBefore w:val="1"/>
          <w:wBefore w:w="15" w:type="dxa"/>
          <w:tblCellSpacing w:w="0" w:type="dxa"/>
          <w:jc w:val="center"/>
        </w:trPr>
        <w:tc>
          <w:tcPr>
            <w:tcW w:w="3500" w:type="dxa"/>
          </w:tcPr>
          <w:p w:rsidR="00AB2BA3" w:rsidRDefault="0093401F">
            <w:pPr>
              <w:spacing w:before="150" w:after="0"/>
            </w:pPr>
            <w:r>
              <w:rPr>
                <w:rFonts w:ascii="Garamond" w:eastAsia="Garamond" w:hAnsi="Garamond" w:cs="Garamond"/>
                <w:b/>
                <w:bCs/>
                <w:sz w:val="22"/>
                <w:szCs w:val="22"/>
              </w:rPr>
              <w:t xml:space="preserve">Tours </w:t>
            </w:r>
            <w:r>
              <w:rPr>
                <w:rFonts w:ascii="Garamond" w:eastAsia="Garamond" w:hAnsi="Garamond" w:cs="Garamond"/>
                <w:i/>
                <w:iCs/>
                <w:sz w:val="22"/>
                <w:szCs w:val="22"/>
              </w:rPr>
              <w:t>(37000)</w:t>
            </w:r>
            <w:r>
              <w:br/>
            </w:r>
            <w:r>
              <w:rPr>
                <w:rFonts w:ascii="Garamond" w:eastAsia="Garamond" w:hAnsi="Garamond" w:cs="Garamond"/>
                <w:sz w:val="22"/>
                <w:szCs w:val="22"/>
              </w:rPr>
              <w:t>22, boulevard Béranger</w:t>
            </w:r>
            <w:r>
              <w:br/>
            </w:r>
            <w:r>
              <w:rPr>
                <w:rFonts w:ascii="Garamond" w:eastAsia="Garamond" w:hAnsi="Garamond" w:cs="Garamond"/>
                <w:sz w:val="22"/>
                <w:szCs w:val="22"/>
              </w:rPr>
              <w:t>02 47 61 22 22</w:t>
            </w:r>
            <w:r>
              <w:br/>
            </w:r>
            <w:r>
              <w:br/>
            </w:r>
            <w:hyperlink r:id="rId12" w:history="1">
              <w:r>
                <w:rPr>
                  <w:rFonts w:ascii="Garamond" w:eastAsia="Garamond" w:hAnsi="Garamond" w:cs="Garamond"/>
                  <w:color w:val="591826"/>
                  <w:sz w:val="22"/>
                  <w:szCs w:val="22"/>
                </w:rPr>
                <w:t>rouillac@rouillac.com</w:t>
              </w:r>
            </w:hyperlink>
          </w:p>
        </w:tc>
        <w:tc>
          <w:tcPr>
            <w:tcW w:w="3000" w:type="dxa"/>
          </w:tcPr>
          <w:p w:rsidR="00AB2BA3" w:rsidRDefault="0093401F">
            <w:pPr>
              <w:spacing w:before="150" w:after="0"/>
              <w:jc w:val="center"/>
            </w:pPr>
            <w:r>
              <w:rPr>
                <w:rFonts w:ascii="Garamond" w:eastAsia="Garamond" w:hAnsi="Garamond" w:cs="Garamond"/>
                <w:b/>
                <w:bCs/>
                <w:sz w:val="22"/>
                <w:szCs w:val="22"/>
              </w:rPr>
              <w:t xml:space="preserve">Vendôme </w:t>
            </w:r>
            <w:r>
              <w:rPr>
                <w:rFonts w:ascii="Garamond" w:eastAsia="Garamond" w:hAnsi="Garamond" w:cs="Garamond"/>
                <w:i/>
                <w:iCs/>
                <w:sz w:val="22"/>
                <w:szCs w:val="22"/>
              </w:rPr>
              <w:t>(41100)</w:t>
            </w:r>
            <w:r>
              <w:br/>
            </w:r>
            <w:r>
              <w:rPr>
                <w:rFonts w:ascii="Garamond" w:eastAsia="Garamond" w:hAnsi="Garamond" w:cs="Garamond"/>
                <w:sz w:val="22"/>
                <w:szCs w:val="22"/>
              </w:rPr>
              <w:t>Route de Blois</w:t>
            </w:r>
            <w:r>
              <w:br/>
            </w:r>
            <w:r>
              <w:rPr>
                <w:rFonts w:ascii="Garamond" w:eastAsia="Garamond" w:hAnsi="Garamond" w:cs="Garamond"/>
                <w:sz w:val="22"/>
                <w:szCs w:val="22"/>
              </w:rPr>
              <w:t>02 54 80 24 24</w:t>
            </w:r>
            <w:r>
              <w:br/>
            </w:r>
            <w:r>
              <w:br/>
            </w:r>
            <w:r>
              <w:rPr>
                <w:rFonts w:ascii="Garamond" w:eastAsia="Garamond" w:hAnsi="Garamond" w:cs="Garamond"/>
                <w:i/>
                <w:iCs/>
                <w:sz w:val="22"/>
                <w:szCs w:val="22"/>
              </w:rPr>
              <w:t>OVV n°2002-189</w:t>
            </w:r>
          </w:p>
        </w:tc>
        <w:tc>
          <w:tcPr>
            <w:tcW w:w="3500" w:type="dxa"/>
            <w:gridSpan w:val="3"/>
          </w:tcPr>
          <w:p w:rsidR="00AB2BA3" w:rsidRDefault="0093401F">
            <w:pPr>
              <w:spacing w:before="150" w:after="0"/>
              <w:jc w:val="right"/>
            </w:pPr>
            <w:r>
              <w:rPr>
                <w:rFonts w:ascii="Garamond" w:eastAsia="Garamond" w:hAnsi="Garamond" w:cs="Garamond"/>
                <w:b/>
                <w:bCs/>
                <w:sz w:val="22"/>
                <w:szCs w:val="22"/>
              </w:rPr>
              <w:t xml:space="preserve">Paris </w:t>
            </w:r>
            <w:r>
              <w:rPr>
                <w:rFonts w:ascii="Garamond" w:eastAsia="Garamond" w:hAnsi="Garamond" w:cs="Garamond"/>
                <w:i/>
                <w:iCs/>
                <w:sz w:val="22"/>
                <w:szCs w:val="22"/>
              </w:rPr>
              <w:t>(75006)</w:t>
            </w:r>
            <w:r>
              <w:br/>
            </w:r>
            <w:r>
              <w:rPr>
                <w:rFonts w:ascii="Garamond" w:eastAsia="Garamond" w:hAnsi="Garamond" w:cs="Garamond"/>
                <w:sz w:val="22"/>
                <w:szCs w:val="22"/>
              </w:rPr>
              <w:t>41, bd du Montparnasse</w:t>
            </w:r>
            <w:r>
              <w:br/>
            </w:r>
            <w:r>
              <w:rPr>
                <w:rFonts w:ascii="Garamond" w:eastAsia="Garamond" w:hAnsi="Garamond" w:cs="Garamond"/>
                <w:sz w:val="22"/>
                <w:szCs w:val="22"/>
              </w:rPr>
              <w:t>01 45 44 34 34</w:t>
            </w:r>
            <w:r>
              <w:br/>
            </w:r>
            <w:r>
              <w:br/>
            </w:r>
            <w:r>
              <w:rPr>
                <w:rFonts w:ascii="Garamond" w:eastAsia="Garamond" w:hAnsi="Garamond" w:cs="Garamond"/>
                <w:color w:val="591826"/>
                <w:sz w:val="22"/>
                <w:szCs w:val="22"/>
              </w:rPr>
              <w:t>Fax : 02 54 77 61 10</w:t>
            </w:r>
          </w:p>
        </w:tc>
      </w:tr>
    </w:tbl>
    <w:p w:rsidR="00AB2BA3" w:rsidRDefault="00AB2BA3">
      <w:pPr>
        <w:sectPr w:rsidR="00AB2BA3">
          <w:type w:val="continuous"/>
          <w:pgSz w:w="11905" w:h="16837"/>
          <w:pgMar w:top="1440" w:right="950" w:bottom="1440" w:left="950" w:header="720" w:footer="720" w:gutter="0"/>
          <w:cols w:space="720"/>
        </w:sectPr>
      </w:pPr>
    </w:p>
    <w:p w:rsidR="006D22EC" w:rsidRDefault="006D22EC" w:rsidP="006D22EC">
      <w:pPr>
        <w:jc w:val="center"/>
        <w:rPr>
          <w:rStyle w:val="fontStyleTitleDescription"/>
          <w:sz w:val="48"/>
        </w:rPr>
      </w:pPr>
      <w:r w:rsidRPr="002C4F70">
        <w:rPr>
          <w:rStyle w:val="fontStyleTitleDescription"/>
          <w:sz w:val="48"/>
        </w:rPr>
        <w:lastRenderedPageBreak/>
        <w:t>EXPERTS</w:t>
      </w:r>
    </w:p>
    <w:p w:rsidR="006D22EC" w:rsidRPr="006D22EC" w:rsidRDefault="006D22EC" w:rsidP="006D22EC">
      <w:pPr>
        <w:rPr>
          <w:rStyle w:val="fontStyleTitleDescription"/>
          <w:sz w:val="22"/>
        </w:rPr>
      </w:pPr>
    </w:p>
    <w:p w:rsidR="006D22EC" w:rsidRPr="002C4F70" w:rsidRDefault="006D22EC" w:rsidP="006D22EC">
      <w:pPr>
        <w:spacing w:after="270" w:line="240" w:lineRule="auto"/>
        <w:rPr>
          <w:rFonts w:ascii="Roboto Condensed" w:eastAsia="Times New Roman" w:hAnsi="Roboto Condensed" w:cs="Times New Roman"/>
          <w:color w:val="000000"/>
          <w:sz w:val="27"/>
          <w:szCs w:val="27"/>
        </w:rPr>
      </w:pPr>
      <w:r w:rsidRPr="002C4F70">
        <w:rPr>
          <w:rFonts w:ascii="Roboto Condensed" w:eastAsia="Times New Roman" w:hAnsi="Roboto Condensed" w:cs="Times New Roman"/>
          <w:b/>
          <w:bCs/>
          <w:color w:val="000000"/>
          <w:sz w:val="27"/>
          <w:szCs w:val="27"/>
        </w:rPr>
        <w:t>SCULPTURES</w:t>
      </w:r>
      <w:r w:rsidRPr="002C4F70">
        <w:rPr>
          <w:rFonts w:ascii="Roboto Condensed" w:eastAsia="Times New Roman" w:hAnsi="Roboto Condensed" w:cs="Times New Roman"/>
          <w:color w:val="000000"/>
          <w:sz w:val="27"/>
          <w:szCs w:val="27"/>
        </w:rPr>
        <w:br/>
      </w:r>
      <w:hyperlink r:id="rId13" w:tgtFrame="_blank" w:history="1">
        <w:r w:rsidRPr="002C4F70">
          <w:rPr>
            <w:rFonts w:ascii="Roboto Condensed" w:eastAsia="Times New Roman" w:hAnsi="Roboto Condensed" w:cs="Times New Roman"/>
            <w:color w:val="591826"/>
            <w:sz w:val="27"/>
            <w:szCs w:val="27"/>
          </w:rPr>
          <w:t>Cabinet SCULPTURE &amp; COLLECTION</w:t>
        </w:r>
      </w:hyperlink>
      <w:r w:rsidRPr="002C4F70">
        <w:rPr>
          <w:rFonts w:ascii="Roboto Condensed" w:eastAsia="Times New Roman" w:hAnsi="Roboto Condensed" w:cs="Times New Roman"/>
          <w:color w:val="000000"/>
          <w:sz w:val="27"/>
          <w:szCs w:val="27"/>
        </w:rPr>
        <w:br/>
        <w:t>Alexandre LACROIX</w:t>
      </w:r>
      <w:r w:rsidRPr="002C4F70">
        <w:rPr>
          <w:rFonts w:ascii="Roboto Condensed" w:eastAsia="Times New Roman" w:hAnsi="Roboto Condensed" w:cs="Times New Roman"/>
          <w:color w:val="000000"/>
          <w:sz w:val="27"/>
          <w:szCs w:val="27"/>
        </w:rPr>
        <w:br/>
        <w:t>Élodie JEANNEST de GYVÈS</w:t>
      </w:r>
      <w:r w:rsidRPr="002C4F70">
        <w:rPr>
          <w:rFonts w:ascii="Roboto Condensed" w:eastAsia="Times New Roman" w:hAnsi="Roboto Condensed" w:cs="Times New Roman"/>
          <w:color w:val="000000"/>
          <w:sz w:val="27"/>
          <w:szCs w:val="27"/>
        </w:rPr>
        <w:br/>
        <w:t>69, rue Sainte-Anne 75002 Paris.</w:t>
      </w:r>
      <w:r w:rsidRPr="002C4F70">
        <w:rPr>
          <w:rFonts w:ascii="Roboto Condensed" w:eastAsia="Times New Roman" w:hAnsi="Roboto Condensed" w:cs="Times New Roman"/>
          <w:color w:val="000000"/>
          <w:sz w:val="27"/>
          <w:szCs w:val="27"/>
        </w:rPr>
        <w:br/>
        <w:t>Tél. 01 83 97 02 06</w:t>
      </w:r>
      <w:r w:rsidRPr="002C4F70">
        <w:rPr>
          <w:rFonts w:ascii="Roboto Condensed" w:eastAsia="Times New Roman" w:hAnsi="Roboto Condensed" w:cs="Times New Roman"/>
          <w:color w:val="000000"/>
          <w:sz w:val="27"/>
          <w:szCs w:val="27"/>
        </w:rPr>
        <w:br/>
        <w:t>pour les numéros 52, 81, 83, 84 et 130.</w:t>
      </w:r>
    </w:p>
    <w:p w:rsidR="006D22EC" w:rsidRPr="002C4F70" w:rsidRDefault="006D22EC" w:rsidP="006D22EC">
      <w:pPr>
        <w:spacing w:after="270" w:line="240" w:lineRule="auto"/>
        <w:rPr>
          <w:rFonts w:ascii="Roboto Condensed" w:eastAsia="Times New Roman" w:hAnsi="Roboto Condensed" w:cs="Times New Roman"/>
          <w:color w:val="000000"/>
          <w:sz w:val="27"/>
          <w:szCs w:val="27"/>
        </w:rPr>
      </w:pPr>
      <w:r w:rsidRPr="002C4F70">
        <w:rPr>
          <w:rFonts w:ascii="Roboto Condensed" w:eastAsia="Times New Roman" w:hAnsi="Roboto Condensed" w:cs="Times New Roman"/>
          <w:color w:val="000000"/>
          <w:sz w:val="27"/>
          <w:szCs w:val="27"/>
        </w:rPr>
        <w:br/>
      </w:r>
      <w:r w:rsidRPr="002C4F70">
        <w:rPr>
          <w:rFonts w:ascii="Roboto Condensed" w:eastAsia="Times New Roman" w:hAnsi="Roboto Condensed" w:cs="Times New Roman"/>
          <w:b/>
          <w:bCs/>
          <w:color w:val="000000"/>
          <w:sz w:val="27"/>
          <w:szCs w:val="27"/>
        </w:rPr>
        <w:t>ICÔNES</w:t>
      </w:r>
      <w:r w:rsidRPr="002C4F70">
        <w:rPr>
          <w:rFonts w:ascii="Roboto Condensed" w:eastAsia="Times New Roman" w:hAnsi="Roboto Condensed" w:cs="Times New Roman"/>
          <w:color w:val="000000"/>
          <w:sz w:val="27"/>
          <w:szCs w:val="27"/>
        </w:rPr>
        <w:br/>
      </w:r>
      <w:r w:rsidRPr="008D7B38">
        <w:rPr>
          <w:rFonts w:ascii="Roboto Condensed" w:eastAsia="Times New Roman" w:hAnsi="Roboto Condensed" w:cs="Times New Roman"/>
          <w:color w:val="591826"/>
          <w:sz w:val="27"/>
          <w:szCs w:val="27"/>
        </w:rPr>
        <w:t>Jean ROUDILLON</w:t>
      </w:r>
      <w:r w:rsidRPr="008D7B38">
        <w:rPr>
          <w:rFonts w:ascii="Roboto Condensed" w:eastAsia="Times New Roman" w:hAnsi="Roboto Condensed" w:cs="Times New Roman"/>
          <w:color w:val="591826"/>
          <w:sz w:val="27"/>
          <w:szCs w:val="27"/>
        </w:rPr>
        <w:br/>
      </w:r>
      <w:r w:rsidRPr="002C4F70">
        <w:rPr>
          <w:rFonts w:ascii="Roboto Condensed" w:eastAsia="Times New Roman" w:hAnsi="Roboto Condensed" w:cs="Times New Roman"/>
          <w:color w:val="000000"/>
          <w:sz w:val="27"/>
          <w:szCs w:val="27"/>
        </w:rPr>
        <w:t>206, boulevard Saint Germain 75007 Paris</w:t>
      </w:r>
      <w:r w:rsidRPr="002C4F70">
        <w:rPr>
          <w:rFonts w:ascii="Roboto Condensed" w:eastAsia="Times New Roman" w:hAnsi="Roboto Condensed" w:cs="Times New Roman"/>
          <w:color w:val="000000"/>
          <w:sz w:val="27"/>
          <w:szCs w:val="27"/>
        </w:rPr>
        <w:br/>
        <w:t xml:space="preserve">Tél. 01 42 22 85 97 </w:t>
      </w:r>
      <w:r w:rsidRPr="002C4F70">
        <w:rPr>
          <w:rFonts w:ascii="Roboto Condensed" w:eastAsia="Times New Roman" w:hAnsi="Roboto Condensed" w:cs="Times New Roman"/>
          <w:color w:val="000000"/>
          <w:sz w:val="27"/>
          <w:szCs w:val="27"/>
        </w:rPr>
        <w:br/>
        <w:t>pour les numéros 85 et 93 à 104.</w:t>
      </w:r>
    </w:p>
    <w:p w:rsidR="006D22EC" w:rsidRPr="002C4F70" w:rsidRDefault="006D22EC" w:rsidP="006D22EC">
      <w:pPr>
        <w:spacing w:after="270" w:line="240" w:lineRule="auto"/>
        <w:rPr>
          <w:rFonts w:ascii="Roboto Condensed" w:eastAsia="Times New Roman" w:hAnsi="Roboto Condensed" w:cs="Times New Roman"/>
          <w:color w:val="000000"/>
          <w:sz w:val="27"/>
          <w:szCs w:val="27"/>
        </w:rPr>
      </w:pPr>
      <w:r w:rsidRPr="002C4F70">
        <w:rPr>
          <w:rFonts w:ascii="Roboto Condensed" w:eastAsia="Times New Roman" w:hAnsi="Roboto Condensed" w:cs="Times New Roman"/>
          <w:color w:val="000000"/>
          <w:sz w:val="27"/>
          <w:szCs w:val="27"/>
        </w:rPr>
        <w:br/>
      </w:r>
      <w:r w:rsidRPr="002C4F70">
        <w:rPr>
          <w:rFonts w:ascii="Roboto Condensed" w:eastAsia="Times New Roman" w:hAnsi="Roboto Condensed" w:cs="Times New Roman"/>
          <w:b/>
          <w:bCs/>
          <w:color w:val="000000"/>
          <w:sz w:val="27"/>
          <w:szCs w:val="27"/>
        </w:rPr>
        <w:t>ARTS D'ASIE</w:t>
      </w:r>
      <w:r w:rsidRPr="002C4F70">
        <w:rPr>
          <w:rFonts w:ascii="Roboto Condensed" w:eastAsia="Times New Roman" w:hAnsi="Roboto Condensed" w:cs="Times New Roman"/>
          <w:color w:val="000000"/>
          <w:sz w:val="27"/>
          <w:szCs w:val="27"/>
        </w:rPr>
        <w:br/>
      </w:r>
      <w:hyperlink r:id="rId14" w:tgtFrame="_blank" w:history="1">
        <w:r w:rsidRPr="002C4F70">
          <w:rPr>
            <w:rFonts w:ascii="Roboto Condensed" w:eastAsia="Times New Roman" w:hAnsi="Roboto Condensed" w:cs="Times New Roman"/>
            <w:color w:val="591826"/>
            <w:sz w:val="27"/>
            <w:szCs w:val="27"/>
          </w:rPr>
          <w:t>Cabinet PORTIER - Alice JOSSAUME</w:t>
        </w:r>
      </w:hyperlink>
      <w:r w:rsidRPr="002C4F70">
        <w:rPr>
          <w:rFonts w:ascii="Roboto Condensed" w:eastAsia="Times New Roman" w:hAnsi="Roboto Condensed" w:cs="Times New Roman"/>
          <w:color w:val="000000"/>
          <w:sz w:val="27"/>
          <w:szCs w:val="27"/>
        </w:rPr>
        <w:br/>
        <w:t>26, boulevard Poissonnière 75009 Paris.</w:t>
      </w:r>
      <w:r w:rsidRPr="002C4F70">
        <w:rPr>
          <w:rFonts w:ascii="Roboto Condensed" w:eastAsia="Times New Roman" w:hAnsi="Roboto Condensed" w:cs="Times New Roman"/>
          <w:color w:val="000000"/>
          <w:sz w:val="27"/>
          <w:szCs w:val="27"/>
        </w:rPr>
        <w:br/>
        <w:t>Tél. 01 48 00 03 41</w:t>
      </w:r>
      <w:r w:rsidRPr="002C4F70">
        <w:rPr>
          <w:rFonts w:ascii="Roboto Condensed" w:eastAsia="Times New Roman" w:hAnsi="Roboto Condensed" w:cs="Times New Roman"/>
          <w:color w:val="000000"/>
          <w:sz w:val="27"/>
          <w:szCs w:val="27"/>
        </w:rPr>
        <w:br/>
        <w:t>pour le numéro 150.</w:t>
      </w:r>
    </w:p>
    <w:p w:rsidR="006D22EC" w:rsidRPr="002C4F70" w:rsidRDefault="006D22EC" w:rsidP="006D22EC">
      <w:pPr>
        <w:spacing w:after="270" w:line="240" w:lineRule="auto"/>
        <w:rPr>
          <w:rFonts w:ascii="Roboto Condensed" w:eastAsia="Times New Roman" w:hAnsi="Roboto Condensed" w:cs="Times New Roman"/>
          <w:color w:val="000000"/>
          <w:sz w:val="27"/>
          <w:szCs w:val="27"/>
        </w:rPr>
      </w:pPr>
      <w:r w:rsidRPr="002C4F70">
        <w:rPr>
          <w:rFonts w:ascii="Roboto Condensed" w:eastAsia="Times New Roman" w:hAnsi="Roboto Condensed" w:cs="Times New Roman"/>
          <w:color w:val="000000"/>
          <w:sz w:val="27"/>
          <w:szCs w:val="27"/>
        </w:rPr>
        <w:br/>
      </w:r>
      <w:r w:rsidRPr="002C4F70">
        <w:rPr>
          <w:rFonts w:ascii="Roboto Condensed" w:eastAsia="Times New Roman" w:hAnsi="Roboto Condensed" w:cs="Times New Roman"/>
          <w:b/>
          <w:bCs/>
          <w:color w:val="000000"/>
          <w:sz w:val="27"/>
          <w:szCs w:val="27"/>
        </w:rPr>
        <w:t>PAPIERS PEINTS</w:t>
      </w:r>
      <w:r w:rsidRPr="002C4F70">
        <w:rPr>
          <w:rFonts w:ascii="Roboto Condensed" w:eastAsia="Times New Roman" w:hAnsi="Roboto Condensed" w:cs="Times New Roman"/>
          <w:color w:val="000000"/>
          <w:sz w:val="27"/>
          <w:szCs w:val="27"/>
        </w:rPr>
        <w:br/>
      </w:r>
      <w:r w:rsidRPr="008D7B38">
        <w:rPr>
          <w:rFonts w:ascii="Roboto Condensed" w:eastAsia="Times New Roman" w:hAnsi="Roboto Condensed" w:cs="Times New Roman"/>
          <w:color w:val="591826"/>
          <w:sz w:val="27"/>
          <w:szCs w:val="27"/>
        </w:rPr>
        <w:t>Raphaël MARAVAL-HUTIN</w:t>
      </w:r>
      <w:r w:rsidRPr="008D7B38">
        <w:rPr>
          <w:rFonts w:ascii="Roboto Condensed" w:eastAsia="Times New Roman" w:hAnsi="Roboto Condensed" w:cs="Times New Roman"/>
          <w:color w:val="591826"/>
          <w:sz w:val="27"/>
          <w:szCs w:val="27"/>
        </w:rPr>
        <w:br/>
      </w:r>
      <w:r w:rsidRPr="002C4F70">
        <w:rPr>
          <w:rFonts w:ascii="Roboto Condensed" w:eastAsia="Times New Roman" w:hAnsi="Roboto Condensed" w:cs="Times New Roman"/>
          <w:color w:val="000000"/>
          <w:sz w:val="27"/>
          <w:szCs w:val="27"/>
        </w:rPr>
        <w:t>12, rue de la République 95160 Montmorency</w:t>
      </w:r>
      <w:r w:rsidRPr="002C4F70">
        <w:rPr>
          <w:rFonts w:ascii="Roboto Condensed" w:eastAsia="Times New Roman" w:hAnsi="Roboto Condensed" w:cs="Times New Roman"/>
          <w:color w:val="000000"/>
          <w:sz w:val="27"/>
          <w:szCs w:val="27"/>
        </w:rPr>
        <w:br/>
        <w:t>Tél. 06 16 17 40 54</w:t>
      </w:r>
      <w:r w:rsidRPr="002C4F70">
        <w:rPr>
          <w:rFonts w:ascii="Roboto Condensed" w:eastAsia="Times New Roman" w:hAnsi="Roboto Condensed" w:cs="Times New Roman"/>
          <w:color w:val="000000"/>
          <w:sz w:val="27"/>
          <w:szCs w:val="27"/>
        </w:rPr>
        <w:br/>
        <w:t>pour les numéro</w:t>
      </w:r>
      <w:r>
        <w:rPr>
          <w:rFonts w:ascii="Roboto Condensed" w:eastAsia="Times New Roman" w:hAnsi="Roboto Condensed" w:cs="Times New Roman"/>
          <w:color w:val="000000"/>
          <w:sz w:val="27"/>
          <w:szCs w:val="27"/>
        </w:rPr>
        <w:t>s</w:t>
      </w:r>
      <w:r w:rsidRPr="002C4F70">
        <w:rPr>
          <w:rFonts w:ascii="Roboto Condensed" w:eastAsia="Times New Roman" w:hAnsi="Roboto Condensed" w:cs="Times New Roman"/>
          <w:color w:val="000000"/>
          <w:sz w:val="27"/>
          <w:szCs w:val="27"/>
        </w:rPr>
        <w:t xml:space="preserve"> 197A, 197B et 197C.</w:t>
      </w:r>
    </w:p>
    <w:p w:rsidR="006D22EC" w:rsidRPr="002C4F70" w:rsidRDefault="006D22EC" w:rsidP="006D22EC">
      <w:pPr>
        <w:spacing w:line="240" w:lineRule="auto"/>
        <w:rPr>
          <w:rFonts w:ascii="Roboto Condensed" w:eastAsia="Times New Roman" w:hAnsi="Roboto Condensed" w:cs="Times New Roman"/>
          <w:color w:val="000000"/>
          <w:sz w:val="27"/>
          <w:szCs w:val="27"/>
        </w:rPr>
      </w:pPr>
      <w:r w:rsidRPr="002C4F70">
        <w:rPr>
          <w:rFonts w:ascii="Roboto Condensed" w:eastAsia="Times New Roman" w:hAnsi="Roboto Condensed" w:cs="Times New Roman"/>
          <w:color w:val="000000"/>
          <w:sz w:val="27"/>
          <w:szCs w:val="27"/>
        </w:rPr>
        <w:br/>
      </w:r>
      <w:r w:rsidRPr="002C4F70">
        <w:rPr>
          <w:rFonts w:ascii="Roboto Condensed" w:eastAsia="Times New Roman" w:hAnsi="Roboto Condensed" w:cs="Times New Roman"/>
          <w:b/>
          <w:bCs/>
          <w:color w:val="000000"/>
          <w:sz w:val="27"/>
          <w:szCs w:val="27"/>
        </w:rPr>
        <w:t>TAPISSERIE</w:t>
      </w:r>
      <w:r w:rsidRPr="002C4F70">
        <w:rPr>
          <w:rFonts w:ascii="Roboto Condensed" w:eastAsia="Times New Roman" w:hAnsi="Roboto Condensed" w:cs="Times New Roman"/>
          <w:color w:val="000000"/>
          <w:sz w:val="27"/>
          <w:szCs w:val="27"/>
        </w:rPr>
        <w:br/>
      </w:r>
      <w:r w:rsidRPr="008D7B38">
        <w:rPr>
          <w:rFonts w:ascii="Roboto Condensed" w:eastAsia="Times New Roman" w:hAnsi="Roboto Condensed" w:cs="Times New Roman"/>
          <w:color w:val="591826"/>
          <w:sz w:val="27"/>
          <w:szCs w:val="27"/>
        </w:rPr>
        <w:t>Aymeric DE VILLELUME</w:t>
      </w:r>
      <w:r w:rsidRPr="002C4F70">
        <w:rPr>
          <w:rFonts w:ascii="Roboto Condensed" w:eastAsia="Times New Roman" w:hAnsi="Roboto Condensed" w:cs="Times New Roman"/>
          <w:color w:val="000000"/>
          <w:sz w:val="27"/>
          <w:szCs w:val="27"/>
        </w:rPr>
        <w:t xml:space="preserve"> (Cour d'Appel de Paris), </w:t>
      </w:r>
      <w:r w:rsidRPr="002C4F70">
        <w:rPr>
          <w:rFonts w:ascii="Roboto Condensed" w:eastAsia="Times New Roman" w:hAnsi="Roboto Condensed" w:cs="Times New Roman"/>
          <w:color w:val="000000"/>
          <w:sz w:val="27"/>
          <w:szCs w:val="27"/>
        </w:rPr>
        <w:br/>
        <w:t>Tél. 06 07 72 03 98.</w:t>
      </w:r>
      <w:r w:rsidRPr="002C4F70">
        <w:rPr>
          <w:rFonts w:ascii="Roboto Condensed" w:eastAsia="Times New Roman" w:hAnsi="Roboto Condensed" w:cs="Times New Roman"/>
          <w:color w:val="000000"/>
          <w:sz w:val="27"/>
          <w:szCs w:val="27"/>
        </w:rPr>
        <w:br/>
        <w:t>pour le numéro 250.</w:t>
      </w:r>
    </w:p>
    <w:p w:rsidR="00E95181" w:rsidRDefault="00E95181" w:rsidP="006D22EC">
      <w:pPr>
        <w:rPr>
          <w:rStyle w:val="fontStyleTitleDescription"/>
          <w:sz w:val="18"/>
        </w:rPr>
      </w:pPr>
    </w:p>
    <w:p w:rsidR="00E95181" w:rsidRDefault="00E95181" w:rsidP="006D22EC">
      <w:pPr>
        <w:rPr>
          <w:rStyle w:val="fontStyleTitleDescription"/>
          <w:sz w:val="18"/>
        </w:rPr>
      </w:pPr>
      <w:r>
        <w:rPr>
          <w:noProof/>
          <w:color w:val="033267"/>
        </w:rPr>
        <w:drawing>
          <wp:anchor distT="0" distB="0" distL="114300" distR="114300" simplePos="0" relativeHeight="251655168" behindDoc="0" locked="0" layoutInCell="1" allowOverlap="1">
            <wp:simplePos x="0" y="0"/>
            <wp:positionH relativeFrom="column">
              <wp:posOffset>1406525</wp:posOffset>
            </wp:positionH>
            <wp:positionV relativeFrom="paragraph">
              <wp:posOffset>108585</wp:posOffset>
            </wp:positionV>
            <wp:extent cx="3543300" cy="428625"/>
            <wp:effectExtent l="0" t="0" r="0" b="0"/>
            <wp:wrapNone/>
            <wp:docPr id="7" name="Image 7" descr="The Art Loss Register">
              <a:hlinkClick xmlns:a="http://schemas.openxmlformats.org/drawingml/2006/main" r:id="rId15" tooltip="&quot;Click to return to the homepag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The Art Loss Register">
                      <a:hlinkClick r:id="rId15" tooltip="&quot;Click to return to the homepage&quot;"/>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43300" cy="4286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95181" w:rsidRDefault="00E95181" w:rsidP="006D22EC">
      <w:pPr>
        <w:rPr>
          <w:rStyle w:val="fontStyleTitleDescription"/>
          <w:sz w:val="18"/>
        </w:rPr>
      </w:pPr>
    </w:p>
    <w:p w:rsidR="00E95181" w:rsidRDefault="00E95181" w:rsidP="00E95181">
      <w:pPr>
        <w:pStyle w:val="Sansinterligne"/>
        <w:jc w:val="center"/>
        <w:rPr>
          <w:rStyle w:val="fontStyleTitleDescription"/>
          <w:sz w:val="18"/>
        </w:rPr>
      </w:pPr>
    </w:p>
    <w:p w:rsidR="00E95181" w:rsidRPr="00E95181" w:rsidRDefault="006D22EC" w:rsidP="00E95181">
      <w:pPr>
        <w:pStyle w:val="Sansinterligne"/>
        <w:jc w:val="center"/>
        <w:rPr>
          <w:rFonts w:ascii="Roboto Condensed" w:eastAsia="Times New Roman" w:hAnsi="Roboto Condensed" w:cs="Times New Roman"/>
          <w:color w:val="000000"/>
          <w:sz w:val="27"/>
          <w:szCs w:val="27"/>
        </w:rPr>
      </w:pPr>
      <w:r w:rsidRPr="00E95181">
        <w:rPr>
          <w:rFonts w:ascii="Roboto Condensed" w:eastAsia="Times New Roman" w:hAnsi="Roboto Condensed" w:cs="Times New Roman"/>
          <w:color w:val="000000"/>
          <w:sz w:val="27"/>
          <w:szCs w:val="27"/>
        </w:rPr>
        <w:t xml:space="preserve">Confrontation à la base de données </w:t>
      </w:r>
      <w:r w:rsidR="0036263A" w:rsidRPr="00E95181">
        <w:rPr>
          <w:rFonts w:ascii="Roboto Condensed" w:eastAsia="Times New Roman" w:hAnsi="Roboto Condensed" w:cs="Times New Roman"/>
          <w:color w:val="000000"/>
          <w:sz w:val="27"/>
          <w:szCs w:val="27"/>
        </w:rPr>
        <w:t>de l’Art Loss Register</w:t>
      </w:r>
    </w:p>
    <w:p w:rsidR="006D22EC" w:rsidRDefault="0036263A" w:rsidP="00E95181">
      <w:pPr>
        <w:pStyle w:val="Sansinterligne"/>
        <w:jc w:val="center"/>
      </w:pPr>
      <w:r w:rsidRPr="00E95181">
        <w:rPr>
          <w:rFonts w:ascii="Roboto Condensed" w:eastAsia="Times New Roman" w:hAnsi="Roboto Condensed" w:cs="Times New Roman"/>
          <w:color w:val="000000"/>
          <w:sz w:val="27"/>
          <w:szCs w:val="27"/>
        </w:rPr>
        <w:t>des lots dont l’estimation haute est égale ou supérieure à 1.500 €</w:t>
      </w:r>
      <w:r w:rsidR="006D22EC" w:rsidRPr="00E95181">
        <w:rPr>
          <w:rFonts w:ascii="Roboto Condensed" w:eastAsia="Times New Roman" w:hAnsi="Roboto Condensed" w:cs="Times New Roman"/>
          <w:color w:val="000000"/>
          <w:sz w:val="27"/>
          <w:szCs w:val="27"/>
        </w:rPr>
        <w:t>.</w:t>
      </w:r>
      <w:r w:rsidR="006D22EC">
        <w:br w:type="page"/>
      </w:r>
    </w:p>
    <w:p w:rsidR="00AB2BA3" w:rsidRDefault="00AB2BA3">
      <w:pPr>
        <w:sectPr w:rsidR="00AB2BA3">
          <w:type w:val="continuous"/>
          <w:pgSz w:w="11905" w:h="16837"/>
          <w:pgMar w:top="1440" w:right="950" w:bottom="1440" w:left="950" w:header="720" w:footer="720" w:gutter="0"/>
          <w:cols w:space="720"/>
        </w:sectPr>
      </w:pPr>
    </w:p>
    <w:p w:rsidR="00AB2BA3" w:rsidRDefault="0093401F">
      <w:pPr>
        <w:spacing w:before="50" w:after="200"/>
        <w:jc w:val="center"/>
      </w:pPr>
      <w:r>
        <w:rPr>
          <w:rFonts w:ascii="Garamond" w:eastAsia="Garamond" w:hAnsi="Garamond" w:cs="Garamond"/>
          <w:b/>
          <w:bCs/>
          <w:color w:val="591826"/>
          <w:sz w:val="36"/>
          <w:szCs w:val="36"/>
        </w:rPr>
        <w:lastRenderedPageBreak/>
        <w:t>Sulfures, Art nouveau et Art déco - n°1 à 41</w:t>
      </w:r>
    </w:p>
    <w:tbl>
      <w:tblPr>
        <w:tblStyle w:val="LotTable"/>
        <w:tblW w:w="0" w:type="auto"/>
        <w:tblInd w:w="0" w:type="dxa"/>
        <w:tblLook w:val="04A0" w:firstRow="1" w:lastRow="0" w:firstColumn="1" w:lastColumn="0" w:noHBand="0" w:noVBand="1"/>
      </w:tblPr>
      <w:tblGrid>
        <w:gridCol w:w="1450"/>
        <w:gridCol w:w="7800"/>
        <w:gridCol w:w="1450"/>
      </w:tblGrid>
      <w:tr w:rsidR="00AB2BA3">
        <w:tc>
          <w:tcPr>
            <w:tcW w:w="1300" w:type="dxa"/>
          </w:tcPr>
          <w:p w:rsidR="00AB2BA3" w:rsidRDefault="0093401F" w:rsidP="0024692A">
            <w:pPr>
              <w:spacing w:before="100" w:after="0" w:line="20" w:lineRule="atLeast"/>
              <w:jc w:val="center"/>
            </w:pPr>
            <w:r>
              <w:rPr>
                <w:rStyle w:val="fontStyleTextLotOrder"/>
              </w:rPr>
              <w:t>1</w:t>
            </w:r>
          </w:p>
          <w:p w:rsidR="00AB2BA3" w:rsidRDefault="00305585" w:rsidP="0024692A">
            <w:pPr>
              <w:spacing w:line="20" w:lineRule="atLeast"/>
              <w:jc w:val="center"/>
            </w:pPr>
            <w:r>
              <w:pict>
                <v:shape id="_x0000_i1026" type="#_x0000_t75" style="width:50.25pt;height:31.5pt;mso-position-horizontal:left;mso-position-horizontal-relative:char;mso-position-vertical:top">
                  <v:imagedata r:id="rId17" o:title=""/>
                </v:shape>
              </w:pict>
            </w:r>
          </w:p>
        </w:tc>
        <w:tc>
          <w:tcPr>
            <w:tcW w:w="7700" w:type="dxa"/>
          </w:tcPr>
          <w:p w:rsidR="00AB2BA3" w:rsidRDefault="0093401F" w:rsidP="0024692A">
            <w:pPr>
              <w:spacing w:before="100" w:after="0" w:line="20" w:lineRule="atLeast"/>
              <w:jc w:val="both"/>
            </w:pPr>
            <w:r>
              <w:rPr>
                <w:rStyle w:val="fontStyleTextLotLabel"/>
              </w:rPr>
              <w:t>Trois PRESSE-PAPIERS SULFURES</w:t>
            </w:r>
          </w:p>
          <w:p w:rsidR="00AB2BA3" w:rsidRDefault="0093401F" w:rsidP="0024692A">
            <w:pPr>
              <w:spacing w:after="0" w:line="20" w:lineRule="atLeast"/>
              <w:jc w:val="both"/>
            </w:pPr>
            <w:r>
              <w:rPr>
                <w:rStyle w:val="fontStyleTextLotLabel"/>
              </w:rPr>
              <w:t>en verre, ornés pour les deux plus grands d'inclusions de fleurs colorés et de bulles sur fond vert pour le plus petit.</w:t>
            </w:r>
          </w:p>
          <w:p w:rsidR="00AB2BA3" w:rsidRDefault="0093401F" w:rsidP="0024692A">
            <w:pPr>
              <w:spacing w:before="100" w:after="0" w:line="20" w:lineRule="atLeast"/>
              <w:jc w:val="both"/>
            </w:pPr>
            <w:r>
              <w:rPr>
                <w:rStyle w:val="fontStyleTextLotDescription"/>
              </w:rPr>
              <w:t>Travail Moderne.</w:t>
            </w:r>
          </w:p>
          <w:p w:rsidR="00AB2BA3" w:rsidRDefault="0093401F" w:rsidP="0024692A">
            <w:pPr>
              <w:spacing w:before="100" w:after="0" w:line="20" w:lineRule="atLeast"/>
              <w:jc w:val="both"/>
            </w:pPr>
            <w:r>
              <w:rPr>
                <w:rStyle w:val="fontStyleTextLotDescription"/>
              </w:rPr>
              <w:t>Pour le plus grand : Haut. 8,5 Diam. 7 cm.</w:t>
            </w:r>
            <w:r w:rsidR="00D12647">
              <w:rPr>
                <w:rStyle w:val="fontStyleTextLotDescription"/>
              </w:rPr>
              <w:t xml:space="preserve"> - </w:t>
            </w:r>
            <w:r>
              <w:rPr>
                <w:rStyle w:val="fontStyleTextLotDescription"/>
              </w:rPr>
              <w:t>Pour le plus petit : Haut. 4, Diam. 5,5 cm.</w:t>
            </w:r>
          </w:p>
        </w:tc>
        <w:tc>
          <w:tcPr>
            <w:tcW w:w="1300" w:type="dxa"/>
          </w:tcPr>
          <w:p w:rsidR="00AB2BA3" w:rsidRDefault="0093401F" w:rsidP="0024692A">
            <w:pPr>
              <w:spacing w:before="100" w:after="0" w:line="20" w:lineRule="atLeast"/>
              <w:jc w:val="right"/>
            </w:pPr>
            <w:r>
              <w:rPr>
                <w:rStyle w:val="fontStyleTextLotMinMax"/>
              </w:rPr>
              <w:t>60/80</w:t>
            </w:r>
          </w:p>
        </w:tc>
      </w:tr>
      <w:tr w:rsidR="00AB2BA3">
        <w:tc>
          <w:tcPr>
            <w:tcW w:w="1300" w:type="dxa"/>
          </w:tcPr>
          <w:p w:rsidR="00AB2BA3" w:rsidRDefault="0093401F" w:rsidP="0024692A">
            <w:pPr>
              <w:spacing w:before="100" w:after="0" w:line="20" w:lineRule="atLeast"/>
              <w:jc w:val="center"/>
            </w:pPr>
            <w:r>
              <w:rPr>
                <w:rStyle w:val="fontStyleTextLotOrder"/>
              </w:rPr>
              <w:t>2</w:t>
            </w:r>
          </w:p>
          <w:p w:rsidR="00AB2BA3" w:rsidRDefault="00305585" w:rsidP="0024692A">
            <w:pPr>
              <w:spacing w:line="20" w:lineRule="atLeast"/>
              <w:jc w:val="center"/>
            </w:pPr>
            <w:r>
              <w:pict>
                <v:shape id="_x0000_i1027" type="#_x0000_t75" style="width:49.5pt;height:33pt;mso-position-horizontal:left;mso-position-horizontal-relative:char;mso-position-vertical:top">
                  <v:imagedata r:id="rId18" o:title=""/>
                </v:shape>
              </w:pict>
            </w:r>
          </w:p>
        </w:tc>
        <w:tc>
          <w:tcPr>
            <w:tcW w:w="7700" w:type="dxa"/>
          </w:tcPr>
          <w:p w:rsidR="00AB2BA3" w:rsidRDefault="0093401F" w:rsidP="0024692A">
            <w:pPr>
              <w:spacing w:before="100" w:after="0" w:line="20" w:lineRule="atLeast"/>
              <w:jc w:val="both"/>
            </w:pPr>
            <w:r>
              <w:rPr>
                <w:rStyle w:val="fontStyleTextLotLabel"/>
              </w:rPr>
              <w:t>Cinq PRESSE-PAPIERS SULFURES</w:t>
            </w:r>
          </w:p>
          <w:p w:rsidR="00AB2BA3" w:rsidRDefault="0093401F" w:rsidP="0024692A">
            <w:pPr>
              <w:spacing w:after="0" w:line="20" w:lineRule="atLeast"/>
              <w:jc w:val="both"/>
            </w:pPr>
            <w:r>
              <w:rPr>
                <w:rStyle w:val="fontStyleTextLotLabel"/>
              </w:rPr>
              <w:t>en verre, ornés pour quatre d'entre eux d'inclusions de bulles transparentes sur fond de semi de fleurs. Le dernier orné de bonbons multicolores.</w:t>
            </w:r>
          </w:p>
          <w:p w:rsidR="00AB2BA3" w:rsidRDefault="0093401F" w:rsidP="0024692A">
            <w:pPr>
              <w:spacing w:before="100" w:after="0" w:line="20" w:lineRule="atLeast"/>
              <w:jc w:val="both"/>
            </w:pPr>
            <w:r>
              <w:rPr>
                <w:rStyle w:val="fontStyleTextLotDescription"/>
              </w:rPr>
              <w:t>Pour le plus grand : Haut. 7 Diam. 8 cm.</w:t>
            </w:r>
          </w:p>
          <w:p w:rsidR="00AB2BA3" w:rsidRDefault="0093401F" w:rsidP="0024692A">
            <w:pPr>
              <w:spacing w:after="0" w:line="20" w:lineRule="atLeast"/>
              <w:jc w:val="both"/>
            </w:pPr>
            <w:r>
              <w:rPr>
                <w:rStyle w:val="fontStyleTextLotDescription"/>
              </w:rPr>
              <w:t>Pour le plus petit : Haut. 5,5, Diam. 6 cm.</w:t>
            </w:r>
          </w:p>
        </w:tc>
        <w:tc>
          <w:tcPr>
            <w:tcW w:w="1300" w:type="dxa"/>
          </w:tcPr>
          <w:p w:rsidR="00AB2BA3" w:rsidRDefault="0093401F" w:rsidP="0024692A">
            <w:pPr>
              <w:spacing w:before="100" w:after="0" w:line="20" w:lineRule="atLeast"/>
              <w:jc w:val="right"/>
            </w:pPr>
            <w:r>
              <w:rPr>
                <w:rStyle w:val="fontStyleTextLotMinMax"/>
              </w:rPr>
              <w:t>100/150</w:t>
            </w:r>
          </w:p>
        </w:tc>
      </w:tr>
      <w:tr w:rsidR="00AB2BA3">
        <w:tc>
          <w:tcPr>
            <w:tcW w:w="1300" w:type="dxa"/>
          </w:tcPr>
          <w:p w:rsidR="00AB2BA3" w:rsidRDefault="0093401F" w:rsidP="0024692A">
            <w:pPr>
              <w:spacing w:before="100" w:after="0" w:line="20" w:lineRule="atLeast"/>
              <w:jc w:val="center"/>
            </w:pPr>
            <w:r>
              <w:rPr>
                <w:rStyle w:val="fontStyleTextLotOrder"/>
              </w:rPr>
              <w:t>3</w:t>
            </w:r>
          </w:p>
          <w:p w:rsidR="00AB2BA3" w:rsidRDefault="00305585" w:rsidP="0024692A">
            <w:pPr>
              <w:spacing w:line="20" w:lineRule="atLeast"/>
              <w:jc w:val="center"/>
            </w:pPr>
            <w:r>
              <w:pict>
                <v:shape id="_x0000_i1028" type="#_x0000_t75" style="width:45pt;height:57.75pt;mso-position-horizontal:left;mso-position-horizontal-relative:char;mso-position-vertical:top">
                  <v:imagedata r:id="rId19" o:title=""/>
                </v:shape>
              </w:pict>
            </w:r>
          </w:p>
        </w:tc>
        <w:tc>
          <w:tcPr>
            <w:tcW w:w="7700" w:type="dxa"/>
          </w:tcPr>
          <w:p w:rsidR="00AB2BA3" w:rsidRDefault="0093401F" w:rsidP="0024692A">
            <w:pPr>
              <w:spacing w:before="100" w:after="0" w:line="20" w:lineRule="atLeast"/>
              <w:jc w:val="both"/>
            </w:pPr>
            <w:r>
              <w:rPr>
                <w:rStyle w:val="fontStyleTextLotLabel"/>
              </w:rPr>
              <w:t>FLACON en SULFURE</w:t>
            </w:r>
          </w:p>
          <w:p w:rsidR="00AB2BA3" w:rsidRDefault="0093401F" w:rsidP="0024692A">
            <w:pPr>
              <w:spacing w:after="0" w:line="20" w:lineRule="atLeast"/>
              <w:jc w:val="both"/>
            </w:pPr>
            <w:r>
              <w:rPr>
                <w:rStyle w:val="fontStyleTextLotLabel"/>
              </w:rPr>
              <w:t>en verre, la panse et le bouchon en sulfure ornés de bonbons multicolores.</w:t>
            </w:r>
          </w:p>
          <w:p w:rsidR="00AB2BA3" w:rsidRDefault="0093401F" w:rsidP="0024692A">
            <w:pPr>
              <w:spacing w:before="100" w:after="0" w:line="20" w:lineRule="atLeast"/>
              <w:jc w:val="both"/>
            </w:pPr>
            <w:r>
              <w:rPr>
                <w:rStyle w:val="fontStyleTextLotDescription"/>
              </w:rPr>
              <w:t>Haut. 14, Diam. 9,5 cm.</w:t>
            </w:r>
          </w:p>
        </w:tc>
        <w:tc>
          <w:tcPr>
            <w:tcW w:w="1300" w:type="dxa"/>
          </w:tcPr>
          <w:p w:rsidR="00AB2BA3" w:rsidRDefault="0093401F" w:rsidP="0024692A">
            <w:pPr>
              <w:spacing w:before="100" w:after="0" w:line="20" w:lineRule="atLeast"/>
              <w:jc w:val="right"/>
            </w:pPr>
            <w:r>
              <w:rPr>
                <w:rStyle w:val="fontStyleTextLotMinMax"/>
              </w:rPr>
              <w:t>80/120</w:t>
            </w:r>
          </w:p>
        </w:tc>
      </w:tr>
      <w:tr w:rsidR="00AB2BA3">
        <w:tc>
          <w:tcPr>
            <w:tcW w:w="1300" w:type="dxa"/>
          </w:tcPr>
          <w:p w:rsidR="00AB2BA3" w:rsidRDefault="0093401F" w:rsidP="0024692A">
            <w:pPr>
              <w:spacing w:before="100" w:after="0" w:line="20" w:lineRule="atLeast"/>
              <w:jc w:val="center"/>
            </w:pPr>
            <w:r>
              <w:rPr>
                <w:rStyle w:val="fontStyleTextLotOrder"/>
              </w:rPr>
              <w:t>4</w:t>
            </w:r>
          </w:p>
          <w:p w:rsidR="00AB2BA3" w:rsidRDefault="00305585" w:rsidP="0024692A">
            <w:pPr>
              <w:spacing w:line="20" w:lineRule="atLeast"/>
              <w:jc w:val="center"/>
            </w:pPr>
            <w:r>
              <w:pict>
                <v:shape id="_x0000_i1029" type="#_x0000_t75" style="width:49.5pt;height:48pt;mso-position-horizontal:left;mso-position-horizontal-relative:char;mso-position-vertical:top">
                  <v:imagedata r:id="rId20" o:title=""/>
                </v:shape>
              </w:pict>
            </w:r>
          </w:p>
        </w:tc>
        <w:tc>
          <w:tcPr>
            <w:tcW w:w="7700" w:type="dxa"/>
          </w:tcPr>
          <w:p w:rsidR="00AB2BA3" w:rsidRDefault="0093401F" w:rsidP="0024692A">
            <w:pPr>
              <w:spacing w:before="100" w:after="0" w:line="20" w:lineRule="atLeast"/>
              <w:jc w:val="both"/>
            </w:pPr>
            <w:r>
              <w:rPr>
                <w:rStyle w:val="fontStyleTextLotLabel"/>
              </w:rPr>
              <w:t>PRESSE-PAPIERS SULFURE</w:t>
            </w:r>
          </w:p>
          <w:p w:rsidR="00AB2BA3" w:rsidRDefault="0093401F" w:rsidP="0024692A">
            <w:pPr>
              <w:spacing w:after="0" w:line="20" w:lineRule="atLeast"/>
              <w:jc w:val="both"/>
            </w:pPr>
            <w:r>
              <w:rPr>
                <w:rStyle w:val="fontStyleTextLotLabel"/>
              </w:rPr>
              <w:t>en verre, orné de bonbons multicolores sur fond de résille blanche façon lattimo.</w:t>
            </w:r>
          </w:p>
          <w:p w:rsidR="00AB2BA3" w:rsidRDefault="0093401F" w:rsidP="0024692A">
            <w:pPr>
              <w:spacing w:before="100" w:after="0" w:line="20" w:lineRule="atLeast"/>
              <w:jc w:val="both"/>
            </w:pPr>
            <w:r>
              <w:rPr>
                <w:rStyle w:val="fontStyleTextLotDescription"/>
              </w:rPr>
              <w:t>Haut. 4, Diam. 5,5 cm. (Accident de cuisson et légères rayures).</w:t>
            </w:r>
          </w:p>
        </w:tc>
        <w:tc>
          <w:tcPr>
            <w:tcW w:w="1300" w:type="dxa"/>
          </w:tcPr>
          <w:p w:rsidR="00AB2BA3" w:rsidRDefault="0093401F" w:rsidP="0024692A">
            <w:pPr>
              <w:spacing w:before="100" w:after="0" w:line="20" w:lineRule="atLeast"/>
              <w:jc w:val="right"/>
            </w:pPr>
            <w:r>
              <w:rPr>
                <w:rStyle w:val="fontStyleTextLotMinMax"/>
              </w:rPr>
              <w:t>40/60</w:t>
            </w:r>
          </w:p>
        </w:tc>
      </w:tr>
      <w:tr w:rsidR="00AB2BA3">
        <w:tc>
          <w:tcPr>
            <w:tcW w:w="1300" w:type="dxa"/>
          </w:tcPr>
          <w:p w:rsidR="00AB2BA3" w:rsidRDefault="0093401F" w:rsidP="0024692A">
            <w:pPr>
              <w:spacing w:before="100" w:after="0" w:line="20" w:lineRule="atLeast"/>
              <w:jc w:val="center"/>
            </w:pPr>
            <w:r>
              <w:rPr>
                <w:rStyle w:val="fontStyleTextLotOrder"/>
              </w:rPr>
              <w:t>5</w:t>
            </w:r>
          </w:p>
          <w:p w:rsidR="00AB2BA3" w:rsidRDefault="00305585" w:rsidP="0024692A">
            <w:pPr>
              <w:spacing w:line="20" w:lineRule="atLeast"/>
              <w:jc w:val="center"/>
            </w:pPr>
            <w:r>
              <w:pict>
                <v:shape id="_x0000_i1030" type="#_x0000_t75" style="width:49.5pt;height:46.5pt;mso-position-horizontal:left;mso-position-horizontal-relative:char;mso-position-vertical:top">
                  <v:imagedata r:id="rId21" o:title=""/>
                </v:shape>
              </w:pict>
            </w:r>
          </w:p>
        </w:tc>
        <w:tc>
          <w:tcPr>
            <w:tcW w:w="7700" w:type="dxa"/>
          </w:tcPr>
          <w:p w:rsidR="00AB2BA3" w:rsidRDefault="0093401F" w:rsidP="0024692A">
            <w:pPr>
              <w:spacing w:before="100" w:after="0" w:line="20" w:lineRule="atLeast"/>
              <w:jc w:val="both"/>
            </w:pPr>
            <w:r>
              <w:rPr>
                <w:rStyle w:val="fontStyleTextLotLabel"/>
              </w:rPr>
              <w:t>PRESSE-PAPIERS SULFURE</w:t>
            </w:r>
          </w:p>
          <w:p w:rsidR="00AB2BA3" w:rsidRDefault="0093401F" w:rsidP="0024692A">
            <w:pPr>
              <w:spacing w:after="0" w:line="20" w:lineRule="atLeast"/>
              <w:jc w:val="both"/>
            </w:pPr>
            <w:r>
              <w:rPr>
                <w:rStyle w:val="fontStyleTextLotLabel"/>
              </w:rPr>
              <w:t>en verre, orné de bonbons multicolores.</w:t>
            </w:r>
          </w:p>
          <w:p w:rsidR="00AB2BA3" w:rsidRDefault="0093401F" w:rsidP="0024692A">
            <w:pPr>
              <w:spacing w:before="100" w:after="0" w:line="20" w:lineRule="atLeast"/>
              <w:jc w:val="both"/>
            </w:pPr>
            <w:r>
              <w:rPr>
                <w:rStyle w:val="fontStyleTextLotDescription"/>
              </w:rPr>
              <w:t>Haut. 4,5 Diam. 5,5 cm.</w:t>
            </w:r>
          </w:p>
        </w:tc>
        <w:tc>
          <w:tcPr>
            <w:tcW w:w="1300" w:type="dxa"/>
          </w:tcPr>
          <w:p w:rsidR="00AB2BA3" w:rsidRDefault="0093401F" w:rsidP="0024692A">
            <w:pPr>
              <w:spacing w:before="100" w:after="0" w:line="20" w:lineRule="atLeast"/>
              <w:jc w:val="right"/>
            </w:pPr>
            <w:r>
              <w:rPr>
                <w:rStyle w:val="fontStyleTextLotMinMax"/>
              </w:rPr>
              <w:t>40/60</w:t>
            </w:r>
          </w:p>
        </w:tc>
      </w:tr>
      <w:tr w:rsidR="00AB2BA3">
        <w:tc>
          <w:tcPr>
            <w:tcW w:w="1300" w:type="dxa"/>
          </w:tcPr>
          <w:p w:rsidR="00AB2BA3" w:rsidRDefault="0093401F" w:rsidP="0024692A">
            <w:pPr>
              <w:spacing w:before="100" w:after="0" w:line="20" w:lineRule="atLeast"/>
              <w:jc w:val="center"/>
            </w:pPr>
            <w:r>
              <w:rPr>
                <w:rStyle w:val="fontStyleTextLotOrder"/>
              </w:rPr>
              <w:t>6</w:t>
            </w:r>
          </w:p>
          <w:p w:rsidR="00AB2BA3" w:rsidRDefault="00305585" w:rsidP="0024692A">
            <w:pPr>
              <w:spacing w:line="20" w:lineRule="atLeast"/>
              <w:jc w:val="center"/>
            </w:pPr>
            <w:r>
              <w:pict>
                <v:shape id="_x0000_i1031" type="#_x0000_t75" style="width:49.5pt;height:39pt;mso-position-horizontal:left;mso-position-horizontal-relative:char;mso-position-vertical:top">
                  <v:imagedata r:id="rId22" o:title=""/>
                </v:shape>
              </w:pict>
            </w:r>
          </w:p>
        </w:tc>
        <w:tc>
          <w:tcPr>
            <w:tcW w:w="7700" w:type="dxa"/>
          </w:tcPr>
          <w:p w:rsidR="00AB2BA3" w:rsidRDefault="0093401F" w:rsidP="0024692A">
            <w:pPr>
              <w:spacing w:before="100" w:after="0" w:line="20" w:lineRule="atLeast"/>
              <w:jc w:val="both"/>
            </w:pPr>
            <w:r>
              <w:rPr>
                <w:rStyle w:val="fontStyleTextLotLabel"/>
              </w:rPr>
              <w:t>SAINT-LOUIS ? PRESSE-PAPIERS sulfure facetté</w:t>
            </w:r>
          </w:p>
          <w:p w:rsidR="00AB2BA3" w:rsidRDefault="0093401F" w:rsidP="0024692A">
            <w:pPr>
              <w:spacing w:after="0" w:line="20" w:lineRule="atLeast"/>
              <w:jc w:val="both"/>
            </w:pPr>
            <w:r>
              <w:rPr>
                <w:rStyle w:val="fontStyleTextLotLabel"/>
              </w:rPr>
              <w:t>en verre, le fond rouge orné au centre d'un cristallo-cérame représentant la Concorde symbolisée par une poignée de mains, entouré de branches végétales multicolores. Milieu XIXe siècle ?</w:t>
            </w:r>
          </w:p>
          <w:p w:rsidR="00AB2BA3" w:rsidRDefault="0093401F" w:rsidP="0024692A">
            <w:pPr>
              <w:spacing w:before="100" w:after="0" w:line="20" w:lineRule="atLeast"/>
              <w:jc w:val="both"/>
            </w:pPr>
            <w:r>
              <w:rPr>
                <w:rStyle w:val="fontStyleTextLotDescription"/>
              </w:rPr>
              <w:t>Haut. 6, Larg. 9 cm.</w:t>
            </w:r>
          </w:p>
        </w:tc>
        <w:tc>
          <w:tcPr>
            <w:tcW w:w="1300" w:type="dxa"/>
          </w:tcPr>
          <w:p w:rsidR="00AB2BA3" w:rsidRDefault="0093401F" w:rsidP="0024692A">
            <w:pPr>
              <w:spacing w:before="100" w:after="0" w:line="20" w:lineRule="atLeast"/>
              <w:jc w:val="right"/>
            </w:pPr>
            <w:r>
              <w:rPr>
                <w:rStyle w:val="fontStyleTextLotMinMax"/>
              </w:rPr>
              <w:t>150/200</w:t>
            </w:r>
          </w:p>
        </w:tc>
      </w:tr>
      <w:tr w:rsidR="00AB2BA3">
        <w:tc>
          <w:tcPr>
            <w:tcW w:w="1300" w:type="dxa"/>
          </w:tcPr>
          <w:p w:rsidR="00AB2BA3" w:rsidRDefault="0093401F" w:rsidP="0024692A">
            <w:pPr>
              <w:spacing w:before="100" w:after="0" w:line="20" w:lineRule="atLeast"/>
              <w:jc w:val="center"/>
            </w:pPr>
            <w:r>
              <w:rPr>
                <w:rStyle w:val="fontStyleTextLotOrder"/>
              </w:rPr>
              <w:t>7</w:t>
            </w:r>
          </w:p>
          <w:p w:rsidR="00AB2BA3" w:rsidRDefault="00305585" w:rsidP="0024692A">
            <w:pPr>
              <w:spacing w:line="20" w:lineRule="atLeast"/>
              <w:jc w:val="center"/>
            </w:pPr>
            <w:r>
              <w:pict>
                <v:shape id="_x0000_i1032" type="#_x0000_t75" style="width:49.5pt;height:46.5pt;mso-position-horizontal:left;mso-position-horizontal-relative:char;mso-position-vertical:top">
                  <v:imagedata r:id="rId23" o:title=""/>
                </v:shape>
              </w:pict>
            </w:r>
          </w:p>
        </w:tc>
        <w:tc>
          <w:tcPr>
            <w:tcW w:w="7700" w:type="dxa"/>
          </w:tcPr>
          <w:p w:rsidR="00AB2BA3" w:rsidRDefault="0093401F" w:rsidP="0024692A">
            <w:pPr>
              <w:spacing w:before="100" w:after="0" w:line="20" w:lineRule="atLeast"/>
              <w:jc w:val="both"/>
            </w:pPr>
            <w:r>
              <w:rPr>
                <w:rStyle w:val="fontStyleTextLotLabel"/>
              </w:rPr>
              <w:t>SAINT-LOUIS ? PRESSE-PAPIERS sulfure</w:t>
            </w:r>
          </w:p>
          <w:p w:rsidR="00AB2BA3" w:rsidRDefault="0093401F" w:rsidP="0024692A">
            <w:pPr>
              <w:spacing w:after="0" w:line="20" w:lineRule="atLeast"/>
              <w:jc w:val="both"/>
            </w:pPr>
            <w:r>
              <w:rPr>
                <w:rStyle w:val="fontStyleTextLotLabel"/>
              </w:rPr>
              <w:t>en verre, orné de motifs torsadés verts, rouge et de filets blancs façon lattimo, entourant un bonbon multicolore.</w:t>
            </w:r>
          </w:p>
          <w:p w:rsidR="00AB2BA3" w:rsidRDefault="0093401F" w:rsidP="00424BE3">
            <w:pPr>
              <w:spacing w:before="100" w:after="0" w:line="20" w:lineRule="atLeast"/>
              <w:jc w:val="both"/>
            </w:pPr>
            <w:r>
              <w:rPr>
                <w:rStyle w:val="fontStyleTextLotDescription"/>
              </w:rPr>
              <w:t>Haut. 3,5 Diam. 6 cm (</w:t>
            </w:r>
            <w:r w:rsidR="00424BE3">
              <w:rPr>
                <w:rStyle w:val="fontStyleTextLotDescription"/>
              </w:rPr>
              <w:t>éclat</w:t>
            </w:r>
            <w:r>
              <w:rPr>
                <w:rStyle w:val="fontStyleTextLotDescription"/>
              </w:rPr>
              <w:t xml:space="preserve"> au revers).</w:t>
            </w:r>
          </w:p>
        </w:tc>
        <w:tc>
          <w:tcPr>
            <w:tcW w:w="1300" w:type="dxa"/>
          </w:tcPr>
          <w:p w:rsidR="00AB2BA3" w:rsidRDefault="0093401F" w:rsidP="0024692A">
            <w:pPr>
              <w:spacing w:before="100" w:after="0" w:line="20" w:lineRule="atLeast"/>
              <w:jc w:val="right"/>
            </w:pPr>
            <w:r>
              <w:rPr>
                <w:rStyle w:val="fontStyleTextLotMinMax"/>
              </w:rPr>
              <w:t>200/250</w:t>
            </w:r>
          </w:p>
        </w:tc>
      </w:tr>
      <w:tr w:rsidR="00AB2BA3">
        <w:tc>
          <w:tcPr>
            <w:tcW w:w="1300" w:type="dxa"/>
          </w:tcPr>
          <w:p w:rsidR="00D12647" w:rsidRDefault="0093401F" w:rsidP="0024692A">
            <w:pPr>
              <w:spacing w:before="100" w:after="0" w:line="20" w:lineRule="atLeast"/>
              <w:jc w:val="center"/>
              <w:rPr>
                <w:rStyle w:val="fontStyleTextLotOrder"/>
              </w:rPr>
            </w:pPr>
            <w:r>
              <w:rPr>
                <w:rStyle w:val="fontStyleTextLotOrder"/>
              </w:rPr>
              <w:t>8</w:t>
            </w:r>
          </w:p>
          <w:p w:rsidR="00AB2BA3" w:rsidRDefault="00D12647" w:rsidP="0024692A">
            <w:pPr>
              <w:spacing w:before="100" w:after="0" w:line="20" w:lineRule="atLeast"/>
              <w:jc w:val="center"/>
            </w:pPr>
            <w:r>
              <w:rPr>
                <w:noProof/>
              </w:rPr>
              <w:drawing>
                <wp:inline distT="0" distB="0" distL="0" distR="0" wp14:anchorId="3C2ABFA1" wp14:editId="4F0651B6">
                  <wp:extent cx="638175" cy="62865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38175" cy="628650"/>
                          </a:xfrm>
                          <a:prstGeom prst="rect">
                            <a:avLst/>
                          </a:prstGeom>
                          <a:noFill/>
                          <a:ln>
                            <a:noFill/>
                          </a:ln>
                        </pic:spPr>
                      </pic:pic>
                    </a:graphicData>
                  </a:graphic>
                </wp:inline>
              </w:drawing>
            </w:r>
          </w:p>
        </w:tc>
        <w:tc>
          <w:tcPr>
            <w:tcW w:w="7700" w:type="dxa"/>
          </w:tcPr>
          <w:p w:rsidR="00AB2BA3" w:rsidRDefault="0093401F" w:rsidP="0024692A">
            <w:pPr>
              <w:spacing w:before="100" w:after="0" w:line="20" w:lineRule="atLeast"/>
              <w:jc w:val="both"/>
            </w:pPr>
            <w:r>
              <w:rPr>
                <w:rStyle w:val="fontStyleTextLotLabel"/>
              </w:rPr>
              <w:t>CLICHY ? PRESSE-PAPIERS</w:t>
            </w:r>
          </w:p>
          <w:p w:rsidR="00D12647" w:rsidRDefault="0093401F" w:rsidP="0024692A">
            <w:pPr>
              <w:spacing w:after="0" w:line="20" w:lineRule="atLeast"/>
              <w:jc w:val="both"/>
              <w:rPr>
                <w:rStyle w:val="fontStyleTextLotLabel"/>
              </w:rPr>
            </w:pPr>
            <w:r>
              <w:rPr>
                <w:rStyle w:val="fontStyleTextLotLabel"/>
              </w:rPr>
              <w:t>en verre, orné de deux cercles concentriques, l'un à cinq bonbons verts et blancs et dix bonbons roses, le second de bonbons bleus autour d'un bonbon central blanc et jaune.</w:t>
            </w:r>
            <w:r w:rsidR="00D12647">
              <w:rPr>
                <w:rStyle w:val="fontStyleTextLotLabel"/>
              </w:rPr>
              <w:t xml:space="preserve"> </w:t>
            </w:r>
          </w:p>
          <w:p w:rsidR="00AB2BA3" w:rsidRDefault="0093401F" w:rsidP="0024692A">
            <w:pPr>
              <w:spacing w:after="0" w:line="20" w:lineRule="atLeast"/>
              <w:jc w:val="both"/>
            </w:pPr>
            <w:r>
              <w:rPr>
                <w:rStyle w:val="fontStyleTextLotDescription"/>
              </w:rPr>
              <w:t>Haut. 3, Diam. 4 cm.</w:t>
            </w:r>
          </w:p>
        </w:tc>
        <w:tc>
          <w:tcPr>
            <w:tcW w:w="1300" w:type="dxa"/>
          </w:tcPr>
          <w:p w:rsidR="00AB2BA3" w:rsidRDefault="0093401F" w:rsidP="0024692A">
            <w:pPr>
              <w:spacing w:before="100" w:after="0" w:line="20" w:lineRule="atLeast"/>
              <w:jc w:val="right"/>
            </w:pPr>
            <w:r>
              <w:rPr>
                <w:rStyle w:val="fontStyleTextLotMinMax"/>
              </w:rPr>
              <w:t>80/120</w:t>
            </w:r>
          </w:p>
        </w:tc>
      </w:tr>
    </w:tbl>
    <w:p w:rsidR="0024692A" w:rsidRDefault="0024692A">
      <w:r>
        <w:br w:type="page"/>
      </w:r>
    </w:p>
    <w:tbl>
      <w:tblPr>
        <w:tblStyle w:val="LotTable"/>
        <w:tblW w:w="0" w:type="auto"/>
        <w:tblInd w:w="0" w:type="dxa"/>
        <w:tblLook w:val="04A0" w:firstRow="1" w:lastRow="0" w:firstColumn="1" w:lastColumn="0" w:noHBand="0" w:noVBand="1"/>
      </w:tblPr>
      <w:tblGrid>
        <w:gridCol w:w="1450"/>
        <w:gridCol w:w="7800"/>
        <w:gridCol w:w="1450"/>
      </w:tblGrid>
      <w:tr w:rsidR="00AB2BA3">
        <w:tc>
          <w:tcPr>
            <w:tcW w:w="1300" w:type="dxa"/>
          </w:tcPr>
          <w:p w:rsidR="00AB2BA3" w:rsidRDefault="0093401F" w:rsidP="0024692A">
            <w:pPr>
              <w:spacing w:before="100" w:after="0" w:line="20" w:lineRule="atLeast"/>
              <w:jc w:val="center"/>
            </w:pPr>
            <w:r>
              <w:rPr>
                <w:rStyle w:val="fontStyleTextLotOrder"/>
              </w:rPr>
              <w:lastRenderedPageBreak/>
              <w:t>9</w:t>
            </w:r>
          </w:p>
          <w:p w:rsidR="00AB2BA3" w:rsidRDefault="00305585" w:rsidP="0024692A">
            <w:pPr>
              <w:spacing w:line="20" w:lineRule="atLeast"/>
              <w:jc w:val="center"/>
            </w:pPr>
            <w:r>
              <w:pict>
                <v:shape id="_x0000_i1033" type="#_x0000_t75" style="width:49.5pt;height:48pt;mso-position-horizontal:left;mso-position-horizontal-relative:char;mso-position-vertical:top">
                  <v:imagedata r:id="rId25" o:title=""/>
                </v:shape>
              </w:pict>
            </w:r>
          </w:p>
        </w:tc>
        <w:tc>
          <w:tcPr>
            <w:tcW w:w="7700" w:type="dxa"/>
          </w:tcPr>
          <w:p w:rsidR="00AB2BA3" w:rsidRDefault="0093401F" w:rsidP="0024692A">
            <w:pPr>
              <w:spacing w:before="100" w:after="0" w:line="20" w:lineRule="atLeast"/>
              <w:jc w:val="both"/>
            </w:pPr>
            <w:r>
              <w:rPr>
                <w:rStyle w:val="fontStyleTextLotLabel"/>
              </w:rPr>
              <w:t>CLICHY ? PRESSE-PAPIERS</w:t>
            </w:r>
          </w:p>
          <w:p w:rsidR="00AB2BA3" w:rsidRPr="004845FE" w:rsidRDefault="0093401F" w:rsidP="0024692A">
            <w:pPr>
              <w:spacing w:after="0" w:line="20" w:lineRule="atLeast"/>
              <w:jc w:val="both"/>
              <w:rPr>
                <w:b/>
              </w:rPr>
            </w:pPr>
            <w:r w:rsidRPr="004845FE">
              <w:rPr>
                <w:rStyle w:val="fontStyleTextLotLabel"/>
                <w:b w:val="0"/>
              </w:rPr>
              <w:t>en verre, orné de deux cercles concentriques, l'un à cinq bonbons roses et dix bonbons verts, le second de bonbons blancs autour d'un bonbon central vert et rose.</w:t>
            </w:r>
          </w:p>
          <w:p w:rsidR="00AB2BA3" w:rsidRDefault="0093401F" w:rsidP="0024692A">
            <w:pPr>
              <w:spacing w:before="100" w:after="0" w:line="20" w:lineRule="atLeast"/>
              <w:jc w:val="both"/>
            </w:pPr>
            <w:r>
              <w:rPr>
                <w:rStyle w:val="fontStyleTextLotDescription"/>
              </w:rPr>
              <w:t>Haut. 3, Diam. 4,5 cm (légères rayures).</w:t>
            </w:r>
          </w:p>
        </w:tc>
        <w:tc>
          <w:tcPr>
            <w:tcW w:w="1300" w:type="dxa"/>
          </w:tcPr>
          <w:p w:rsidR="00AB2BA3" w:rsidRDefault="0093401F" w:rsidP="0024692A">
            <w:pPr>
              <w:spacing w:before="100" w:after="0" w:line="20" w:lineRule="atLeast"/>
              <w:jc w:val="right"/>
            </w:pPr>
            <w:r>
              <w:rPr>
                <w:rStyle w:val="fontStyleTextLotMinMax"/>
              </w:rPr>
              <w:t>100/150</w:t>
            </w:r>
          </w:p>
        </w:tc>
      </w:tr>
      <w:tr w:rsidR="00AB2BA3">
        <w:tc>
          <w:tcPr>
            <w:tcW w:w="1300" w:type="dxa"/>
          </w:tcPr>
          <w:p w:rsidR="00AB2BA3" w:rsidRDefault="0093401F" w:rsidP="0024692A">
            <w:pPr>
              <w:spacing w:before="100" w:after="0" w:line="20" w:lineRule="atLeast"/>
              <w:jc w:val="center"/>
            </w:pPr>
            <w:r>
              <w:rPr>
                <w:rStyle w:val="fontStyleTextLotOrder"/>
              </w:rPr>
              <w:t>10</w:t>
            </w:r>
          </w:p>
          <w:p w:rsidR="00AB2BA3" w:rsidRDefault="00305585" w:rsidP="0024692A">
            <w:pPr>
              <w:spacing w:line="20" w:lineRule="atLeast"/>
              <w:jc w:val="center"/>
            </w:pPr>
            <w:r>
              <w:pict>
                <v:shape id="_x0000_i1034" type="#_x0000_t75" style="width:49.5pt;height:42pt;mso-position-horizontal:left;mso-position-horizontal-relative:char;mso-position-vertical:top">
                  <v:imagedata r:id="rId26" o:title=""/>
                </v:shape>
              </w:pict>
            </w:r>
          </w:p>
        </w:tc>
        <w:tc>
          <w:tcPr>
            <w:tcW w:w="7700" w:type="dxa"/>
          </w:tcPr>
          <w:p w:rsidR="00AB2BA3" w:rsidRDefault="0093401F" w:rsidP="0024692A">
            <w:pPr>
              <w:spacing w:before="100" w:after="0" w:line="20" w:lineRule="atLeast"/>
              <w:jc w:val="both"/>
            </w:pPr>
            <w:r>
              <w:rPr>
                <w:rStyle w:val="fontStyleTextLotLabel"/>
              </w:rPr>
              <w:t>BACCARAT ? PRESSE-PAPIERS sulfure</w:t>
            </w:r>
          </w:p>
          <w:p w:rsidR="00AB2BA3" w:rsidRDefault="0093401F" w:rsidP="0024692A">
            <w:pPr>
              <w:spacing w:after="0" w:line="20" w:lineRule="atLeast"/>
              <w:jc w:val="both"/>
            </w:pPr>
            <w:r>
              <w:rPr>
                <w:rStyle w:val="fontStyleTextLotLabel"/>
              </w:rPr>
              <w:t>en verre, orné de bonbons multicolores formant une fleur à six pétales. Étoile taillée au revers.</w:t>
            </w:r>
          </w:p>
          <w:p w:rsidR="00AB2BA3" w:rsidRDefault="0093401F" w:rsidP="0024692A">
            <w:pPr>
              <w:spacing w:before="100" w:after="0" w:line="20" w:lineRule="atLeast"/>
              <w:jc w:val="both"/>
            </w:pPr>
            <w:r>
              <w:rPr>
                <w:rStyle w:val="fontStyleTextLotDescription"/>
              </w:rPr>
              <w:t>Haut. 4, Diam. 6,5 cm. (légères égrenures au revers).</w:t>
            </w:r>
          </w:p>
        </w:tc>
        <w:tc>
          <w:tcPr>
            <w:tcW w:w="1300" w:type="dxa"/>
          </w:tcPr>
          <w:p w:rsidR="00AB2BA3" w:rsidRDefault="0093401F" w:rsidP="0024692A">
            <w:pPr>
              <w:spacing w:before="100" w:after="0" w:line="20" w:lineRule="atLeast"/>
              <w:jc w:val="right"/>
            </w:pPr>
            <w:r>
              <w:rPr>
                <w:rStyle w:val="fontStyleTextLotMinMax"/>
              </w:rPr>
              <w:t>250/350</w:t>
            </w:r>
          </w:p>
        </w:tc>
      </w:tr>
      <w:tr w:rsidR="00AB2BA3">
        <w:tc>
          <w:tcPr>
            <w:tcW w:w="1300" w:type="dxa"/>
          </w:tcPr>
          <w:p w:rsidR="00AB2BA3" w:rsidRDefault="0093401F" w:rsidP="0024692A">
            <w:pPr>
              <w:spacing w:before="100" w:after="0" w:line="20" w:lineRule="atLeast"/>
              <w:jc w:val="center"/>
            </w:pPr>
            <w:r>
              <w:rPr>
                <w:rStyle w:val="fontStyleTextLotOrder"/>
              </w:rPr>
              <w:t>11</w:t>
            </w:r>
          </w:p>
          <w:p w:rsidR="00AB2BA3" w:rsidRDefault="00305585" w:rsidP="0024692A">
            <w:pPr>
              <w:spacing w:line="20" w:lineRule="atLeast"/>
              <w:jc w:val="center"/>
            </w:pPr>
            <w:r>
              <w:pict>
                <v:shape id="_x0000_i1035" type="#_x0000_t75" style="width:49.5pt;height:49.5pt;mso-position-horizontal:left;mso-position-horizontal-relative:char;mso-position-vertical:top">
                  <v:imagedata r:id="rId27" o:title=""/>
                </v:shape>
              </w:pict>
            </w:r>
          </w:p>
        </w:tc>
        <w:tc>
          <w:tcPr>
            <w:tcW w:w="7700" w:type="dxa"/>
          </w:tcPr>
          <w:p w:rsidR="00AB2BA3" w:rsidRDefault="0093401F" w:rsidP="0024692A">
            <w:pPr>
              <w:spacing w:before="100" w:after="0" w:line="20" w:lineRule="atLeast"/>
              <w:jc w:val="both"/>
            </w:pPr>
            <w:r>
              <w:rPr>
                <w:rStyle w:val="fontStyleTextLotLabel"/>
              </w:rPr>
              <w:t>BACCARAT ? PRESSE-PAPIERS sulfure</w:t>
            </w:r>
          </w:p>
          <w:p w:rsidR="00AB2BA3" w:rsidRDefault="0093401F" w:rsidP="0024692A">
            <w:pPr>
              <w:spacing w:after="0" w:line="20" w:lineRule="atLeast"/>
              <w:jc w:val="both"/>
            </w:pPr>
            <w:r>
              <w:rPr>
                <w:rStyle w:val="fontStyleTextLotLabel"/>
              </w:rPr>
              <w:t>en verre, orné d'une primevère rose et blanche à cinq pétales cordiformes, sur une tige verte portant cinq feuilles. Étoile taillée au revers.</w:t>
            </w:r>
          </w:p>
          <w:p w:rsidR="00AB2BA3" w:rsidRDefault="0093401F" w:rsidP="0024692A">
            <w:pPr>
              <w:spacing w:before="100" w:after="0" w:line="20" w:lineRule="atLeast"/>
              <w:jc w:val="both"/>
            </w:pPr>
            <w:r>
              <w:rPr>
                <w:rStyle w:val="fontStyleTextLotDescription"/>
              </w:rPr>
              <w:t>Diam. 2,8 Haut. 4,3 cm.</w:t>
            </w:r>
          </w:p>
        </w:tc>
        <w:tc>
          <w:tcPr>
            <w:tcW w:w="1300" w:type="dxa"/>
          </w:tcPr>
          <w:p w:rsidR="00AB2BA3" w:rsidRDefault="0093401F" w:rsidP="0024692A">
            <w:pPr>
              <w:spacing w:before="100" w:after="0" w:line="20" w:lineRule="atLeast"/>
              <w:jc w:val="right"/>
            </w:pPr>
            <w:r>
              <w:rPr>
                <w:rStyle w:val="fontStyleTextLotMinMax"/>
              </w:rPr>
              <w:t>500/800</w:t>
            </w:r>
          </w:p>
        </w:tc>
      </w:tr>
      <w:tr w:rsidR="00AB2BA3">
        <w:tc>
          <w:tcPr>
            <w:tcW w:w="1300" w:type="dxa"/>
          </w:tcPr>
          <w:p w:rsidR="00AB2BA3" w:rsidRDefault="0093401F" w:rsidP="0024692A">
            <w:pPr>
              <w:spacing w:before="100" w:after="0" w:line="20" w:lineRule="atLeast"/>
              <w:jc w:val="center"/>
            </w:pPr>
            <w:r>
              <w:rPr>
                <w:rStyle w:val="fontStyleTextLotOrder"/>
              </w:rPr>
              <w:t>12</w:t>
            </w:r>
          </w:p>
          <w:p w:rsidR="00AB2BA3" w:rsidRDefault="00305585" w:rsidP="0024692A">
            <w:pPr>
              <w:spacing w:line="20" w:lineRule="atLeast"/>
              <w:jc w:val="center"/>
            </w:pPr>
            <w:r>
              <w:pict>
                <v:shape id="_x0000_i1036" type="#_x0000_t75" style="width:49.5pt;height:39pt;mso-position-horizontal:left;mso-position-horizontal-relative:char;mso-position-vertical:top">
                  <v:imagedata r:id="rId28" o:title=""/>
                </v:shape>
              </w:pict>
            </w:r>
          </w:p>
        </w:tc>
        <w:tc>
          <w:tcPr>
            <w:tcW w:w="7700" w:type="dxa"/>
          </w:tcPr>
          <w:p w:rsidR="00AB2BA3" w:rsidRDefault="0093401F" w:rsidP="0024692A">
            <w:pPr>
              <w:spacing w:before="100" w:after="0" w:line="20" w:lineRule="atLeast"/>
              <w:jc w:val="both"/>
            </w:pPr>
            <w:r>
              <w:rPr>
                <w:rStyle w:val="fontStyleTextLotLabel"/>
              </w:rPr>
              <w:t>BACCARAT ? PRESSE-PAPIERS sulfure</w:t>
            </w:r>
          </w:p>
          <w:p w:rsidR="00AB2BA3" w:rsidRDefault="0093401F" w:rsidP="0024692A">
            <w:pPr>
              <w:spacing w:after="0" w:line="20" w:lineRule="atLeast"/>
              <w:jc w:val="both"/>
            </w:pPr>
            <w:r>
              <w:rPr>
                <w:rStyle w:val="fontStyleTextLotLabel"/>
              </w:rPr>
              <w:t>en verre, orné d'une pensée à deux pétales violets foncés et trois pétales jaunes à trois filets noirs, sur une tige verte portant sept feuilles et un bouton jaune et violet. Étoile taillée au revers.</w:t>
            </w:r>
          </w:p>
          <w:p w:rsidR="00AB2BA3" w:rsidRDefault="0093401F" w:rsidP="0024692A">
            <w:pPr>
              <w:spacing w:before="100" w:after="0" w:line="20" w:lineRule="atLeast"/>
              <w:jc w:val="both"/>
            </w:pPr>
            <w:r>
              <w:rPr>
                <w:rStyle w:val="fontStyleTextLotDescription"/>
              </w:rPr>
              <w:t>Haut. 5, Diam. 6,5 cm (fine égrenure et quelques rayures sommitales).</w:t>
            </w:r>
          </w:p>
        </w:tc>
        <w:tc>
          <w:tcPr>
            <w:tcW w:w="1300" w:type="dxa"/>
          </w:tcPr>
          <w:p w:rsidR="00AB2BA3" w:rsidRDefault="0093401F" w:rsidP="0024692A">
            <w:pPr>
              <w:spacing w:before="100" w:after="0" w:line="20" w:lineRule="atLeast"/>
              <w:jc w:val="right"/>
            </w:pPr>
            <w:r>
              <w:rPr>
                <w:rStyle w:val="fontStyleTextLotMinMax"/>
              </w:rPr>
              <w:t>1000/1500</w:t>
            </w:r>
          </w:p>
        </w:tc>
      </w:tr>
      <w:tr w:rsidR="00AB2BA3">
        <w:tc>
          <w:tcPr>
            <w:tcW w:w="1300" w:type="dxa"/>
          </w:tcPr>
          <w:p w:rsidR="00AB2BA3" w:rsidRDefault="0093401F" w:rsidP="0024692A">
            <w:pPr>
              <w:spacing w:before="100" w:after="0" w:line="20" w:lineRule="atLeast"/>
              <w:jc w:val="center"/>
            </w:pPr>
            <w:r>
              <w:rPr>
                <w:rStyle w:val="fontStyleTextLotOrder"/>
              </w:rPr>
              <w:t>13</w:t>
            </w:r>
          </w:p>
          <w:p w:rsidR="00AB2BA3" w:rsidRDefault="00305585" w:rsidP="0024692A">
            <w:pPr>
              <w:spacing w:line="20" w:lineRule="atLeast"/>
              <w:jc w:val="center"/>
            </w:pPr>
            <w:r>
              <w:pict>
                <v:shape id="_x0000_i1037" type="#_x0000_t75" style="width:49.5pt;height:48.75pt;mso-position-horizontal:left;mso-position-horizontal-relative:char;mso-position-vertical:top">
                  <v:imagedata r:id="rId29" o:title=""/>
                </v:shape>
              </w:pict>
            </w:r>
          </w:p>
        </w:tc>
        <w:tc>
          <w:tcPr>
            <w:tcW w:w="7700" w:type="dxa"/>
          </w:tcPr>
          <w:p w:rsidR="00AB2BA3" w:rsidRDefault="0093401F" w:rsidP="0024692A">
            <w:pPr>
              <w:spacing w:before="100" w:after="0" w:line="20" w:lineRule="atLeast"/>
              <w:jc w:val="both"/>
            </w:pPr>
            <w:r>
              <w:rPr>
                <w:rStyle w:val="fontStyleTextLotLabel"/>
              </w:rPr>
              <w:t>BACCARAT ? PRESSE-PAPIERS sulfure</w:t>
            </w:r>
          </w:p>
          <w:p w:rsidR="00AB2BA3" w:rsidRDefault="0093401F" w:rsidP="0024692A">
            <w:pPr>
              <w:spacing w:after="0" w:line="20" w:lineRule="atLeast"/>
              <w:jc w:val="both"/>
            </w:pPr>
            <w:r>
              <w:rPr>
                <w:rStyle w:val="fontStyleTextLotLabel"/>
              </w:rPr>
              <w:t>en verre, orné d'une primevère bleue et blanche à cinq pétales cordiformes, sur une tige verte portant treize feuilles. Étoile taillée au revers.</w:t>
            </w:r>
          </w:p>
          <w:p w:rsidR="00AB2BA3" w:rsidRDefault="0093401F" w:rsidP="0024692A">
            <w:pPr>
              <w:spacing w:before="100" w:after="0" w:line="20" w:lineRule="atLeast"/>
              <w:jc w:val="both"/>
            </w:pPr>
            <w:r>
              <w:rPr>
                <w:rStyle w:val="fontStyleTextLotDescription"/>
              </w:rPr>
              <w:t>Diam. 4,6 Haut. 6,5 cm (très légères égrenures au revers)</w:t>
            </w:r>
          </w:p>
        </w:tc>
        <w:tc>
          <w:tcPr>
            <w:tcW w:w="1300" w:type="dxa"/>
          </w:tcPr>
          <w:p w:rsidR="00AB2BA3" w:rsidRDefault="0093401F" w:rsidP="0024692A">
            <w:pPr>
              <w:spacing w:before="100" w:after="0" w:line="20" w:lineRule="atLeast"/>
              <w:jc w:val="right"/>
            </w:pPr>
            <w:r>
              <w:rPr>
                <w:rStyle w:val="fontStyleTextLotMinMax"/>
              </w:rPr>
              <w:t>400/600</w:t>
            </w:r>
          </w:p>
        </w:tc>
      </w:tr>
      <w:tr w:rsidR="00AB2BA3">
        <w:tc>
          <w:tcPr>
            <w:tcW w:w="1300" w:type="dxa"/>
          </w:tcPr>
          <w:p w:rsidR="00AB2BA3" w:rsidRDefault="0093401F" w:rsidP="0024692A">
            <w:pPr>
              <w:spacing w:before="100" w:after="0" w:line="20" w:lineRule="atLeast"/>
              <w:jc w:val="center"/>
            </w:pPr>
            <w:r>
              <w:rPr>
                <w:rStyle w:val="fontStyleTextLotOrder"/>
              </w:rPr>
              <w:t>14</w:t>
            </w:r>
          </w:p>
          <w:p w:rsidR="00AB2BA3" w:rsidRDefault="00305585" w:rsidP="0024692A">
            <w:pPr>
              <w:spacing w:line="20" w:lineRule="atLeast"/>
              <w:jc w:val="center"/>
            </w:pPr>
            <w:r>
              <w:pict>
                <v:shape id="_x0000_i1038" type="#_x0000_t75" style="width:49.5pt;height:74.25pt;mso-position-horizontal:left;mso-position-horizontal-relative:char;mso-position-vertical:top">
                  <v:imagedata r:id="rId30" o:title=""/>
                </v:shape>
              </w:pict>
            </w:r>
          </w:p>
        </w:tc>
        <w:tc>
          <w:tcPr>
            <w:tcW w:w="7700" w:type="dxa"/>
          </w:tcPr>
          <w:p w:rsidR="00AB2BA3" w:rsidRDefault="0093401F" w:rsidP="0024692A">
            <w:pPr>
              <w:spacing w:before="100" w:after="0" w:line="20" w:lineRule="atLeast"/>
              <w:jc w:val="both"/>
            </w:pPr>
            <w:r>
              <w:rPr>
                <w:rStyle w:val="fontStyleTextLotLabel"/>
              </w:rPr>
              <w:t>LALIQUE. VASE "FEUILLES"</w:t>
            </w:r>
          </w:p>
          <w:p w:rsidR="00AB2BA3" w:rsidRDefault="0093401F" w:rsidP="0024692A">
            <w:pPr>
              <w:spacing w:after="0" w:line="20" w:lineRule="atLeast"/>
              <w:jc w:val="both"/>
            </w:pPr>
            <w:r>
              <w:rPr>
                <w:rStyle w:val="fontStyleTextLotLabel"/>
              </w:rPr>
              <w:t>en verre pressé et moulé. Modèle créé le 6 juin 1934.</w:t>
            </w:r>
          </w:p>
          <w:p w:rsidR="00AB2BA3" w:rsidRDefault="0093401F" w:rsidP="0024692A">
            <w:pPr>
              <w:spacing w:after="0" w:line="20" w:lineRule="atLeast"/>
              <w:jc w:val="both"/>
            </w:pPr>
            <w:r>
              <w:rPr>
                <w:rStyle w:val="fontStyleTextLotDescription"/>
              </w:rPr>
              <w:t>Signé à la molette "Lalique® France".</w:t>
            </w:r>
          </w:p>
          <w:p w:rsidR="00AB2BA3" w:rsidRDefault="0093401F" w:rsidP="0024692A">
            <w:pPr>
              <w:spacing w:before="100" w:after="0" w:line="20" w:lineRule="atLeast"/>
              <w:jc w:val="both"/>
            </w:pPr>
            <w:r>
              <w:rPr>
                <w:rStyle w:val="fontStyleTextLotDescription"/>
              </w:rPr>
              <w:t>Haut. 18,5, Diam. 15 cm.</w:t>
            </w:r>
          </w:p>
          <w:p w:rsidR="00AB2BA3" w:rsidRDefault="0093401F" w:rsidP="0024692A">
            <w:pPr>
              <w:spacing w:before="100" w:after="0" w:line="20" w:lineRule="atLeast"/>
              <w:jc w:val="both"/>
            </w:pPr>
            <w:r>
              <w:rPr>
                <w:rStyle w:val="fontStyleTextLotDescription"/>
              </w:rPr>
              <w:t>Bibliographie : Félix Marcilhac, "René Lalique, Catalogue raisonné de l'oeuvre de verre", éd. de l'Amateur, Paris, 1994, p. 460.</w:t>
            </w:r>
          </w:p>
        </w:tc>
        <w:tc>
          <w:tcPr>
            <w:tcW w:w="1300" w:type="dxa"/>
          </w:tcPr>
          <w:p w:rsidR="00AB2BA3" w:rsidRDefault="0093401F" w:rsidP="0024692A">
            <w:pPr>
              <w:spacing w:before="100" w:after="0" w:line="20" w:lineRule="atLeast"/>
              <w:jc w:val="right"/>
            </w:pPr>
            <w:r>
              <w:rPr>
                <w:rStyle w:val="fontStyleTextLotMinMax"/>
              </w:rPr>
              <w:t>500/1000</w:t>
            </w:r>
          </w:p>
        </w:tc>
      </w:tr>
      <w:tr w:rsidR="00AB2BA3">
        <w:tc>
          <w:tcPr>
            <w:tcW w:w="1300" w:type="dxa"/>
          </w:tcPr>
          <w:p w:rsidR="00AB2BA3" w:rsidRDefault="0093401F" w:rsidP="0024692A">
            <w:pPr>
              <w:spacing w:before="100" w:after="0" w:line="20" w:lineRule="atLeast"/>
              <w:jc w:val="center"/>
            </w:pPr>
            <w:r>
              <w:rPr>
                <w:rStyle w:val="fontStyleTextLotOrder"/>
              </w:rPr>
              <w:t>15</w:t>
            </w:r>
          </w:p>
          <w:p w:rsidR="00AB2BA3" w:rsidRDefault="00305585" w:rsidP="0024692A">
            <w:pPr>
              <w:spacing w:line="20" w:lineRule="atLeast"/>
              <w:jc w:val="center"/>
            </w:pPr>
            <w:r>
              <w:pict>
                <v:shape id="_x0000_i1039" type="#_x0000_t75" style="width:49.5pt;height:45pt;mso-position-horizontal:left;mso-position-horizontal-relative:char;mso-position-vertical:top">
                  <v:imagedata r:id="rId31" o:title=""/>
                </v:shape>
              </w:pict>
            </w:r>
          </w:p>
        </w:tc>
        <w:tc>
          <w:tcPr>
            <w:tcW w:w="7700" w:type="dxa"/>
          </w:tcPr>
          <w:p w:rsidR="00AB2BA3" w:rsidRDefault="0093401F" w:rsidP="0024692A">
            <w:pPr>
              <w:spacing w:before="100" w:after="0" w:line="20" w:lineRule="atLeast"/>
              <w:jc w:val="both"/>
            </w:pPr>
            <w:r>
              <w:rPr>
                <w:rStyle w:val="fontStyleTextLotLabel"/>
              </w:rPr>
              <w:t>GALLÉ. VASE de forme tronconique</w:t>
            </w:r>
          </w:p>
          <w:p w:rsidR="00AB2BA3" w:rsidRDefault="0093401F" w:rsidP="0024692A">
            <w:pPr>
              <w:spacing w:after="0" w:line="20" w:lineRule="atLeast"/>
              <w:jc w:val="both"/>
            </w:pPr>
            <w:r>
              <w:rPr>
                <w:rStyle w:val="fontStyleTextLotLabel"/>
              </w:rPr>
              <w:t>à panse aplatie et col évasé en verre multicouche à décor orangé dégagé à l'acide d'angéliques sur fond rosé.</w:t>
            </w:r>
          </w:p>
          <w:p w:rsidR="00AB2BA3" w:rsidRDefault="0093401F" w:rsidP="0024692A">
            <w:pPr>
              <w:spacing w:after="0" w:line="20" w:lineRule="atLeast"/>
              <w:jc w:val="both"/>
            </w:pPr>
            <w:r>
              <w:rPr>
                <w:rStyle w:val="fontStyleTextLotDescription"/>
              </w:rPr>
              <w:t>Signé.</w:t>
            </w:r>
          </w:p>
          <w:p w:rsidR="00AB2BA3" w:rsidRDefault="0093401F" w:rsidP="0024692A">
            <w:pPr>
              <w:spacing w:before="100" w:after="0" w:line="20" w:lineRule="atLeast"/>
              <w:jc w:val="both"/>
            </w:pPr>
            <w:r>
              <w:rPr>
                <w:rStyle w:val="fontStyleTextLotDescription"/>
              </w:rPr>
              <w:t>Haut. 35,5 cm.</w:t>
            </w:r>
          </w:p>
        </w:tc>
        <w:tc>
          <w:tcPr>
            <w:tcW w:w="1300" w:type="dxa"/>
          </w:tcPr>
          <w:p w:rsidR="00AB2BA3" w:rsidRDefault="0093401F" w:rsidP="0024692A">
            <w:pPr>
              <w:spacing w:before="100" w:after="0" w:line="20" w:lineRule="atLeast"/>
              <w:jc w:val="right"/>
            </w:pPr>
            <w:r>
              <w:rPr>
                <w:rStyle w:val="fontStyleTextLotMinMax"/>
              </w:rPr>
              <w:t>500/800</w:t>
            </w:r>
          </w:p>
        </w:tc>
      </w:tr>
      <w:tr w:rsidR="00AB2BA3">
        <w:tc>
          <w:tcPr>
            <w:tcW w:w="1300" w:type="dxa"/>
          </w:tcPr>
          <w:p w:rsidR="00AB2BA3" w:rsidRDefault="0093401F" w:rsidP="0024692A">
            <w:pPr>
              <w:spacing w:before="100" w:after="0" w:line="20" w:lineRule="atLeast"/>
              <w:jc w:val="center"/>
            </w:pPr>
            <w:r>
              <w:rPr>
                <w:rStyle w:val="fontStyleTextLotOrder"/>
              </w:rPr>
              <w:t>16</w:t>
            </w:r>
          </w:p>
          <w:p w:rsidR="00AB2BA3" w:rsidRDefault="00305585" w:rsidP="0024692A">
            <w:pPr>
              <w:spacing w:line="20" w:lineRule="atLeast"/>
              <w:jc w:val="center"/>
            </w:pPr>
            <w:r>
              <w:pict>
                <v:shape id="_x0000_i1040" type="#_x0000_t75" style="width:49.5pt;height:74.25pt;mso-position-horizontal:left;mso-position-horizontal-relative:char;mso-position-vertical:top">
                  <v:imagedata r:id="rId32" o:title=""/>
                </v:shape>
              </w:pict>
            </w:r>
          </w:p>
        </w:tc>
        <w:tc>
          <w:tcPr>
            <w:tcW w:w="7700" w:type="dxa"/>
          </w:tcPr>
          <w:p w:rsidR="00AB2BA3" w:rsidRDefault="0093401F" w:rsidP="0024692A">
            <w:pPr>
              <w:spacing w:before="100" w:after="0" w:line="20" w:lineRule="atLeast"/>
              <w:jc w:val="both"/>
            </w:pPr>
            <w:r>
              <w:rPr>
                <w:rStyle w:val="fontStyleTextLotLabel"/>
              </w:rPr>
              <w:t>Établissements GALLÉ. VASE aux fleurs et feuilles de PAVOT</w:t>
            </w:r>
          </w:p>
          <w:p w:rsidR="00AB2BA3" w:rsidRDefault="0093401F" w:rsidP="0024692A">
            <w:pPr>
              <w:spacing w:after="0" w:line="20" w:lineRule="atLeast"/>
              <w:jc w:val="both"/>
            </w:pPr>
            <w:r>
              <w:rPr>
                <w:rStyle w:val="fontStyleTextLotLabel"/>
              </w:rPr>
              <w:t>sur piédouche de forme ovoïde en verre multicouche dégagé à l'acide aux motifs rouge sur fond ocre et transparent.</w:t>
            </w:r>
          </w:p>
          <w:p w:rsidR="00AB2BA3" w:rsidRDefault="0093401F" w:rsidP="0024692A">
            <w:pPr>
              <w:spacing w:after="0" w:line="20" w:lineRule="atLeast"/>
              <w:jc w:val="both"/>
            </w:pPr>
            <w:r>
              <w:rPr>
                <w:rStyle w:val="fontStyleTextLotDescription"/>
              </w:rPr>
              <w:t>Signature Gallé à l'étoile.</w:t>
            </w:r>
          </w:p>
          <w:p w:rsidR="00AB2BA3" w:rsidRDefault="0093401F" w:rsidP="0024692A">
            <w:pPr>
              <w:spacing w:before="100" w:after="0" w:line="20" w:lineRule="atLeast"/>
              <w:jc w:val="both"/>
            </w:pPr>
            <w:r>
              <w:rPr>
                <w:rStyle w:val="fontStyleTextLotDescription"/>
              </w:rPr>
              <w:t>Haut. 34, Diam. 12 cm</w:t>
            </w:r>
          </w:p>
          <w:p w:rsidR="00AB2BA3" w:rsidRDefault="0093401F" w:rsidP="0024692A">
            <w:pPr>
              <w:spacing w:after="0" w:line="20" w:lineRule="atLeast"/>
              <w:jc w:val="both"/>
            </w:pPr>
            <w:r>
              <w:rPr>
                <w:rStyle w:val="fontStyleTextLotDescription"/>
              </w:rPr>
              <w:t>(légers défauts de cuisson sur le piédouche, quelques bulles intercalaires).</w:t>
            </w:r>
          </w:p>
        </w:tc>
        <w:tc>
          <w:tcPr>
            <w:tcW w:w="1300" w:type="dxa"/>
          </w:tcPr>
          <w:p w:rsidR="00AB2BA3" w:rsidRDefault="0093401F" w:rsidP="0024692A">
            <w:pPr>
              <w:spacing w:before="100" w:after="0" w:line="20" w:lineRule="atLeast"/>
              <w:jc w:val="right"/>
            </w:pPr>
            <w:r>
              <w:rPr>
                <w:rStyle w:val="fontStyleTextLotMinMax"/>
              </w:rPr>
              <w:t>1000/1500</w:t>
            </w:r>
          </w:p>
        </w:tc>
      </w:tr>
      <w:tr w:rsidR="00AB2BA3">
        <w:tc>
          <w:tcPr>
            <w:tcW w:w="1300" w:type="dxa"/>
          </w:tcPr>
          <w:p w:rsidR="00AB2BA3" w:rsidRDefault="0093401F" w:rsidP="0024692A">
            <w:pPr>
              <w:spacing w:before="100" w:after="0" w:line="20" w:lineRule="atLeast"/>
              <w:jc w:val="center"/>
            </w:pPr>
            <w:r>
              <w:rPr>
                <w:rStyle w:val="fontStyleTextLotOrder"/>
              </w:rPr>
              <w:lastRenderedPageBreak/>
              <w:t>17</w:t>
            </w:r>
          </w:p>
          <w:p w:rsidR="00AB2BA3" w:rsidRDefault="00305585" w:rsidP="0024692A">
            <w:pPr>
              <w:spacing w:line="20" w:lineRule="atLeast"/>
              <w:jc w:val="center"/>
            </w:pPr>
            <w:r>
              <w:pict>
                <v:shape id="_x0000_i1041" type="#_x0000_t75" style="width:49.5pt;height:33pt;mso-position-horizontal:left;mso-position-horizontal-relative:char;mso-position-vertical:top">
                  <v:imagedata r:id="rId33" o:title=""/>
                </v:shape>
              </w:pict>
            </w:r>
          </w:p>
        </w:tc>
        <w:tc>
          <w:tcPr>
            <w:tcW w:w="7700" w:type="dxa"/>
          </w:tcPr>
          <w:p w:rsidR="00AB2BA3" w:rsidRDefault="0093401F" w:rsidP="0024692A">
            <w:pPr>
              <w:spacing w:before="100" w:after="0" w:line="20" w:lineRule="atLeast"/>
              <w:jc w:val="both"/>
            </w:pPr>
            <w:r>
              <w:rPr>
                <w:rStyle w:val="fontStyleTextLotLabel"/>
              </w:rPr>
              <w:t>DAUM, c. 1913.  Spectaculaire VASE aux EUCALYPTUS</w:t>
            </w:r>
          </w:p>
          <w:p w:rsidR="00AB2BA3" w:rsidRDefault="0093401F" w:rsidP="0024692A">
            <w:pPr>
              <w:spacing w:after="0" w:line="20" w:lineRule="atLeast"/>
              <w:jc w:val="both"/>
            </w:pPr>
            <w:r w:rsidRPr="004845FE">
              <w:rPr>
                <w:rStyle w:val="fontStyleTextLotLabel"/>
                <w:b w:val="0"/>
              </w:rPr>
              <w:t>en verre multicouche dégagé à l'acide sur un piédouche, la base renflée et le col évasé. La végétation tombante recouvre le haut du vase s'accordant avec le vert de la feuille d'eucalyptus. Un coucher de soleil rougeoyant prend toute la partie inférieure laissée libre</w:t>
            </w:r>
            <w:r>
              <w:rPr>
                <w:rStyle w:val="fontStyleTextLotLabel"/>
              </w:rPr>
              <w:t>.</w:t>
            </w:r>
          </w:p>
          <w:p w:rsidR="00AB2BA3" w:rsidRDefault="0093401F" w:rsidP="0024692A">
            <w:pPr>
              <w:spacing w:after="0" w:line="20" w:lineRule="atLeast"/>
              <w:jc w:val="both"/>
            </w:pPr>
            <w:r>
              <w:rPr>
                <w:rStyle w:val="fontStyleTextLotDescription"/>
              </w:rPr>
              <w:t>Signé Daum Nancy à la croix de Lorraine.</w:t>
            </w:r>
          </w:p>
          <w:p w:rsidR="00AB2BA3" w:rsidRDefault="0093401F" w:rsidP="0024692A">
            <w:pPr>
              <w:spacing w:before="100" w:after="0" w:line="20" w:lineRule="atLeast"/>
              <w:jc w:val="both"/>
            </w:pPr>
            <w:r>
              <w:rPr>
                <w:rStyle w:val="fontStyleTextLotDescription"/>
              </w:rPr>
              <w:t>Haut. 79,5 cm.</w:t>
            </w:r>
          </w:p>
          <w:p w:rsidR="00AB2BA3" w:rsidRDefault="0093401F" w:rsidP="0024692A">
            <w:pPr>
              <w:spacing w:before="100" w:after="0" w:line="20" w:lineRule="atLeast"/>
              <w:jc w:val="both"/>
            </w:pPr>
            <w:r w:rsidRPr="004845FE">
              <w:rPr>
                <w:rStyle w:val="fontStyleTextLotDescription"/>
              </w:rPr>
              <w:t>Ce vase qui est l'un des plus grands par les frères Daum jamais proposé aux enchères existerait en quatre exemplaires seulement, dont un au musée de Nancy, un autre au Japon et le dernier dans une collection privée.</w:t>
            </w:r>
          </w:p>
        </w:tc>
        <w:tc>
          <w:tcPr>
            <w:tcW w:w="1300" w:type="dxa"/>
          </w:tcPr>
          <w:p w:rsidR="00AB2BA3" w:rsidRDefault="0093401F" w:rsidP="0024692A">
            <w:pPr>
              <w:spacing w:before="100" w:after="0" w:line="20" w:lineRule="atLeast"/>
              <w:jc w:val="right"/>
            </w:pPr>
            <w:r>
              <w:rPr>
                <w:rStyle w:val="fontStyleTextLotMinMax"/>
              </w:rPr>
              <w:t>4000/6000</w:t>
            </w:r>
          </w:p>
        </w:tc>
      </w:tr>
      <w:tr w:rsidR="00AB2BA3">
        <w:tc>
          <w:tcPr>
            <w:tcW w:w="1300" w:type="dxa"/>
          </w:tcPr>
          <w:p w:rsidR="00AB2BA3" w:rsidRDefault="0093401F" w:rsidP="0024692A">
            <w:pPr>
              <w:spacing w:before="100" w:after="0" w:line="20" w:lineRule="atLeast"/>
              <w:jc w:val="center"/>
            </w:pPr>
            <w:r>
              <w:rPr>
                <w:rStyle w:val="fontStyleTextLotOrder"/>
              </w:rPr>
              <w:t>18</w:t>
            </w:r>
          </w:p>
          <w:p w:rsidR="00AB2BA3" w:rsidRDefault="00305585" w:rsidP="0024692A">
            <w:pPr>
              <w:spacing w:line="20" w:lineRule="atLeast"/>
              <w:jc w:val="center"/>
            </w:pPr>
            <w:r>
              <w:pict>
                <v:shape id="_x0000_i1042" type="#_x0000_t75" style="width:49.5pt;height:74.25pt;mso-position-horizontal:left;mso-position-horizontal-relative:char;mso-position-vertical:top">
                  <v:imagedata r:id="rId34" o:title=""/>
                </v:shape>
              </w:pict>
            </w:r>
          </w:p>
        </w:tc>
        <w:tc>
          <w:tcPr>
            <w:tcW w:w="7700" w:type="dxa"/>
          </w:tcPr>
          <w:p w:rsidR="00AB2BA3" w:rsidRDefault="0093401F" w:rsidP="0024692A">
            <w:pPr>
              <w:spacing w:before="100" w:after="0" w:line="20" w:lineRule="atLeast"/>
              <w:jc w:val="both"/>
            </w:pPr>
            <w:r>
              <w:rPr>
                <w:rStyle w:val="fontStyleTextLotLabel"/>
              </w:rPr>
              <w:t>École de NANCY, vers 1900.</w:t>
            </w:r>
          </w:p>
          <w:p w:rsidR="00AB2BA3" w:rsidRDefault="0093401F" w:rsidP="0024692A">
            <w:pPr>
              <w:spacing w:after="0" w:line="20" w:lineRule="atLeast"/>
              <w:jc w:val="both"/>
            </w:pPr>
            <w:r>
              <w:rPr>
                <w:rStyle w:val="fontStyleTextLotLabel"/>
              </w:rPr>
              <w:t xml:space="preserve">PORTANT en bois </w:t>
            </w:r>
            <w:r w:rsidRPr="004845FE">
              <w:rPr>
                <w:rStyle w:val="fontStyleTextLotLabel"/>
                <w:b w:val="0"/>
              </w:rPr>
              <w:t>mouluré, les partie hautes de forme stylisées, reposant sur quatre pieds "grenouille" terminés par des serres d'aigle ornés de roulettes (une roue manquante) et réunis pas une entretoise en fer forgé.</w:t>
            </w:r>
          </w:p>
          <w:p w:rsidR="00AB2BA3" w:rsidRDefault="0093401F" w:rsidP="0024692A">
            <w:pPr>
              <w:spacing w:before="100" w:after="0" w:line="20" w:lineRule="atLeast"/>
              <w:jc w:val="both"/>
            </w:pPr>
            <w:r>
              <w:rPr>
                <w:rStyle w:val="fontStyleTextLotDescription"/>
              </w:rPr>
              <w:t>Époque Art Nouveau.</w:t>
            </w:r>
          </w:p>
          <w:p w:rsidR="00AB2BA3" w:rsidRDefault="0093401F" w:rsidP="0024692A">
            <w:pPr>
              <w:spacing w:before="100" w:after="0" w:line="20" w:lineRule="atLeast"/>
              <w:jc w:val="both"/>
            </w:pPr>
            <w:r>
              <w:rPr>
                <w:rStyle w:val="fontStyleTextLotDescription"/>
              </w:rPr>
              <w:t>Haut. 175 Larg. 131 Prof. 68 cm.</w:t>
            </w:r>
          </w:p>
        </w:tc>
        <w:tc>
          <w:tcPr>
            <w:tcW w:w="1300" w:type="dxa"/>
          </w:tcPr>
          <w:p w:rsidR="00AB2BA3" w:rsidRDefault="0093401F" w:rsidP="0024692A">
            <w:pPr>
              <w:spacing w:before="100" w:after="0" w:line="20" w:lineRule="atLeast"/>
              <w:jc w:val="right"/>
            </w:pPr>
            <w:r>
              <w:rPr>
                <w:rStyle w:val="fontStyleTextLotMinMax"/>
              </w:rPr>
              <w:t>1500/2000</w:t>
            </w:r>
          </w:p>
        </w:tc>
      </w:tr>
      <w:tr w:rsidR="00AB2BA3" w:rsidTr="00CE51AB">
        <w:tc>
          <w:tcPr>
            <w:tcW w:w="1300" w:type="dxa"/>
            <w:tcBorders>
              <w:top w:val="single" w:sz="4" w:space="0" w:color="auto"/>
              <w:left w:val="single" w:sz="4" w:space="0" w:color="auto"/>
              <w:bottom w:val="single" w:sz="4" w:space="0" w:color="auto"/>
            </w:tcBorders>
          </w:tcPr>
          <w:p w:rsidR="00AB2BA3" w:rsidRDefault="0093401F" w:rsidP="0024692A">
            <w:pPr>
              <w:spacing w:before="100" w:after="0" w:line="20" w:lineRule="atLeast"/>
              <w:jc w:val="center"/>
            </w:pPr>
            <w:r>
              <w:rPr>
                <w:rStyle w:val="fontStyleTextLotOrder"/>
              </w:rPr>
              <w:t>19</w:t>
            </w:r>
          </w:p>
          <w:p w:rsidR="00AB2BA3" w:rsidRDefault="00305585" w:rsidP="0024692A">
            <w:pPr>
              <w:spacing w:line="20" w:lineRule="atLeast"/>
              <w:jc w:val="center"/>
            </w:pPr>
            <w:r>
              <w:pict>
                <v:shape id="_x0000_i1043" type="#_x0000_t75" style="width:49.5pt;height:45pt;mso-position-horizontal:left;mso-position-horizontal-relative:char;mso-position-vertical:top">
                  <v:imagedata r:id="rId35" o:title=""/>
                </v:shape>
              </w:pict>
            </w:r>
          </w:p>
        </w:tc>
        <w:tc>
          <w:tcPr>
            <w:tcW w:w="7700" w:type="dxa"/>
            <w:tcBorders>
              <w:top w:val="single" w:sz="4" w:space="0" w:color="auto"/>
              <w:bottom w:val="single" w:sz="4" w:space="0" w:color="auto"/>
            </w:tcBorders>
          </w:tcPr>
          <w:p w:rsidR="00AB2BA3" w:rsidRDefault="0093401F" w:rsidP="0024692A">
            <w:pPr>
              <w:spacing w:before="100" w:after="0" w:line="20" w:lineRule="atLeast"/>
              <w:jc w:val="both"/>
            </w:pPr>
            <w:r>
              <w:rPr>
                <w:rStyle w:val="fontStyleTextLotLabel"/>
              </w:rPr>
              <w:t>PIANO DROIT à décor de laques et marqueterie.</w:t>
            </w:r>
          </w:p>
          <w:p w:rsidR="00AB2BA3" w:rsidRDefault="0093401F" w:rsidP="0024692A">
            <w:pPr>
              <w:spacing w:after="0" w:line="20" w:lineRule="atLeast"/>
              <w:jc w:val="both"/>
            </w:pPr>
            <w:r>
              <w:rPr>
                <w:rStyle w:val="fontStyleTextLotLabel"/>
              </w:rPr>
              <w:t>Deux pédales,</w:t>
            </w:r>
            <w:r w:rsidRPr="004845FE">
              <w:rPr>
                <w:rStyle w:val="fontStyleTextLotLabel"/>
                <w:b w:val="0"/>
              </w:rPr>
              <w:t xml:space="preserve"> bois et bambou appliqué dans tous les angles, touches en ivoires.</w:t>
            </w:r>
          </w:p>
          <w:p w:rsidR="00AB2BA3" w:rsidRDefault="0093401F" w:rsidP="0024692A">
            <w:pPr>
              <w:spacing w:after="0" w:line="20" w:lineRule="atLeast"/>
              <w:jc w:val="both"/>
            </w:pPr>
            <w:r>
              <w:rPr>
                <w:rStyle w:val="fontStyleTextLotDescription"/>
              </w:rPr>
              <w:t xml:space="preserve">Laqué sur trois </w:t>
            </w:r>
            <w:r w:rsidR="004845FE">
              <w:rPr>
                <w:rStyle w:val="fontStyleTextLotDescription"/>
              </w:rPr>
              <w:t>côtés</w:t>
            </w:r>
            <w:r>
              <w:rPr>
                <w:rStyle w:val="fontStyleTextLotDescription"/>
              </w:rPr>
              <w:t>, le revers du pupitre et le revers du sommet de la caisse, d'un décor de volatiles dans un paysage de montagnes et de fond de végétation, dont des panneaux provenant de paravents anciens. Quatre tableaux incrustés sur fond laqué noir avec cartouches rouge de l'artiste, figurant des volatiles, des papillons et des branches fleuries, ornent la face avant de la caisse.</w:t>
            </w:r>
            <w:r w:rsidR="004845FE">
              <w:rPr>
                <w:rStyle w:val="fontStyleTextLotDescription"/>
              </w:rPr>
              <w:t xml:space="preserve"> </w:t>
            </w:r>
          </w:p>
          <w:p w:rsidR="00AB2BA3" w:rsidRDefault="0093401F" w:rsidP="0024692A">
            <w:pPr>
              <w:spacing w:after="0" w:line="20" w:lineRule="atLeast"/>
              <w:jc w:val="both"/>
            </w:pPr>
            <w:r>
              <w:rPr>
                <w:rStyle w:val="fontStyleTextLotDescription"/>
              </w:rPr>
              <w:t>Le dos en toile gaufrée portant une inscription : "Rd N° 213867". Le nom du facteur du piano effacé.</w:t>
            </w:r>
            <w:r w:rsidR="004845FE">
              <w:rPr>
                <w:rStyle w:val="fontStyleTextLotDescription"/>
              </w:rPr>
              <w:t xml:space="preserve"> </w:t>
            </w:r>
            <w:r>
              <w:rPr>
                <w:rStyle w:val="fontStyleTextLotDescription"/>
              </w:rPr>
              <w:t xml:space="preserve">Cadre en métal dont les </w:t>
            </w:r>
            <w:r w:rsidR="004845FE">
              <w:rPr>
                <w:rStyle w:val="fontStyleTextLotDescription"/>
              </w:rPr>
              <w:t>montants</w:t>
            </w:r>
            <w:r>
              <w:rPr>
                <w:rStyle w:val="fontStyleTextLotDescription"/>
              </w:rPr>
              <w:t xml:space="preserve"> de bois sont numérotés "5902".</w:t>
            </w:r>
          </w:p>
          <w:p w:rsidR="00AB2BA3" w:rsidRDefault="0093401F" w:rsidP="0024692A">
            <w:pPr>
              <w:spacing w:before="100" w:after="0" w:line="20" w:lineRule="atLeast"/>
              <w:jc w:val="both"/>
            </w:pPr>
            <w:r>
              <w:rPr>
                <w:rStyle w:val="fontStyleTextLotDescription"/>
              </w:rPr>
              <w:t>Haut. 128, Larg. 135, Prof. 61 cm</w:t>
            </w:r>
            <w:r w:rsidR="004845FE">
              <w:rPr>
                <w:rStyle w:val="fontStyleTextLotDescription"/>
              </w:rPr>
              <w:t xml:space="preserve">. </w:t>
            </w:r>
            <w:r>
              <w:rPr>
                <w:rStyle w:val="fontStyleTextLotDescription"/>
              </w:rPr>
              <w:t>(quelques manques aux incrustations, petits accidents, un bras de lumière en bronze manquant). A réviser.</w:t>
            </w:r>
          </w:p>
          <w:p w:rsidR="00AB2BA3" w:rsidRDefault="0093401F" w:rsidP="0024692A">
            <w:pPr>
              <w:spacing w:before="100" w:after="0" w:line="20" w:lineRule="atLeast"/>
              <w:jc w:val="both"/>
            </w:pPr>
            <w:r>
              <w:rPr>
                <w:rStyle w:val="fontStyleTextLotDescription"/>
              </w:rPr>
              <w:t>JOINT : TABOURET de PIANO à vis. Haut. 47 cm. (accident)</w:t>
            </w:r>
          </w:p>
        </w:tc>
        <w:tc>
          <w:tcPr>
            <w:tcW w:w="1300" w:type="dxa"/>
            <w:tcBorders>
              <w:top w:val="single" w:sz="4" w:space="0" w:color="auto"/>
              <w:bottom w:val="single" w:sz="4" w:space="0" w:color="auto"/>
              <w:right w:val="single" w:sz="4" w:space="0" w:color="auto"/>
            </w:tcBorders>
          </w:tcPr>
          <w:p w:rsidR="00AB2BA3" w:rsidRDefault="0093401F" w:rsidP="0024692A">
            <w:pPr>
              <w:spacing w:before="100" w:after="0" w:line="20" w:lineRule="atLeast"/>
              <w:jc w:val="right"/>
            </w:pPr>
            <w:r>
              <w:rPr>
                <w:rStyle w:val="fontStyleTextLotMinMax"/>
              </w:rPr>
              <w:t>800/1000</w:t>
            </w:r>
          </w:p>
        </w:tc>
      </w:tr>
      <w:tr w:rsidR="00AB2BA3">
        <w:tc>
          <w:tcPr>
            <w:tcW w:w="1300" w:type="dxa"/>
          </w:tcPr>
          <w:p w:rsidR="00AB2BA3" w:rsidRDefault="0093401F" w:rsidP="006C6B83">
            <w:pPr>
              <w:spacing w:before="100" w:after="0" w:line="20" w:lineRule="atLeast"/>
              <w:jc w:val="center"/>
            </w:pPr>
            <w:r>
              <w:rPr>
                <w:rStyle w:val="fontStyleTextLotOrder"/>
              </w:rPr>
              <w:t>20</w:t>
            </w:r>
          </w:p>
          <w:p w:rsidR="00AB2BA3" w:rsidRDefault="00305585" w:rsidP="006C6B83">
            <w:pPr>
              <w:spacing w:line="20" w:lineRule="atLeast"/>
              <w:jc w:val="center"/>
            </w:pPr>
            <w:r>
              <w:pict>
                <v:shape id="_x0000_i1044" type="#_x0000_t75" style="width:49.5pt;height:33pt;mso-position-horizontal:left;mso-position-horizontal-relative:char;mso-position-vertical:top">
                  <v:imagedata r:id="rId36" o:title=""/>
                </v:shape>
              </w:pict>
            </w:r>
          </w:p>
        </w:tc>
        <w:tc>
          <w:tcPr>
            <w:tcW w:w="7700" w:type="dxa"/>
          </w:tcPr>
          <w:p w:rsidR="00AB2BA3" w:rsidRDefault="0093401F" w:rsidP="006C6B83">
            <w:pPr>
              <w:spacing w:before="100" w:after="0" w:line="20" w:lineRule="atLeast"/>
              <w:jc w:val="both"/>
            </w:pPr>
            <w:r>
              <w:rPr>
                <w:rStyle w:val="fontStyleTextLotLabel"/>
              </w:rPr>
              <w:t>BANC-COFFRE AU CHIEN DE FÔ.</w:t>
            </w:r>
          </w:p>
          <w:p w:rsidR="00AB2BA3" w:rsidRPr="004845FE" w:rsidRDefault="0093401F" w:rsidP="006C6B83">
            <w:pPr>
              <w:spacing w:after="0" w:line="20" w:lineRule="atLeast"/>
              <w:jc w:val="both"/>
              <w:rPr>
                <w:b/>
              </w:rPr>
            </w:pPr>
            <w:r w:rsidRPr="004845FE">
              <w:rPr>
                <w:rStyle w:val="fontStyleTextLotLabel"/>
                <w:b w:val="0"/>
              </w:rPr>
              <w:t xml:space="preserve">En bois noirci sculpté et ajouré d'un décor de végétation, frises géométriques et flammes stylisées. Trois piles retenant deux médaillons pour former le dossier. Reposant sur une base parallélépipédique recouverte d'une assise garnie de cuir. L'assise </w:t>
            </w:r>
            <w:r w:rsidR="004845FE" w:rsidRPr="004845FE">
              <w:rPr>
                <w:rStyle w:val="fontStyleTextLotLabel"/>
                <w:b w:val="0"/>
              </w:rPr>
              <w:t>basculant</w:t>
            </w:r>
            <w:r w:rsidRPr="004845FE">
              <w:rPr>
                <w:rStyle w:val="fontStyleTextLotLabel"/>
                <w:b w:val="0"/>
              </w:rPr>
              <w:t xml:space="preserve"> pour former coffre. Une </w:t>
            </w:r>
            <w:r w:rsidR="004845FE" w:rsidRPr="004845FE">
              <w:rPr>
                <w:rStyle w:val="fontStyleTextLotLabel"/>
                <w:b w:val="0"/>
              </w:rPr>
              <w:t>réserve</w:t>
            </w:r>
            <w:r w:rsidRPr="004845FE">
              <w:rPr>
                <w:rStyle w:val="fontStyleTextLotLabel"/>
                <w:b w:val="0"/>
              </w:rPr>
              <w:t xml:space="preserve"> dans la base présente un chien de Fo en haut relief sculpté dans un bois teinté vert et aux yeux </w:t>
            </w:r>
            <w:r w:rsidR="004845FE" w:rsidRPr="004845FE">
              <w:rPr>
                <w:rStyle w:val="fontStyleTextLotLabel"/>
                <w:b w:val="0"/>
              </w:rPr>
              <w:t>incrustés</w:t>
            </w:r>
            <w:r w:rsidRPr="004845FE">
              <w:rPr>
                <w:rStyle w:val="fontStyleTextLotLabel"/>
                <w:b w:val="0"/>
              </w:rPr>
              <w:t xml:space="preserve"> de verre.</w:t>
            </w:r>
          </w:p>
          <w:p w:rsidR="00AB2BA3" w:rsidRDefault="0093401F" w:rsidP="006C6B83">
            <w:pPr>
              <w:spacing w:before="100" w:after="0" w:line="20" w:lineRule="atLeast"/>
              <w:jc w:val="both"/>
            </w:pPr>
            <w:r>
              <w:rPr>
                <w:rStyle w:val="fontStyleTextLotDescription"/>
              </w:rPr>
              <w:t>Fin XIXe - début XXe.</w:t>
            </w:r>
          </w:p>
          <w:p w:rsidR="00AB2BA3" w:rsidRDefault="0093401F" w:rsidP="006C6B83">
            <w:pPr>
              <w:spacing w:before="100" w:after="0" w:line="20" w:lineRule="atLeast"/>
              <w:jc w:val="both"/>
            </w:pPr>
            <w:r>
              <w:rPr>
                <w:rStyle w:val="fontStyleTextLotDescription"/>
              </w:rPr>
              <w:t>Haut. 96 Larg. 120, Prof. 42, cm.</w:t>
            </w:r>
          </w:p>
        </w:tc>
        <w:tc>
          <w:tcPr>
            <w:tcW w:w="1300" w:type="dxa"/>
          </w:tcPr>
          <w:p w:rsidR="00AB2BA3" w:rsidRDefault="0093401F" w:rsidP="006C6B83">
            <w:pPr>
              <w:spacing w:before="100" w:after="0" w:line="20" w:lineRule="atLeast"/>
              <w:jc w:val="right"/>
            </w:pPr>
            <w:r>
              <w:rPr>
                <w:rStyle w:val="fontStyleTextLotMinMax"/>
              </w:rPr>
              <w:t>800/1000</w:t>
            </w:r>
          </w:p>
        </w:tc>
      </w:tr>
      <w:tr w:rsidR="00AB2BA3">
        <w:tc>
          <w:tcPr>
            <w:tcW w:w="1300" w:type="dxa"/>
          </w:tcPr>
          <w:p w:rsidR="00AB2BA3" w:rsidRDefault="0093401F" w:rsidP="006C6B83">
            <w:pPr>
              <w:spacing w:before="100" w:after="0" w:line="20" w:lineRule="atLeast"/>
              <w:jc w:val="center"/>
              <w:rPr>
                <w:rStyle w:val="fontStyleTextLotOrder"/>
              </w:rPr>
            </w:pPr>
            <w:r>
              <w:rPr>
                <w:rStyle w:val="fontStyleTextLotOrder"/>
              </w:rPr>
              <w:t>21</w:t>
            </w:r>
          </w:p>
          <w:p w:rsidR="004845FE" w:rsidRDefault="004845FE" w:rsidP="006C6B83">
            <w:pPr>
              <w:spacing w:before="100" w:after="0" w:line="20" w:lineRule="atLeast"/>
              <w:jc w:val="center"/>
            </w:pPr>
            <w:r>
              <w:rPr>
                <w:noProof/>
              </w:rPr>
              <w:drawing>
                <wp:inline distT="0" distB="0" distL="0" distR="0" wp14:anchorId="3F04F0F6" wp14:editId="3B9CE8C8">
                  <wp:extent cx="616893" cy="925033"/>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618734" cy="927793"/>
                          </a:xfrm>
                          <a:prstGeom prst="rect">
                            <a:avLst/>
                          </a:prstGeom>
                          <a:noFill/>
                          <a:ln>
                            <a:noFill/>
                          </a:ln>
                        </pic:spPr>
                      </pic:pic>
                    </a:graphicData>
                  </a:graphic>
                </wp:inline>
              </w:drawing>
            </w:r>
          </w:p>
          <w:p w:rsidR="00AB2BA3" w:rsidRDefault="00AB2BA3" w:rsidP="006C6B83">
            <w:pPr>
              <w:spacing w:line="20" w:lineRule="atLeast"/>
              <w:jc w:val="center"/>
            </w:pPr>
          </w:p>
        </w:tc>
        <w:tc>
          <w:tcPr>
            <w:tcW w:w="7700" w:type="dxa"/>
          </w:tcPr>
          <w:p w:rsidR="00AB2BA3" w:rsidRDefault="0093401F" w:rsidP="006C6B83">
            <w:pPr>
              <w:spacing w:before="100" w:after="0" w:line="20" w:lineRule="atLeast"/>
              <w:jc w:val="both"/>
            </w:pPr>
            <w:r>
              <w:rPr>
                <w:rStyle w:val="fontStyleTextLotLabel"/>
              </w:rPr>
              <w:t>Important VESTIAIRE aux DRAGONS</w:t>
            </w:r>
          </w:p>
          <w:p w:rsidR="00AB2BA3" w:rsidRPr="004845FE" w:rsidRDefault="0093401F" w:rsidP="006C6B83">
            <w:pPr>
              <w:spacing w:after="0" w:line="20" w:lineRule="atLeast"/>
              <w:jc w:val="both"/>
              <w:rPr>
                <w:b/>
              </w:rPr>
            </w:pPr>
            <w:r w:rsidRPr="004845FE">
              <w:rPr>
                <w:rStyle w:val="fontStyleTextLotLabel"/>
                <w:b w:val="0"/>
              </w:rPr>
              <w:t xml:space="preserve">à large bâti en bois noirci au décor ajouré de dragons, papillons et entrelacs végétaux sur un bois teinté rouge. Le meuble est aménagé au centre d'un miroir et de deux mascarons aux gueules </w:t>
            </w:r>
            <w:r w:rsidR="004845FE" w:rsidRPr="004845FE">
              <w:rPr>
                <w:rStyle w:val="fontStyleTextLotLabel"/>
                <w:b w:val="0"/>
              </w:rPr>
              <w:t>jaillissant</w:t>
            </w:r>
            <w:r w:rsidR="004845FE">
              <w:rPr>
                <w:rStyle w:val="fontStyleTextLotLabel"/>
                <w:b w:val="0"/>
              </w:rPr>
              <w:t>e</w:t>
            </w:r>
            <w:r w:rsidR="004845FE" w:rsidRPr="004845FE">
              <w:rPr>
                <w:rStyle w:val="fontStyleTextLotLabel"/>
                <w:b w:val="0"/>
              </w:rPr>
              <w:t>s</w:t>
            </w:r>
            <w:r w:rsidRPr="004845FE">
              <w:rPr>
                <w:rStyle w:val="fontStyleTextLotLabel"/>
                <w:b w:val="0"/>
              </w:rPr>
              <w:t xml:space="preserve"> de serpents tricéphales formant porte-chapeaux. La partie inférieure permettant de loger six cannes et douze parapluies retenus par des bases en cuivre. Reposant sur une plinthe reliée par six colonnettes.</w:t>
            </w:r>
          </w:p>
          <w:p w:rsidR="00AB2BA3" w:rsidRDefault="0093401F" w:rsidP="006C6B83">
            <w:pPr>
              <w:spacing w:before="100" w:after="0" w:line="20" w:lineRule="atLeast"/>
              <w:jc w:val="both"/>
            </w:pPr>
            <w:r>
              <w:rPr>
                <w:rStyle w:val="fontStyleTextLotDescription"/>
              </w:rPr>
              <w:t>Fin XIXe - début XXe.</w:t>
            </w:r>
          </w:p>
          <w:p w:rsidR="00AB2BA3" w:rsidRDefault="0093401F" w:rsidP="006C6B83">
            <w:pPr>
              <w:spacing w:before="100" w:after="0" w:line="20" w:lineRule="atLeast"/>
              <w:jc w:val="both"/>
            </w:pPr>
            <w:r>
              <w:rPr>
                <w:rStyle w:val="fontStyleTextLotDescription"/>
              </w:rPr>
              <w:t>Haut. 242, Larg. 98, Prof. 26 cm.</w:t>
            </w:r>
          </w:p>
        </w:tc>
        <w:tc>
          <w:tcPr>
            <w:tcW w:w="1300" w:type="dxa"/>
          </w:tcPr>
          <w:p w:rsidR="00AB2BA3" w:rsidRDefault="0093401F" w:rsidP="006C6B83">
            <w:pPr>
              <w:spacing w:before="100" w:after="0" w:line="20" w:lineRule="atLeast"/>
              <w:jc w:val="right"/>
            </w:pPr>
            <w:r>
              <w:rPr>
                <w:rStyle w:val="fontStyleTextLotMinMax"/>
              </w:rPr>
              <w:t>600/800</w:t>
            </w:r>
          </w:p>
        </w:tc>
      </w:tr>
    </w:tbl>
    <w:p w:rsidR="0024692A" w:rsidRDefault="0024692A" w:rsidP="006C6B83">
      <w:pPr>
        <w:spacing w:line="20" w:lineRule="atLeast"/>
      </w:pPr>
      <w:r>
        <w:br w:type="page"/>
      </w:r>
    </w:p>
    <w:tbl>
      <w:tblPr>
        <w:tblStyle w:val="LotTable"/>
        <w:tblW w:w="0" w:type="auto"/>
        <w:tblInd w:w="0" w:type="dxa"/>
        <w:tblLook w:val="04A0" w:firstRow="1" w:lastRow="0" w:firstColumn="1" w:lastColumn="0" w:noHBand="0" w:noVBand="1"/>
      </w:tblPr>
      <w:tblGrid>
        <w:gridCol w:w="1450"/>
        <w:gridCol w:w="7800"/>
        <w:gridCol w:w="1450"/>
      </w:tblGrid>
      <w:tr w:rsidR="00AB2BA3">
        <w:tc>
          <w:tcPr>
            <w:tcW w:w="1300" w:type="dxa"/>
          </w:tcPr>
          <w:p w:rsidR="00AB2BA3" w:rsidRDefault="0093401F" w:rsidP="006C6B83">
            <w:pPr>
              <w:spacing w:before="100" w:after="0" w:line="20" w:lineRule="atLeast"/>
              <w:jc w:val="center"/>
            </w:pPr>
            <w:r>
              <w:rPr>
                <w:rStyle w:val="fontStyleTextLotOrder"/>
              </w:rPr>
              <w:lastRenderedPageBreak/>
              <w:t>22</w:t>
            </w:r>
          </w:p>
          <w:p w:rsidR="00AB2BA3" w:rsidRDefault="00305585" w:rsidP="006C6B83">
            <w:pPr>
              <w:spacing w:line="20" w:lineRule="atLeast"/>
              <w:jc w:val="center"/>
            </w:pPr>
            <w:r>
              <w:pict>
                <v:shape id="_x0000_i1045" type="#_x0000_t75" style="width:50.25pt;height:33pt;mso-position-horizontal:left;mso-position-horizontal-relative:char;mso-position-vertical:top">
                  <v:imagedata r:id="rId38" o:title=""/>
                </v:shape>
              </w:pict>
            </w:r>
          </w:p>
        </w:tc>
        <w:tc>
          <w:tcPr>
            <w:tcW w:w="7700" w:type="dxa"/>
          </w:tcPr>
          <w:p w:rsidR="00AB2BA3" w:rsidRDefault="0093401F" w:rsidP="006C6B83">
            <w:pPr>
              <w:spacing w:before="100" w:after="0" w:line="20" w:lineRule="atLeast"/>
              <w:jc w:val="both"/>
            </w:pPr>
            <w:r>
              <w:rPr>
                <w:rStyle w:val="fontStyleTextLotLabel"/>
              </w:rPr>
              <w:t>Gabriel VIARDOT (Paris, 1830 - 1906)</w:t>
            </w:r>
          </w:p>
          <w:p w:rsidR="00AB2BA3" w:rsidRDefault="0093401F" w:rsidP="006C6B83">
            <w:pPr>
              <w:spacing w:after="0" w:line="20" w:lineRule="atLeast"/>
              <w:jc w:val="both"/>
            </w:pPr>
            <w:r>
              <w:rPr>
                <w:rStyle w:val="fontStyleTextLotLabel"/>
              </w:rPr>
              <w:t xml:space="preserve">TABLE de BIBLIOTHÈQUE </w:t>
            </w:r>
            <w:r w:rsidRPr="00977471">
              <w:rPr>
                <w:rStyle w:val="fontStyleTextLotLabel"/>
                <w:b w:val="0"/>
              </w:rPr>
              <w:t>en bois sculpté et gravé. Le plateau de forme rectangulaire est foncé d'un cuir vert rapporté. Il s'ouvre en partie latérale par deux tirettes ornées de façon similaire et deux tiroirs. Ceinture gravée de filets à la grecque et centrée de fleurs et bambous. Deux pieds patins ajourés d'enroulements japonisants sont réunis par une entretoise ornée d'un spectaculaire dragon sculpté en ronde bosse</w:t>
            </w:r>
            <w:r>
              <w:rPr>
                <w:rStyle w:val="fontStyleTextLotLabel"/>
              </w:rPr>
              <w:t>.</w:t>
            </w:r>
          </w:p>
          <w:p w:rsidR="00AB2BA3" w:rsidRDefault="0093401F" w:rsidP="006C6B83">
            <w:pPr>
              <w:spacing w:before="100" w:after="0" w:line="20" w:lineRule="atLeast"/>
              <w:jc w:val="both"/>
            </w:pPr>
            <w:r>
              <w:rPr>
                <w:rStyle w:val="fontStyleTextLotDescription"/>
              </w:rPr>
              <w:t>Haut. 76,5 Larg. 74,5 Long. 120, Long. ouverte 226,5 cm.</w:t>
            </w:r>
          </w:p>
          <w:p w:rsidR="00AB2BA3" w:rsidRDefault="0093401F" w:rsidP="006C6B83">
            <w:pPr>
              <w:spacing w:after="0" w:line="20" w:lineRule="atLeast"/>
              <w:jc w:val="both"/>
            </w:pPr>
            <w:r>
              <w:rPr>
                <w:rStyle w:val="fontStyleTextLotDescription"/>
              </w:rPr>
              <w:t>(petits manques, fente à un des patins)</w:t>
            </w:r>
          </w:p>
          <w:p w:rsidR="00AB2BA3" w:rsidRDefault="0093401F" w:rsidP="006C6B83">
            <w:pPr>
              <w:spacing w:before="100" w:after="0" w:line="20" w:lineRule="atLeast"/>
              <w:jc w:val="both"/>
            </w:pPr>
            <w:r>
              <w:rPr>
                <w:rStyle w:val="fontStyleTextLotDescription"/>
              </w:rPr>
              <w:t>Provenance : selon la tradition familiale commande directe à Viardot de Charles Quartero (né à Médéa en 1866), propriétaire terrien à Cherchell (Algérie) ; par descendance.</w:t>
            </w:r>
          </w:p>
          <w:p w:rsidR="00AB2BA3" w:rsidRDefault="0093401F" w:rsidP="006C6B83">
            <w:pPr>
              <w:spacing w:before="100" w:after="0" w:line="20" w:lineRule="atLeast"/>
              <w:jc w:val="both"/>
            </w:pPr>
            <w:r>
              <w:rPr>
                <w:rStyle w:val="fontStyleTextLotDescription"/>
              </w:rPr>
              <w:t>Bibliographie : pour deux modèles similaires</w:t>
            </w:r>
          </w:p>
          <w:p w:rsidR="00AB2BA3" w:rsidRDefault="0093401F" w:rsidP="006C6B83">
            <w:pPr>
              <w:spacing w:after="0" w:line="20" w:lineRule="atLeast"/>
              <w:jc w:val="both"/>
            </w:pPr>
            <w:r>
              <w:rPr>
                <w:rStyle w:val="fontStyleTextLotDescription"/>
              </w:rPr>
              <w:t>- vente Sotheby’s, 9 avril 2008, lot n°263.</w:t>
            </w:r>
          </w:p>
          <w:p w:rsidR="00AB2BA3" w:rsidRDefault="0093401F" w:rsidP="006C6B83">
            <w:pPr>
              <w:spacing w:after="0" w:line="20" w:lineRule="atLeast"/>
              <w:jc w:val="both"/>
            </w:pPr>
            <w:r>
              <w:rPr>
                <w:rStyle w:val="fontStyleTextLotDescription"/>
              </w:rPr>
              <w:t>- vente Mes Rouillac, 29 janvier 2017, lot n°166.</w:t>
            </w:r>
          </w:p>
        </w:tc>
        <w:tc>
          <w:tcPr>
            <w:tcW w:w="1300" w:type="dxa"/>
          </w:tcPr>
          <w:p w:rsidR="00AB2BA3" w:rsidRDefault="0093401F" w:rsidP="006C6B83">
            <w:pPr>
              <w:spacing w:before="100" w:after="0" w:line="20" w:lineRule="atLeast"/>
              <w:jc w:val="right"/>
            </w:pPr>
            <w:r>
              <w:rPr>
                <w:rStyle w:val="fontStyleTextLotMinMax"/>
              </w:rPr>
              <w:t>1000/1500</w:t>
            </w:r>
          </w:p>
        </w:tc>
      </w:tr>
      <w:tr w:rsidR="00AB2BA3">
        <w:tc>
          <w:tcPr>
            <w:tcW w:w="1300" w:type="dxa"/>
          </w:tcPr>
          <w:p w:rsidR="00AB2BA3" w:rsidRDefault="0093401F" w:rsidP="006C6B83">
            <w:pPr>
              <w:spacing w:before="100" w:after="0" w:line="20" w:lineRule="atLeast"/>
              <w:jc w:val="center"/>
            </w:pPr>
            <w:r>
              <w:rPr>
                <w:rStyle w:val="fontStyleTextLotOrder"/>
              </w:rPr>
              <w:t>23</w:t>
            </w:r>
          </w:p>
          <w:p w:rsidR="00AB2BA3" w:rsidRDefault="00305585" w:rsidP="006C6B83">
            <w:pPr>
              <w:spacing w:line="20" w:lineRule="atLeast"/>
              <w:jc w:val="center"/>
            </w:pPr>
            <w:r>
              <w:pict>
                <v:shape id="_x0000_i1046" type="#_x0000_t75" style="width:49.5pt;height:33pt;mso-position-horizontal:left;mso-position-horizontal-relative:char;mso-position-vertical:top">
                  <v:imagedata r:id="rId39" o:title=""/>
                </v:shape>
              </w:pict>
            </w:r>
          </w:p>
        </w:tc>
        <w:tc>
          <w:tcPr>
            <w:tcW w:w="7700" w:type="dxa"/>
          </w:tcPr>
          <w:p w:rsidR="00AB2BA3" w:rsidRDefault="0093401F" w:rsidP="006C6B83">
            <w:pPr>
              <w:spacing w:before="100" w:after="0" w:line="20" w:lineRule="atLeast"/>
              <w:jc w:val="both"/>
            </w:pPr>
            <w:r>
              <w:rPr>
                <w:rStyle w:val="fontStyleTextLotLabel"/>
              </w:rPr>
              <w:t>VASQUE et SELLETTE JAPONISANTES</w:t>
            </w:r>
          </w:p>
          <w:p w:rsidR="00AB2BA3" w:rsidRDefault="0093401F" w:rsidP="006C6B83">
            <w:pPr>
              <w:spacing w:after="0" w:line="20" w:lineRule="atLeast"/>
              <w:jc w:val="both"/>
            </w:pPr>
            <w:r>
              <w:rPr>
                <w:rStyle w:val="fontStyleTextLotLabel"/>
              </w:rPr>
              <w:t>d'après Théodore DECK, par MILET, DIFFLOTH et VIARDOT.</w:t>
            </w:r>
          </w:p>
          <w:p w:rsidR="00AB2BA3" w:rsidRDefault="0093401F" w:rsidP="006C6B83">
            <w:pPr>
              <w:spacing w:before="100" w:after="0" w:line="20" w:lineRule="atLeast"/>
              <w:jc w:val="both"/>
            </w:pPr>
            <w:r>
              <w:rPr>
                <w:rStyle w:val="fontStyleTextLotDescription"/>
              </w:rPr>
              <w:t>VASQUE JAPONISANTE de forme circulaire en grès émaillé à décor de bignones de couleur orangée sur fond jaune, ornée en léger relief de branches de cerisier fleuri ; l'aile bleue turquoise à frise feuillagée.</w:t>
            </w:r>
          </w:p>
          <w:p w:rsidR="00AB2BA3" w:rsidRDefault="0093401F" w:rsidP="006C6B83">
            <w:pPr>
              <w:spacing w:after="0" w:line="20" w:lineRule="atLeast"/>
              <w:jc w:val="both"/>
            </w:pPr>
            <w:r>
              <w:rPr>
                <w:rStyle w:val="fontStyleTextLotDescription"/>
              </w:rPr>
              <w:t>Signatures E. Diffloth sur la panse et de O. Milet Sèvres sous la base avec le n°496.</w:t>
            </w:r>
          </w:p>
          <w:p w:rsidR="00AB2BA3" w:rsidRDefault="0093401F" w:rsidP="006C6B83">
            <w:pPr>
              <w:spacing w:after="0" w:line="20" w:lineRule="atLeast"/>
              <w:jc w:val="both"/>
            </w:pPr>
            <w:r>
              <w:rPr>
                <w:rStyle w:val="fontStyleTextLotDescription"/>
              </w:rPr>
              <w:t>Manufacture de Milet à Sèvres.</w:t>
            </w:r>
          </w:p>
          <w:p w:rsidR="00AB2BA3" w:rsidRDefault="0093401F" w:rsidP="006C6B83">
            <w:pPr>
              <w:spacing w:after="0" w:line="20" w:lineRule="atLeast"/>
              <w:jc w:val="both"/>
            </w:pPr>
            <w:r>
              <w:rPr>
                <w:rStyle w:val="fontStyleTextLotDescription"/>
              </w:rPr>
              <w:t>Haut. 30,5 Diam. 50,5 cm.</w:t>
            </w:r>
          </w:p>
          <w:p w:rsidR="00AB2BA3" w:rsidRDefault="0093401F" w:rsidP="006C6B83">
            <w:pPr>
              <w:spacing w:after="0" w:line="20" w:lineRule="atLeast"/>
              <w:jc w:val="both"/>
            </w:pPr>
            <w:r>
              <w:rPr>
                <w:rStyle w:val="fontStyleTextLotDescription"/>
              </w:rPr>
              <w:t>(fêles de cuisson, éclats et petits accidents).</w:t>
            </w:r>
          </w:p>
          <w:p w:rsidR="00AB2BA3" w:rsidRDefault="0093401F" w:rsidP="006C6B83">
            <w:pPr>
              <w:spacing w:before="100" w:after="0" w:line="20" w:lineRule="atLeast"/>
              <w:jc w:val="both"/>
            </w:pPr>
            <w:r>
              <w:rPr>
                <w:rStyle w:val="fontStyleTextLotDescription"/>
              </w:rPr>
              <w:t>Sur sa SELLETTE de PRÉSENTATION en bois teinté à plateau circulaire mouluré souligné en ceinture de motifs sinisants sculptés et ajourés et reposant sur quatre pieds galbés terminés par des griffes, réunis par une tablette d'entretoise.</w:t>
            </w:r>
          </w:p>
          <w:p w:rsidR="00AB2BA3" w:rsidRDefault="0093401F" w:rsidP="006C6B83">
            <w:pPr>
              <w:spacing w:after="0" w:line="20" w:lineRule="atLeast"/>
              <w:jc w:val="both"/>
            </w:pPr>
            <w:r>
              <w:rPr>
                <w:rStyle w:val="fontStyleTextLotDescription"/>
              </w:rPr>
              <w:t>Travail de Gabriel VIARDOT (Paris, 1830-1906).</w:t>
            </w:r>
          </w:p>
          <w:p w:rsidR="00AB2BA3" w:rsidRDefault="0093401F" w:rsidP="006C6B83">
            <w:pPr>
              <w:spacing w:after="0" w:line="20" w:lineRule="atLeast"/>
              <w:jc w:val="both"/>
            </w:pPr>
            <w:r>
              <w:rPr>
                <w:rStyle w:val="fontStyleTextLotDescription"/>
              </w:rPr>
              <w:t>Haut. 64,5 Diam. 48 cm.</w:t>
            </w:r>
          </w:p>
          <w:p w:rsidR="00AB2BA3" w:rsidRDefault="0093401F" w:rsidP="006C6B83">
            <w:pPr>
              <w:spacing w:after="0" w:line="20" w:lineRule="atLeast"/>
              <w:jc w:val="both"/>
            </w:pPr>
            <w:r>
              <w:rPr>
                <w:rStyle w:val="fontStyleTextLotDescription"/>
              </w:rPr>
              <w:t>(manque).</w:t>
            </w:r>
          </w:p>
          <w:p w:rsidR="00AB2BA3" w:rsidRDefault="0093401F" w:rsidP="006C6B83">
            <w:pPr>
              <w:spacing w:before="100" w:after="0" w:line="20" w:lineRule="atLeast"/>
              <w:jc w:val="both"/>
            </w:pPr>
            <w:r>
              <w:rPr>
                <w:rStyle w:val="fontStyleTextLotDescription"/>
              </w:rPr>
              <w:t>Provenance : selon la tradition familiale commande directe à Viardot de Charles Quartero (né à Médéa en 1866), propriétaire terrien à Cherchell (Algérie) ; par descendance.</w:t>
            </w:r>
          </w:p>
          <w:p w:rsidR="00977471" w:rsidRDefault="00977471" w:rsidP="006C6B83">
            <w:pPr>
              <w:spacing w:before="100" w:after="0" w:line="20" w:lineRule="atLeast"/>
              <w:jc w:val="both"/>
            </w:pPr>
          </w:p>
        </w:tc>
        <w:tc>
          <w:tcPr>
            <w:tcW w:w="1300" w:type="dxa"/>
          </w:tcPr>
          <w:p w:rsidR="00AB2BA3" w:rsidRDefault="0093401F" w:rsidP="006C6B83">
            <w:pPr>
              <w:spacing w:before="100" w:after="0" w:line="20" w:lineRule="atLeast"/>
              <w:jc w:val="right"/>
            </w:pPr>
            <w:r>
              <w:rPr>
                <w:rStyle w:val="fontStyleTextLotMinMax"/>
              </w:rPr>
              <w:t>1000/1500</w:t>
            </w:r>
          </w:p>
        </w:tc>
      </w:tr>
      <w:tr w:rsidR="00AB2BA3">
        <w:tc>
          <w:tcPr>
            <w:tcW w:w="1300" w:type="dxa"/>
          </w:tcPr>
          <w:p w:rsidR="00AB2BA3" w:rsidRDefault="0093401F" w:rsidP="006C6B83">
            <w:pPr>
              <w:spacing w:before="100" w:after="0" w:line="20" w:lineRule="atLeast"/>
              <w:jc w:val="center"/>
            </w:pPr>
            <w:r>
              <w:rPr>
                <w:rStyle w:val="fontStyleTextLotOrder"/>
              </w:rPr>
              <w:t>24</w:t>
            </w:r>
          </w:p>
          <w:p w:rsidR="00AB2BA3" w:rsidRDefault="00305585" w:rsidP="006C6B83">
            <w:pPr>
              <w:spacing w:line="20" w:lineRule="atLeast"/>
              <w:jc w:val="center"/>
            </w:pPr>
            <w:r>
              <w:pict>
                <v:shape id="_x0000_i1047" type="#_x0000_t75" style="width:49.5pt;height:30pt;mso-position-horizontal:left;mso-position-horizontal-relative:char;mso-position-vertical:top">
                  <v:imagedata r:id="rId40" o:title=""/>
                </v:shape>
              </w:pict>
            </w:r>
          </w:p>
        </w:tc>
        <w:tc>
          <w:tcPr>
            <w:tcW w:w="7700" w:type="dxa"/>
          </w:tcPr>
          <w:p w:rsidR="00AB2BA3" w:rsidRDefault="0093401F" w:rsidP="006C6B83">
            <w:pPr>
              <w:spacing w:before="100" w:after="0" w:line="20" w:lineRule="atLeast"/>
              <w:jc w:val="both"/>
            </w:pPr>
            <w:r>
              <w:rPr>
                <w:rStyle w:val="fontStyleTextLotLabel"/>
              </w:rPr>
              <w:t>Joseph HOLDCROFT (act. 1870 - 1885)</w:t>
            </w:r>
          </w:p>
          <w:p w:rsidR="00AB2BA3" w:rsidRDefault="0093401F" w:rsidP="006C6B83">
            <w:pPr>
              <w:spacing w:after="0" w:line="20" w:lineRule="atLeast"/>
              <w:jc w:val="both"/>
            </w:pPr>
            <w:r>
              <w:rPr>
                <w:rStyle w:val="fontStyleTextLotLabel"/>
              </w:rPr>
              <w:t>JARDINIÈRE de forme oblongue en barbotine polychrome.</w:t>
            </w:r>
          </w:p>
          <w:p w:rsidR="00AB2BA3" w:rsidRDefault="0093401F" w:rsidP="006C6B83">
            <w:pPr>
              <w:spacing w:after="0" w:line="20" w:lineRule="atLeast"/>
              <w:jc w:val="both"/>
            </w:pPr>
            <w:r>
              <w:rPr>
                <w:rStyle w:val="fontStyleTextLotDescription"/>
              </w:rPr>
              <w:t>La panse à fond cobalt, ornée de guirlandes de fleurs retenues par des boutons de fleurs et des têtes de femmes formant prises. La jardinière repose sur quatre pieds griffes à palmettes. Marque "J.HOLDCROFT" en creux au revers.</w:t>
            </w:r>
          </w:p>
          <w:p w:rsidR="00AB2BA3" w:rsidRDefault="0093401F" w:rsidP="006C6B83">
            <w:pPr>
              <w:spacing w:before="100" w:after="0" w:line="20" w:lineRule="atLeast"/>
              <w:jc w:val="both"/>
            </w:pPr>
            <w:r>
              <w:rPr>
                <w:rStyle w:val="fontStyleTextLotDescription"/>
              </w:rPr>
              <w:t>Travail anglais, fin du XIXe.</w:t>
            </w:r>
          </w:p>
          <w:p w:rsidR="00AB2BA3" w:rsidRDefault="0093401F" w:rsidP="006C6B83">
            <w:pPr>
              <w:spacing w:before="100" w:after="0" w:line="20" w:lineRule="atLeast"/>
              <w:jc w:val="both"/>
            </w:pPr>
            <w:r>
              <w:rPr>
                <w:rStyle w:val="fontStyleTextLotDescription"/>
              </w:rPr>
              <w:t>Haut. 18,5 cm, Larg. 44, Prof. 28 cm. (égrenures et petits éclats).</w:t>
            </w:r>
          </w:p>
          <w:p w:rsidR="00AB2BA3" w:rsidRDefault="0093401F" w:rsidP="006C6B83">
            <w:pPr>
              <w:spacing w:before="100" w:after="0" w:line="20" w:lineRule="atLeast"/>
              <w:jc w:val="both"/>
            </w:pPr>
            <w:r>
              <w:rPr>
                <w:rStyle w:val="fontStyleTextLotDescription"/>
              </w:rPr>
              <w:t>Provenance ancienne : Château de Chicheray, près de Vendôme.</w:t>
            </w:r>
          </w:p>
          <w:p w:rsidR="00AB2BA3" w:rsidRDefault="0093401F" w:rsidP="006C6B83">
            <w:pPr>
              <w:spacing w:before="100" w:after="0" w:line="20" w:lineRule="atLeast"/>
              <w:jc w:val="both"/>
            </w:pPr>
            <w:r>
              <w:rPr>
                <w:rStyle w:val="fontStyleTextLotDescription"/>
              </w:rPr>
              <w:t>Joseph Holdcroft travailla pendant dix-huit ans à la faïencerie Minton. En 1870 à Longton, il crée sa propre manufacture, The Sutherland Pottery, spécialisée dans les pièces de formes en barbotine.  Après 1906, la faïencerie est connue sous le nom de Holdcroft Ltd, elle fermera ses portes dans les années 1920. La production de Joseph Holdcroft est inspirée de ses années passées chez Minton mais aussi des influences des figures rustiques de George Jones.</w:t>
            </w:r>
          </w:p>
          <w:p w:rsidR="00AB2BA3" w:rsidRDefault="0093401F" w:rsidP="006C6B83">
            <w:pPr>
              <w:spacing w:before="100" w:after="0" w:line="20" w:lineRule="atLeast"/>
              <w:jc w:val="both"/>
            </w:pPr>
            <w:r>
              <w:rPr>
                <w:rStyle w:val="fontStyleTextLotDescription"/>
              </w:rPr>
              <w:t>Bibliographie : vente Sotheby’s New-York, 15 avril 2008, collection Catherine Downing, lot n°49 (7.500 dollars), pour une jardinière au décor quasi-similaire.</w:t>
            </w:r>
          </w:p>
        </w:tc>
        <w:tc>
          <w:tcPr>
            <w:tcW w:w="1300" w:type="dxa"/>
          </w:tcPr>
          <w:p w:rsidR="00AB2BA3" w:rsidRDefault="0093401F" w:rsidP="006C6B83">
            <w:pPr>
              <w:spacing w:before="100" w:after="0" w:line="20" w:lineRule="atLeast"/>
              <w:jc w:val="right"/>
            </w:pPr>
            <w:r>
              <w:rPr>
                <w:rStyle w:val="fontStyleTextLotMinMax"/>
              </w:rPr>
              <w:t>500/1000</w:t>
            </w:r>
          </w:p>
        </w:tc>
      </w:tr>
    </w:tbl>
    <w:p w:rsidR="006C6B83" w:rsidRDefault="006C6B83">
      <w:r>
        <w:br w:type="page"/>
      </w:r>
    </w:p>
    <w:tbl>
      <w:tblPr>
        <w:tblStyle w:val="LotTable"/>
        <w:tblW w:w="0" w:type="auto"/>
        <w:tblInd w:w="0" w:type="dxa"/>
        <w:tblLook w:val="04A0" w:firstRow="1" w:lastRow="0" w:firstColumn="1" w:lastColumn="0" w:noHBand="0" w:noVBand="1"/>
      </w:tblPr>
      <w:tblGrid>
        <w:gridCol w:w="1450"/>
        <w:gridCol w:w="7800"/>
        <w:gridCol w:w="1450"/>
      </w:tblGrid>
      <w:tr w:rsidR="00AB2BA3">
        <w:tc>
          <w:tcPr>
            <w:tcW w:w="1300" w:type="dxa"/>
          </w:tcPr>
          <w:p w:rsidR="00AB2BA3" w:rsidRDefault="0093401F" w:rsidP="006C6B83">
            <w:pPr>
              <w:spacing w:before="100" w:after="0" w:line="20" w:lineRule="atLeast"/>
              <w:jc w:val="center"/>
            </w:pPr>
            <w:r>
              <w:rPr>
                <w:rStyle w:val="fontStyleTextLotOrder"/>
              </w:rPr>
              <w:lastRenderedPageBreak/>
              <w:t>25</w:t>
            </w:r>
          </w:p>
          <w:p w:rsidR="00AB2BA3" w:rsidRDefault="00305585" w:rsidP="006C6B83">
            <w:pPr>
              <w:spacing w:line="20" w:lineRule="atLeast"/>
              <w:jc w:val="center"/>
            </w:pPr>
            <w:r>
              <w:pict>
                <v:shape id="_x0000_i1048" type="#_x0000_t75" style="width:49.5pt;height:66.75pt;mso-position-horizontal:left;mso-position-horizontal-relative:char;mso-position-vertical:top">
                  <v:imagedata r:id="rId41" o:title=""/>
                </v:shape>
              </w:pict>
            </w:r>
          </w:p>
        </w:tc>
        <w:tc>
          <w:tcPr>
            <w:tcW w:w="7700" w:type="dxa"/>
          </w:tcPr>
          <w:p w:rsidR="00F93201" w:rsidRPr="00F93201" w:rsidRDefault="00F93201" w:rsidP="006C6B83">
            <w:pPr>
              <w:spacing w:before="100" w:after="0" w:line="20" w:lineRule="atLeast"/>
              <w:jc w:val="both"/>
              <w:rPr>
                <w:rStyle w:val="fontStyleTextLotLabel"/>
                <w:b w:val="0"/>
              </w:rPr>
            </w:pPr>
            <w:r w:rsidRPr="00F93201">
              <w:rPr>
                <w:rStyle w:val="fontStyleTextLotLabel"/>
              </w:rPr>
              <w:t xml:space="preserve">Charles-Jean AVISSEAU. POT-À-TABAC </w:t>
            </w:r>
            <w:r w:rsidRPr="00F93201">
              <w:rPr>
                <w:rStyle w:val="fontStyleTextLotLabel"/>
                <w:b w:val="0"/>
              </w:rPr>
              <w:t>en faïence émaillée polychrome au naturel figurant une souche. Elle est appliquée de "rustiques figulines" : couleuvre, lézard et grenouille, ainsi que d'armoiries (d'azur, à la croix ancrée d'argent, accompagnée de 3 étoiles du mesme, 2 et 1) timbrées d'une couronne comtale. Le fretel est composé de glands sur une terrasse feuillagée.</w:t>
            </w:r>
          </w:p>
          <w:p w:rsidR="00F93201" w:rsidRPr="00F93201" w:rsidRDefault="00F93201" w:rsidP="006C6B83">
            <w:pPr>
              <w:spacing w:before="100" w:after="0" w:line="20" w:lineRule="atLeast"/>
              <w:jc w:val="both"/>
              <w:rPr>
                <w:rStyle w:val="fontStyleTextLotLabel"/>
                <w:b w:val="0"/>
              </w:rPr>
            </w:pPr>
            <w:r w:rsidRPr="00F93201">
              <w:rPr>
                <w:rStyle w:val="fontStyleTextLotLabel"/>
                <w:b w:val="0"/>
              </w:rPr>
              <w:t>Signé "avisseau / tours", daté 185</w:t>
            </w:r>
            <w:r>
              <w:rPr>
                <w:rStyle w:val="fontStyleTextLotLabel"/>
                <w:b w:val="0"/>
              </w:rPr>
              <w:t>6 et monogrammé deux fois "AV".</w:t>
            </w:r>
          </w:p>
          <w:p w:rsidR="00F93201" w:rsidRPr="00F93201" w:rsidRDefault="00F93201" w:rsidP="006C6B83">
            <w:pPr>
              <w:spacing w:before="100" w:after="0" w:line="20" w:lineRule="atLeast"/>
              <w:jc w:val="both"/>
              <w:rPr>
                <w:rStyle w:val="fontStyleTextLotLabel"/>
                <w:b w:val="0"/>
              </w:rPr>
            </w:pPr>
            <w:r w:rsidRPr="00F93201">
              <w:rPr>
                <w:rStyle w:val="fontStyleTextLotLabel"/>
                <w:b w:val="0"/>
              </w:rPr>
              <w:t xml:space="preserve">Haut. 24 cm. </w:t>
            </w:r>
          </w:p>
          <w:p w:rsidR="00F93201" w:rsidRPr="00F93201" w:rsidRDefault="00F93201" w:rsidP="006C6B83">
            <w:pPr>
              <w:spacing w:before="100" w:after="0" w:line="20" w:lineRule="atLeast"/>
              <w:jc w:val="both"/>
              <w:rPr>
                <w:rStyle w:val="fontStyleTextLotLabel"/>
                <w:b w:val="0"/>
              </w:rPr>
            </w:pPr>
            <w:r w:rsidRPr="00F93201">
              <w:rPr>
                <w:rStyle w:val="fontStyleTextLotLabel"/>
                <w:b w:val="0"/>
              </w:rPr>
              <w:t>(petits accidents et restaurations, dont la tête de la couleuvre, et petits manques)</w:t>
            </w:r>
          </w:p>
          <w:p w:rsidR="00F93201" w:rsidRPr="00F93201" w:rsidRDefault="00F93201" w:rsidP="006C6B83">
            <w:pPr>
              <w:spacing w:before="100" w:after="0" w:line="20" w:lineRule="atLeast"/>
              <w:jc w:val="both"/>
              <w:rPr>
                <w:rStyle w:val="fontStyleTextLotLabel"/>
                <w:b w:val="0"/>
              </w:rPr>
            </w:pPr>
          </w:p>
          <w:p w:rsidR="00F93201" w:rsidRPr="00F93201" w:rsidRDefault="00F93201" w:rsidP="006C6B83">
            <w:pPr>
              <w:spacing w:before="100" w:after="0" w:line="20" w:lineRule="atLeast"/>
              <w:jc w:val="both"/>
              <w:rPr>
                <w:rStyle w:val="fontStyleTextLotLabel"/>
                <w:b w:val="0"/>
              </w:rPr>
            </w:pPr>
            <w:r w:rsidRPr="00F93201">
              <w:rPr>
                <w:rStyle w:val="fontStyleTextLotLabel"/>
                <w:b w:val="0"/>
              </w:rPr>
              <w:t xml:space="preserve">Notre port-à-tabac est un "groupe rustique" recelant une fonction utilitaire. Il suggère, comme au temps de Palissy, une "atmosphère étrange d'un ensemble complexe, lieu de dialogue entre la nature et l'art". Il est un exemple rare de ces fabuleux groupes rustiques traités en ronde bosse qui "ne sont pas très nombreux". </w:t>
            </w:r>
          </w:p>
          <w:p w:rsidR="00F93201" w:rsidRPr="00F93201" w:rsidRDefault="00F93201" w:rsidP="006C6B83">
            <w:pPr>
              <w:spacing w:before="100" w:after="0" w:line="20" w:lineRule="atLeast"/>
              <w:jc w:val="both"/>
              <w:rPr>
                <w:rStyle w:val="fontStyleTextLotLabel"/>
                <w:b w:val="0"/>
              </w:rPr>
            </w:pPr>
            <w:r w:rsidRPr="00F93201">
              <w:rPr>
                <w:rStyle w:val="fontStyleTextLotLabel"/>
                <w:b w:val="0"/>
              </w:rPr>
              <w:t xml:space="preserve">Une souche comparable à la nôtre, datée 1849, est conservée au Musée national de céramique à Sèvres (inv.  MNC10480). </w:t>
            </w:r>
          </w:p>
          <w:p w:rsidR="00F93201" w:rsidRPr="00F93201" w:rsidRDefault="00F93201" w:rsidP="006C6B83">
            <w:pPr>
              <w:spacing w:before="100" w:after="0" w:line="20" w:lineRule="atLeast"/>
              <w:jc w:val="both"/>
              <w:rPr>
                <w:rStyle w:val="fontStyleTextLotLabel"/>
                <w:b w:val="0"/>
              </w:rPr>
            </w:pPr>
          </w:p>
          <w:p w:rsidR="00AB2BA3" w:rsidRDefault="00F93201" w:rsidP="006C6B83">
            <w:pPr>
              <w:spacing w:before="100" w:after="0" w:line="20" w:lineRule="atLeast"/>
              <w:jc w:val="both"/>
            </w:pPr>
            <w:r w:rsidRPr="00F93201">
              <w:rPr>
                <w:rStyle w:val="fontStyleTextLotLabel"/>
                <w:b w:val="0"/>
              </w:rPr>
              <w:t>Bibliographie : Catalogue de l'exposition "Un bestiaire fantastique, Avisseau et la faïence de Tours (1840-1910), musée des Beaux-Arts de Tours, éditions de la RMN, Paris, 2002, p. 126.</w:t>
            </w:r>
          </w:p>
        </w:tc>
        <w:tc>
          <w:tcPr>
            <w:tcW w:w="1300" w:type="dxa"/>
          </w:tcPr>
          <w:p w:rsidR="00AB2BA3" w:rsidRDefault="000855EA" w:rsidP="006C6B83">
            <w:pPr>
              <w:spacing w:before="100" w:after="0" w:line="20" w:lineRule="atLeast"/>
              <w:jc w:val="right"/>
            </w:pPr>
            <w:r>
              <w:rPr>
                <w:rStyle w:val="fontStyleTextLotMinMax"/>
              </w:rPr>
              <w:t>500/8</w:t>
            </w:r>
            <w:r w:rsidR="0093401F">
              <w:rPr>
                <w:rStyle w:val="fontStyleTextLotMinMax"/>
              </w:rPr>
              <w:t>00</w:t>
            </w:r>
          </w:p>
        </w:tc>
      </w:tr>
      <w:tr w:rsidR="00AB2BA3">
        <w:tc>
          <w:tcPr>
            <w:tcW w:w="1300" w:type="dxa"/>
          </w:tcPr>
          <w:p w:rsidR="00AB2BA3" w:rsidRDefault="0093401F" w:rsidP="006C6B83">
            <w:pPr>
              <w:spacing w:before="100" w:after="0" w:line="20" w:lineRule="atLeast"/>
              <w:jc w:val="center"/>
            </w:pPr>
            <w:r>
              <w:rPr>
                <w:rStyle w:val="fontStyleTextLotOrder"/>
              </w:rPr>
              <w:t>26</w:t>
            </w:r>
          </w:p>
          <w:p w:rsidR="00AB2BA3" w:rsidRDefault="00305585" w:rsidP="006C6B83">
            <w:pPr>
              <w:spacing w:line="20" w:lineRule="atLeast"/>
              <w:jc w:val="center"/>
            </w:pPr>
            <w:r>
              <w:pict>
                <v:shape id="_x0000_i1049" type="#_x0000_t75" style="width:49.5pt;height:74.25pt;mso-position-horizontal:left;mso-position-horizontal-relative:char;mso-position-vertical:top">
                  <v:imagedata r:id="rId42" o:title=""/>
                </v:shape>
              </w:pict>
            </w:r>
          </w:p>
        </w:tc>
        <w:tc>
          <w:tcPr>
            <w:tcW w:w="7700" w:type="dxa"/>
          </w:tcPr>
          <w:p w:rsidR="00AB2BA3" w:rsidRDefault="0093401F" w:rsidP="006C6B83">
            <w:pPr>
              <w:spacing w:before="100" w:after="0" w:line="20" w:lineRule="atLeast"/>
              <w:jc w:val="both"/>
            </w:pPr>
            <w:r>
              <w:rPr>
                <w:rStyle w:val="fontStyleTextLotLabel"/>
              </w:rPr>
              <w:t>Théodore DECK (1823-1891)</w:t>
            </w:r>
          </w:p>
          <w:p w:rsidR="00AB2BA3" w:rsidRDefault="0093401F" w:rsidP="006C6B83">
            <w:pPr>
              <w:spacing w:after="0" w:line="20" w:lineRule="atLeast"/>
              <w:jc w:val="both"/>
            </w:pPr>
            <w:r>
              <w:rPr>
                <w:rStyle w:val="fontStyleTextLotLabel"/>
              </w:rPr>
              <w:t>Paire de lampes</w:t>
            </w:r>
          </w:p>
          <w:p w:rsidR="00AB2BA3" w:rsidRDefault="0093401F" w:rsidP="006C6B83">
            <w:pPr>
              <w:spacing w:before="100" w:after="0" w:line="20" w:lineRule="atLeast"/>
              <w:jc w:val="both"/>
            </w:pPr>
            <w:r>
              <w:rPr>
                <w:rStyle w:val="fontStyleTextLotDescription"/>
              </w:rPr>
              <w:t>en céramique glaçurée bleue, de forme pansue à long col, ornée de feuillages et de fleurs. Système éclairant par "Gagneau 115 rue de Lafayette à Paris". Monture vernie en cuivre et bronze doré.</w:t>
            </w:r>
          </w:p>
          <w:p w:rsidR="00AB2BA3" w:rsidRDefault="0093401F" w:rsidP="006C6B83">
            <w:pPr>
              <w:spacing w:before="100" w:after="0" w:line="20" w:lineRule="atLeast"/>
              <w:jc w:val="both"/>
            </w:pPr>
            <w:r>
              <w:rPr>
                <w:rStyle w:val="fontStyleTextLotDescription"/>
              </w:rPr>
              <w:t>Haut. totale 40 cm.</w:t>
            </w:r>
          </w:p>
        </w:tc>
        <w:tc>
          <w:tcPr>
            <w:tcW w:w="1300" w:type="dxa"/>
          </w:tcPr>
          <w:p w:rsidR="00AB2BA3" w:rsidRDefault="0093401F" w:rsidP="006C6B83">
            <w:pPr>
              <w:spacing w:before="100" w:after="0" w:line="20" w:lineRule="atLeast"/>
              <w:jc w:val="right"/>
            </w:pPr>
            <w:r>
              <w:rPr>
                <w:rStyle w:val="fontStyleTextLotMinMax"/>
              </w:rPr>
              <w:t>2000/3000</w:t>
            </w:r>
          </w:p>
        </w:tc>
      </w:tr>
      <w:tr w:rsidR="00AB2BA3">
        <w:tc>
          <w:tcPr>
            <w:tcW w:w="1300" w:type="dxa"/>
          </w:tcPr>
          <w:p w:rsidR="00AB2BA3" w:rsidRDefault="0093401F" w:rsidP="006C6B83">
            <w:pPr>
              <w:spacing w:before="100" w:after="0" w:line="20" w:lineRule="atLeast"/>
              <w:jc w:val="center"/>
            </w:pPr>
            <w:r>
              <w:rPr>
                <w:rStyle w:val="fontStyleTextLotOrder"/>
              </w:rPr>
              <w:t>27</w:t>
            </w:r>
          </w:p>
          <w:p w:rsidR="00AB2BA3" w:rsidRDefault="00305585" w:rsidP="006C6B83">
            <w:pPr>
              <w:spacing w:line="20" w:lineRule="atLeast"/>
              <w:jc w:val="center"/>
            </w:pPr>
            <w:r>
              <w:pict>
                <v:shape id="_x0000_i1050" type="#_x0000_t75" style="width:49.5pt;height:33pt;mso-position-horizontal:left;mso-position-horizontal-relative:char;mso-position-vertical:top">
                  <v:imagedata r:id="rId43" o:title=""/>
                </v:shape>
              </w:pict>
            </w:r>
          </w:p>
        </w:tc>
        <w:tc>
          <w:tcPr>
            <w:tcW w:w="7700" w:type="dxa"/>
          </w:tcPr>
          <w:p w:rsidR="00AB2BA3" w:rsidRDefault="0093401F" w:rsidP="006C6B83">
            <w:pPr>
              <w:spacing w:before="100" w:after="0" w:line="20" w:lineRule="atLeast"/>
              <w:jc w:val="both"/>
            </w:pPr>
            <w:r>
              <w:rPr>
                <w:rStyle w:val="fontStyleTextLotLabel"/>
              </w:rPr>
              <w:t>Jules Auguste HABERT-DYS (Fresne, 1850-1930) et</w:t>
            </w:r>
          </w:p>
          <w:p w:rsidR="00AB2BA3" w:rsidRDefault="0093401F" w:rsidP="006C6B83">
            <w:pPr>
              <w:spacing w:after="0" w:line="20" w:lineRule="atLeast"/>
              <w:jc w:val="both"/>
            </w:pPr>
            <w:r>
              <w:rPr>
                <w:rStyle w:val="fontStyleTextLotLabel"/>
              </w:rPr>
              <w:t>Félix BRACQUEMOND (Paris 1833, Sèvres 1914)</w:t>
            </w:r>
          </w:p>
          <w:p w:rsidR="00AB2BA3" w:rsidRDefault="0093401F" w:rsidP="006C6B83">
            <w:pPr>
              <w:spacing w:after="0" w:line="20" w:lineRule="atLeast"/>
              <w:jc w:val="both"/>
            </w:pPr>
            <w:r>
              <w:rPr>
                <w:rStyle w:val="fontStyleTextLotDescription"/>
              </w:rPr>
              <w:t>aux ateliers d'Auteuil, Haviland, pour l'Escalier de Cristal</w:t>
            </w:r>
          </w:p>
          <w:p w:rsidR="00AB2BA3" w:rsidRDefault="0093401F" w:rsidP="006C6B83">
            <w:pPr>
              <w:spacing w:after="0" w:line="20" w:lineRule="atLeast"/>
              <w:jc w:val="both"/>
            </w:pPr>
            <w:r>
              <w:rPr>
                <w:rStyle w:val="fontStyleTextLotDescription"/>
              </w:rPr>
              <w:t>Paire de lampes en barbotine impressionniste, c. 1877-1881.</w:t>
            </w:r>
          </w:p>
          <w:p w:rsidR="00AB2BA3" w:rsidRDefault="0093401F" w:rsidP="006C6B83">
            <w:pPr>
              <w:spacing w:before="100" w:after="0" w:line="20" w:lineRule="atLeast"/>
              <w:jc w:val="both"/>
              <w:rPr>
                <w:rStyle w:val="fontStyleTextLotDescription"/>
              </w:rPr>
            </w:pPr>
            <w:r>
              <w:rPr>
                <w:rStyle w:val="fontStyleTextLotDescription"/>
              </w:rPr>
              <w:t>Décor de fleurs de cerisier sur un fond vert, en forme de gourde reposant sur quatre petits pieds. Spectaculaire MONTURE en bronze à motifs de branches fleuries de cerisier enveloppant chacun des pieds. Le col monté pour un éclairage à l'huile avec des cuivres gravés de fleurs de cerisiers et à motifs de chinoiseries.</w:t>
            </w:r>
          </w:p>
          <w:p w:rsidR="00977471" w:rsidRDefault="00977471" w:rsidP="006C6B83">
            <w:pPr>
              <w:spacing w:after="0" w:line="20" w:lineRule="atLeast"/>
              <w:jc w:val="both"/>
              <w:rPr>
                <w:rStyle w:val="fontStyleTextLotDescription"/>
              </w:rPr>
            </w:pPr>
          </w:p>
          <w:p w:rsidR="00AB2BA3" w:rsidRDefault="0093401F" w:rsidP="006C6B83">
            <w:pPr>
              <w:spacing w:after="0" w:line="20" w:lineRule="atLeast"/>
              <w:jc w:val="both"/>
            </w:pPr>
            <w:r>
              <w:rPr>
                <w:rStyle w:val="fontStyleTextLotDescription"/>
              </w:rPr>
              <w:t>Monogramme "JH" du décorateur J. Habert-Dys proche de la monture, marque de la manufacture "HAVILAND", signature et étiquette de l'Escalier de Cristal sous la base.</w:t>
            </w:r>
          </w:p>
          <w:p w:rsidR="00AB2BA3" w:rsidRDefault="0093401F" w:rsidP="006C6B83">
            <w:pPr>
              <w:spacing w:before="100" w:after="0" w:line="20" w:lineRule="atLeast"/>
              <w:jc w:val="both"/>
            </w:pPr>
            <w:r>
              <w:rPr>
                <w:rStyle w:val="fontStyleTextLotDescription"/>
              </w:rPr>
              <w:t>Haut. 26 cm. Haut. totale 43 cm.</w:t>
            </w:r>
          </w:p>
          <w:p w:rsidR="00AB2BA3" w:rsidRDefault="0093401F" w:rsidP="006C6B83">
            <w:pPr>
              <w:spacing w:after="0" w:line="20" w:lineRule="atLeast"/>
              <w:jc w:val="both"/>
            </w:pPr>
            <w:r>
              <w:rPr>
                <w:rStyle w:val="fontStyleTextLotDescription"/>
              </w:rPr>
              <w:t>(saut d'émail et éclat au col, percé pour l'électricité).</w:t>
            </w:r>
          </w:p>
          <w:p w:rsidR="00AB2BA3" w:rsidRDefault="0093401F" w:rsidP="006C6B83">
            <w:pPr>
              <w:spacing w:before="100" w:after="0" w:line="20" w:lineRule="atLeast"/>
              <w:jc w:val="both"/>
            </w:pPr>
            <w:r>
              <w:rPr>
                <w:rStyle w:val="fontStyleTextLotDescription"/>
              </w:rPr>
              <w:t>Provenance :</w:t>
            </w:r>
          </w:p>
          <w:p w:rsidR="00AB2BA3" w:rsidRDefault="0093401F" w:rsidP="006C6B83">
            <w:pPr>
              <w:spacing w:after="0" w:line="20" w:lineRule="atLeast"/>
              <w:jc w:val="both"/>
            </w:pPr>
            <w:r>
              <w:rPr>
                <w:rStyle w:val="fontStyleTextLotDescription"/>
              </w:rPr>
              <w:t>- Collection Liliane Aussourd, fondatrice et directrice de la maison de Haute couture "Liliane Couture", Paris, Cannes.</w:t>
            </w:r>
          </w:p>
          <w:p w:rsidR="00AB2BA3" w:rsidRDefault="0093401F" w:rsidP="006C6B83">
            <w:pPr>
              <w:spacing w:after="0" w:line="20" w:lineRule="atLeast"/>
              <w:jc w:val="both"/>
              <w:rPr>
                <w:rStyle w:val="fontStyleTextLotDescription"/>
              </w:rPr>
            </w:pPr>
            <w:r>
              <w:rPr>
                <w:rStyle w:val="fontStyleTextLotDescription"/>
              </w:rPr>
              <w:t>- Par descendance, collection particulière, Touraine.</w:t>
            </w:r>
          </w:p>
          <w:p w:rsidR="00F93201" w:rsidRDefault="00F93201" w:rsidP="006C6B83">
            <w:pPr>
              <w:spacing w:after="0" w:line="20" w:lineRule="atLeast"/>
              <w:jc w:val="both"/>
              <w:rPr>
                <w:rStyle w:val="fontStyleTextLotDescription"/>
              </w:rPr>
            </w:pPr>
          </w:p>
          <w:p w:rsidR="00F93201" w:rsidRDefault="00F93201" w:rsidP="006C6B83">
            <w:pPr>
              <w:spacing w:after="0" w:line="20" w:lineRule="atLeast"/>
              <w:jc w:val="both"/>
            </w:pPr>
          </w:p>
        </w:tc>
        <w:tc>
          <w:tcPr>
            <w:tcW w:w="1300" w:type="dxa"/>
          </w:tcPr>
          <w:p w:rsidR="00AB2BA3" w:rsidRDefault="0093401F" w:rsidP="006C6B83">
            <w:pPr>
              <w:spacing w:before="100" w:after="0" w:line="20" w:lineRule="atLeast"/>
              <w:jc w:val="right"/>
            </w:pPr>
            <w:r>
              <w:rPr>
                <w:rStyle w:val="fontStyleTextLotMinMax"/>
              </w:rPr>
              <w:t>800/1200</w:t>
            </w:r>
          </w:p>
        </w:tc>
      </w:tr>
    </w:tbl>
    <w:p w:rsidR="006C6B83" w:rsidRDefault="006C6B83">
      <w:r>
        <w:br w:type="page"/>
      </w:r>
    </w:p>
    <w:tbl>
      <w:tblPr>
        <w:tblStyle w:val="LotTable"/>
        <w:tblW w:w="0" w:type="auto"/>
        <w:tblInd w:w="0" w:type="dxa"/>
        <w:tblLook w:val="04A0" w:firstRow="1" w:lastRow="0" w:firstColumn="1" w:lastColumn="0" w:noHBand="0" w:noVBand="1"/>
      </w:tblPr>
      <w:tblGrid>
        <w:gridCol w:w="1450"/>
        <w:gridCol w:w="7800"/>
        <w:gridCol w:w="1450"/>
      </w:tblGrid>
      <w:tr w:rsidR="00AB2BA3">
        <w:tc>
          <w:tcPr>
            <w:tcW w:w="1300" w:type="dxa"/>
          </w:tcPr>
          <w:p w:rsidR="00AB2BA3" w:rsidRDefault="0093401F" w:rsidP="006C6B83">
            <w:pPr>
              <w:spacing w:before="100" w:after="0" w:line="20" w:lineRule="atLeast"/>
              <w:jc w:val="center"/>
            </w:pPr>
            <w:r>
              <w:rPr>
                <w:rStyle w:val="fontStyleTextLotOrder"/>
              </w:rPr>
              <w:lastRenderedPageBreak/>
              <w:t>28</w:t>
            </w:r>
          </w:p>
          <w:p w:rsidR="00AB2BA3" w:rsidRDefault="00305585" w:rsidP="006C6B83">
            <w:pPr>
              <w:spacing w:line="20" w:lineRule="atLeast"/>
              <w:jc w:val="center"/>
            </w:pPr>
            <w:r>
              <w:pict>
                <v:shape id="_x0000_i1051" type="#_x0000_t75" style="width:49.5pt;height:33pt;mso-position-horizontal:left;mso-position-horizontal-relative:char;mso-position-vertical:top">
                  <v:imagedata r:id="rId44" o:title=""/>
                </v:shape>
              </w:pict>
            </w:r>
          </w:p>
        </w:tc>
        <w:tc>
          <w:tcPr>
            <w:tcW w:w="7700" w:type="dxa"/>
          </w:tcPr>
          <w:p w:rsidR="00AB2BA3" w:rsidRDefault="0093401F" w:rsidP="006C6B83">
            <w:pPr>
              <w:spacing w:before="100" w:after="0" w:line="20" w:lineRule="atLeast"/>
              <w:jc w:val="both"/>
            </w:pPr>
            <w:r>
              <w:rPr>
                <w:rStyle w:val="fontStyleTextLotLabel"/>
              </w:rPr>
              <w:t>Jean PASCAUD (Rouen, 1903 - 1996)</w:t>
            </w:r>
          </w:p>
          <w:p w:rsidR="00AB2BA3" w:rsidRDefault="0093401F" w:rsidP="006C6B83">
            <w:pPr>
              <w:spacing w:after="0" w:line="20" w:lineRule="atLeast"/>
              <w:jc w:val="both"/>
            </w:pPr>
            <w:r>
              <w:rPr>
                <w:rStyle w:val="fontStyleTextLotLabel"/>
              </w:rPr>
              <w:t>Suite de QUATRE FAUTEUILS à dossiers légèrement renversés</w:t>
            </w:r>
          </w:p>
          <w:p w:rsidR="00AB2BA3" w:rsidRDefault="0093401F" w:rsidP="006C6B83">
            <w:pPr>
              <w:spacing w:before="100" w:after="0" w:line="20" w:lineRule="atLeast"/>
              <w:jc w:val="both"/>
            </w:pPr>
            <w:r>
              <w:rPr>
                <w:rStyle w:val="fontStyleTextLotDescription"/>
              </w:rPr>
              <w:t>en noyer teinté à la façon de l'acajou. Accotoirs à enroulements sur une console en retrait. Ils reposent sur quatre pieds sabre, les antérieurs agrémentés de sabots de bronze.</w:t>
            </w:r>
          </w:p>
          <w:p w:rsidR="00AB2BA3" w:rsidRDefault="0093401F" w:rsidP="006C6B83">
            <w:pPr>
              <w:spacing w:before="100" w:after="0" w:line="20" w:lineRule="atLeast"/>
              <w:jc w:val="both"/>
            </w:pPr>
            <w:r>
              <w:rPr>
                <w:rStyle w:val="fontStyleTextLotDescription"/>
              </w:rPr>
              <w:t>Haut. 89, Larg. 54,5, Prof. 55,5 cm (deux fauteuils restaurés et retapissés).</w:t>
            </w:r>
          </w:p>
          <w:p w:rsidR="00AB2BA3" w:rsidRDefault="0093401F" w:rsidP="006C6B83">
            <w:pPr>
              <w:spacing w:before="100" w:after="0" w:line="20" w:lineRule="atLeast"/>
              <w:jc w:val="both"/>
            </w:pPr>
            <w:r>
              <w:rPr>
                <w:rStyle w:val="fontStyleTextLotDescription"/>
              </w:rPr>
              <w:t>Provenance : villa Tiffonet à Châtres-sur-Cher  ; acquis auprès de la Galerie Jean Pascaud, 14 septembre 1949, sous la description "4 fauteuils en noyer Frs 92.000" ; par descendance.</w:t>
            </w:r>
          </w:p>
        </w:tc>
        <w:tc>
          <w:tcPr>
            <w:tcW w:w="1300" w:type="dxa"/>
          </w:tcPr>
          <w:p w:rsidR="00AB2BA3" w:rsidRDefault="0093401F" w:rsidP="006C6B83">
            <w:pPr>
              <w:spacing w:before="100" w:after="0" w:line="20" w:lineRule="atLeast"/>
              <w:jc w:val="right"/>
            </w:pPr>
            <w:r>
              <w:rPr>
                <w:rStyle w:val="fontStyleTextLotMinMax"/>
              </w:rPr>
              <w:t>2000/3000</w:t>
            </w:r>
          </w:p>
        </w:tc>
      </w:tr>
      <w:tr w:rsidR="00AB2BA3">
        <w:tc>
          <w:tcPr>
            <w:tcW w:w="1300" w:type="dxa"/>
          </w:tcPr>
          <w:p w:rsidR="00AB2BA3" w:rsidRDefault="0093401F" w:rsidP="006C6B83">
            <w:pPr>
              <w:spacing w:before="100" w:after="0" w:line="20" w:lineRule="atLeast"/>
              <w:jc w:val="center"/>
            </w:pPr>
            <w:r>
              <w:rPr>
                <w:rStyle w:val="fontStyleTextLotOrder"/>
              </w:rPr>
              <w:t>29</w:t>
            </w:r>
          </w:p>
          <w:p w:rsidR="00AB2BA3" w:rsidRDefault="00305585" w:rsidP="006C6B83">
            <w:pPr>
              <w:spacing w:line="20" w:lineRule="atLeast"/>
              <w:jc w:val="center"/>
            </w:pPr>
            <w:r>
              <w:pict>
                <v:shape id="_x0000_i1052" type="#_x0000_t75" style="width:49.5pt;height:34.5pt;mso-position-horizontal:left;mso-position-horizontal-relative:char;mso-position-vertical:top">
                  <v:imagedata r:id="rId45" o:title=""/>
                </v:shape>
              </w:pict>
            </w:r>
          </w:p>
        </w:tc>
        <w:tc>
          <w:tcPr>
            <w:tcW w:w="7700" w:type="dxa"/>
          </w:tcPr>
          <w:p w:rsidR="00AB2BA3" w:rsidRDefault="0093401F" w:rsidP="006C6B83">
            <w:pPr>
              <w:spacing w:before="100" w:after="0" w:line="20" w:lineRule="atLeast"/>
              <w:jc w:val="both"/>
            </w:pPr>
            <w:r>
              <w:rPr>
                <w:rStyle w:val="fontStyleTextLotLabel"/>
              </w:rPr>
              <w:t>d'après HISPANO-SUIZA</w:t>
            </w:r>
          </w:p>
          <w:p w:rsidR="00AB2BA3" w:rsidRDefault="0093401F" w:rsidP="006C6B83">
            <w:pPr>
              <w:spacing w:after="0" w:line="20" w:lineRule="atLeast"/>
              <w:jc w:val="both"/>
            </w:pPr>
            <w:r>
              <w:rPr>
                <w:rStyle w:val="fontStyleTextLotLabel"/>
              </w:rPr>
              <w:t>Cigogne aux ailes basses, mascotte.</w:t>
            </w:r>
          </w:p>
          <w:p w:rsidR="00AB2BA3" w:rsidRDefault="0093401F" w:rsidP="006C6B83">
            <w:pPr>
              <w:spacing w:before="100" w:after="0" w:line="20" w:lineRule="atLeast"/>
              <w:jc w:val="both"/>
            </w:pPr>
            <w:r>
              <w:rPr>
                <w:rStyle w:val="fontStyleTextLotDescription"/>
              </w:rPr>
              <w:t>Bouchon de radiateur en bronze doré. Marqué "5" au revers, non signée, (d'après un modèle de Frédérick Bazin).</w:t>
            </w:r>
          </w:p>
          <w:p w:rsidR="00AB2BA3" w:rsidRDefault="0093401F" w:rsidP="006C6B83">
            <w:pPr>
              <w:spacing w:before="100" w:after="0" w:line="20" w:lineRule="atLeast"/>
              <w:jc w:val="both"/>
            </w:pPr>
            <w:r>
              <w:rPr>
                <w:rStyle w:val="fontStyleTextLotDescription"/>
              </w:rPr>
              <w:t>Haut. 13, Long. 16,5 cm.</w:t>
            </w:r>
          </w:p>
          <w:p w:rsidR="00AB2BA3" w:rsidRDefault="0093401F" w:rsidP="006C6B83">
            <w:pPr>
              <w:spacing w:before="100" w:after="0" w:line="20" w:lineRule="atLeast"/>
              <w:jc w:val="both"/>
            </w:pPr>
            <w:r>
              <w:rPr>
                <w:rStyle w:val="fontStyleTextLotDescription"/>
              </w:rPr>
              <w:t>Provenance : collection Jean-Claude Seignoux, ingénieur Hispano-Suiza dans l'usine de Gennevilliers dans les années 1970 ; par descendance.</w:t>
            </w:r>
          </w:p>
        </w:tc>
        <w:tc>
          <w:tcPr>
            <w:tcW w:w="1300" w:type="dxa"/>
          </w:tcPr>
          <w:p w:rsidR="00AB2BA3" w:rsidRDefault="0093401F" w:rsidP="006C6B83">
            <w:pPr>
              <w:spacing w:before="100" w:after="0" w:line="20" w:lineRule="atLeast"/>
              <w:jc w:val="right"/>
            </w:pPr>
            <w:r>
              <w:rPr>
                <w:rStyle w:val="fontStyleTextLotMinMax"/>
              </w:rPr>
              <w:t>700/1200</w:t>
            </w:r>
          </w:p>
        </w:tc>
      </w:tr>
      <w:tr w:rsidR="00AB2BA3">
        <w:tc>
          <w:tcPr>
            <w:tcW w:w="1300" w:type="dxa"/>
          </w:tcPr>
          <w:p w:rsidR="00AB2BA3" w:rsidRDefault="0093401F" w:rsidP="006C6B83">
            <w:pPr>
              <w:spacing w:before="100" w:after="0" w:line="20" w:lineRule="atLeast"/>
              <w:jc w:val="center"/>
            </w:pPr>
            <w:r>
              <w:rPr>
                <w:rStyle w:val="fontStyleTextLotOrder"/>
              </w:rPr>
              <w:t>30</w:t>
            </w:r>
          </w:p>
          <w:p w:rsidR="00AB2BA3" w:rsidRDefault="00305585" w:rsidP="006C6B83">
            <w:pPr>
              <w:spacing w:line="20" w:lineRule="atLeast"/>
              <w:jc w:val="center"/>
            </w:pPr>
            <w:r>
              <w:pict>
                <v:shape id="_x0000_i1053" type="#_x0000_t75" style="width:49.5pt;height:33pt;mso-position-horizontal:left;mso-position-horizontal-relative:char;mso-position-vertical:top">
                  <v:imagedata r:id="rId46" o:title=""/>
                </v:shape>
              </w:pict>
            </w:r>
          </w:p>
        </w:tc>
        <w:tc>
          <w:tcPr>
            <w:tcW w:w="7700" w:type="dxa"/>
          </w:tcPr>
          <w:p w:rsidR="00AB2BA3" w:rsidRDefault="0093401F" w:rsidP="006C6B83">
            <w:pPr>
              <w:spacing w:before="100" w:after="0" w:line="20" w:lineRule="atLeast"/>
              <w:jc w:val="both"/>
            </w:pPr>
            <w:r>
              <w:rPr>
                <w:rStyle w:val="fontStyleTextLotLabel"/>
              </w:rPr>
              <w:t>Louis SÜE (Bordeaux, 1875 - Paris, 1968) &amp; André MARE (Argentan, 1885 - Paris, 1932)</w:t>
            </w:r>
          </w:p>
          <w:p w:rsidR="00AB2BA3" w:rsidRDefault="0093401F" w:rsidP="006C6B83">
            <w:pPr>
              <w:spacing w:after="0" w:line="20" w:lineRule="atLeast"/>
              <w:jc w:val="both"/>
            </w:pPr>
            <w:r>
              <w:rPr>
                <w:rStyle w:val="fontStyleTextLotLabel"/>
              </w:rPr>
              <w:t>FAUTEUIL CLUB, c. 1921</w:t>
            </w:r>
          </w:p>
          <w:p w:rsidR="00AB2BA3" w:rsidRDefault="0093401F" w:rsidP="006C6B83">
            <w:pPr>
              <w:spacing w:before="100" w:after="0" w:line="20" w:lineRule="atLeast"/>
              <w:jc w:val="both"/>
            </w:pPr>
            <w:r>
              <w:rPr>
                <w:rStyle w:val="fontStyleTextLotDescription"/>
              </w:rPr>
              <w:t>en acajou aux formes arrondies, flanqué de volutes inversées. Le motif des accotoirs est repris à l'arrière du siège.</w:t>
            </w:r>
          </w:p>
          <w:p w:rsidR="00AB2BA3" w:rsidRDefault="0093401F" w:rsidP="006C6B83">
            <w:pPr>
              <w:spacing w:after="0" w:line="20" w:lineRule="atLeast"/>
              <w:jc w:val="both"/>
            </w:pPr>
            <w:r>
              <w:rPr>
                <w:rStyle w:val="fontStyleTextLotDescription"/>
              </w:rPr>
              <w:t>N°15 de la liste des modèles portés au livre de référence du 4 juillet 1927 de Süe et Mare.</w:t>
            </w:r>
          </w:p>
          <w:p w:rsidR="00AB2BA3" w:rsidRDefault="0093401F" w:rsidP="006C6B83">
            <w:pPr>
              <w:spacing w:before="100" w:after="0" w:line="20" w:lineRule="atLeast"/>
              <w:jc w:val="both"/>
            </w:pPr>
            <w:r>
              <w:rPr>
                <w:rStyle w:val="fontStyleTextLotDescription"/>
              </w:rPr>
              <w:t>Haut. 90, Larg. 83, Prof. 75 cm.</w:t>
            </w:r>
          </w:p>
          <w:p w:rsidR="00AB2BA3" w:rsidRDefault="0093401F" w:rsidP="006C6B83">
            <w:pPr>
              <w:spacing w:before="100" w:after="0" w:line="20" w:lineRule="atLeast"/>
              <w:jc w:val="both"/>
            </w:pPr>
            <w:r>
              <w:rPr>
                <w:rStyle w:val="fontStyleTextLotDescription"/>
              </w:rPr>
              <w:t>Garni d'un cuir lie de vin.</w:t>
            </w:r>
          </w:p>
          <w:p w:rsidR="00AB2BA3" w:rsidRDefault="0093401F" w:rsidP="006C6B83">
            <w:pPr>
              <w:spacing w:before="100" w:after="0" w:line="20" w:lineRule="atLeast"/>
              <w:jc w:val="both"/>
            </w:pPr>
            <w:r>
              <w:rPr>
                <w:rStyle w:val="fontStyleTextLotDescription"/>
              </w:rPr>
              <w:t>Provenance : André Bernheim (1879-1966), marchand de biens et collectionneur, pour la décoration de son Hôtel du 81, rue de Lille à Paris en 1921 ; par descendance, Touraine.</w:t>
            </w:r>
          </w:p>
          <w:p w:rsidR="00CF4B6C" w:rsidRPr="00AD1626" w:rsidRDefault="0093401F" w:rsidP="006C6B83">
            <w:pPr>
              <w:spacing w:before="100" w:after="0" w:line="20" w:lineRule="atLeast"/>
              <w:jc w:val="both"/>
              <w:rPr>
                <w:rFonts w:ascii="Garamond" w:eastAsia="Garamond" w:hAnsi="Garamond" w:cs="Garamond"/>
                <w:color w:val="1E1E1E"/>
                <w:sz w:val="22"/>
                <w:szCs w:val="22"/>
              </w:rPr>
            </w:pPr>
            <w:r>
              <w:rPr>
                <w:rStyle w:val="fontStyleTextLotDescription"/>
              </w:rPr>
              <w:t>Bibliographie : Florence Camard, "Süe et Mare et la Compagnie des arts français", éd. de l'Amateur, 1993, modèle n°15 reproduit pp. 97 et 271.</w:t>
            </w:r>
          </w:p>
        </w:tc>
        <w:tc>
          <w:tcPr>
            <w:tcW w:w="1300" w:type="dxa"/>
          </w:tcPr>
          <w:p w:rsidR="00AB2BA3" w:rsidRDefault="0093401F" w:rsidP="006C6B83">
            <w:pPr>
              <w:spacing w:before="100" w:after="0" w:line="20" w:lineRule="atLeast"/>
              <w:jc w:val="right"/>
            </w:pPr>
            <w:r>
              <w:rPr>
                <w:rStyle w:val="fontStyleTextLotMinMax"/>
              </w:rPr>
              <w:t>1500/2000</w:t>
            </w:r>
          </w:p>
        </w:tc>
      </w:tr>
      <w:tr w:rsidR="00AB2BA3">
        <w:tc>
          <w:tcPr>
            <w:tcW w:w="1300" w:type="dxa"/>
          </w:tcPr>
          <w:p w:rsidR="00AB2BA3" w:rsidRDefault="0093401F" w:rsidP="006C6B83">
            <w:pPr>
              <w:spacing w:before="100" w:after="0" w:line="20" w:lineRule="atLeast"/>
              <w:jc w:val="center"/>
            </w:pPr>
            <w:r>
              <w:rPr>
                <w:rStyle w:val="fontStyleTextLotOrder"/>
              </w:rPr>
              <w:t>31</w:t>
            </w:r>
          </w:p>
          <w:p w:rsidR="00AB2BA3" w:rsidRDefault="00305585" w:rsidP="006C6B83">
            <w:pPr>
              <w:spacing w:line="20" w:lineRule="atLeast"/>
              <w:jc w:val="center"/>
            </w:pPr>
            <w:r>
              <w:pict>
                <v:shape id="_x0000_i1054" type="#_x0000_t75" style="width:49.5pt;height:33pt;mso-position-horizontal:left;mso-position-horizontal-relative:char;mso-position-vertical:top">
                  <v:imagedata r:id="rId47" o:title=""/>
                </v:shape>
              </w:pict>
            </w:r>
          </w:p>
        </w:tc>
        <w:tc>
          <w:tcPr>
            <w:tcW w:w="7700" w:type="dxa"/>
          </w:tcPr>
          <w:p w:rsidR="00AB2BA3" w:rsidRDefault="0093401F" w:rsidP="006C6B83">
            <w:pPr>
              <w:spacing w:before="100" w:after="0" w:line="20" w:lineRule="atLeast"/>
              <w:jc w:val="both"/>
            </w:pPr>
            <w:r>
              <w:rPr>
                <w:rStyle w:val="fontStyleTextLotLabel"/>
              </w:rPr>
              <w:t>Jean PASCAUD (Rouen, 1903 - 1996)</w:t>
            </w:r>
          </w:p>
          <w:p w:rsidR="00AB2BA3" w:rsidRDefault="0093401F" w:rsidP="006C6B83">
            <w:pPr>
              <w:spacing w:after="0" w:line="20" w:lineRule="atLeast"/>
              <w:jc w:val="both"/>
            </w:pPr>
            <w:r>
              <w:rPr>
                <w:rStyle w:val="fontStyleTextLotLabel"/>
              </w:rPr>
              <w:t>TABLE de SALLE-À-MANGER de forme ronde formant TABLE BASSE</w:t>
            </w:r>
          </w:p>
          <w:p w:rsidR="00AB2BA3" w:rsidRDefault="0093401F" w:rsidP="006C6B83">
            <w:pPr>
              <w:spacing w:before="100" w:after="0" w:line="20" w:lineRule="atLeast"/>
              <w:jc w:val="both"/>
            </w:pPr>
            <w:r>
              <w:rPr>
                <w:rStyle w:val="fontStyleTextLotDescription"/>
              </w:rPr>
              <w:t>en placage de noyer. Le plateau à marqueterie rayonnante s'élève et s'abaisse dans un fût central reposant sur une base circulaire ceinte d'une lingotière en bronze.</w:t>
            </w:r>
          </w:p>
          <w:p w:rsidR="00AB2BA3" w:rsidRDefault="0093401F" w:rsidP="006C6B83">
            <w:pPr>
              <w:spacing w:before="100" w:after="0" w:line="20" w:lineRule="atLeast"/>
              <w:jc w:val="both"/>
            </w:pPr>
            <w:r>
              <w:rPr>
                <w:rStyle w:val="fontStyleTextLotDescription"/>
              </w:rPr>
              <w:t>Haut. max. 74, Haut. min. 49,5 Diam. 121 cm. (usures).</w:t>
            </w:r>
          </w:p>
          <w:p w:rsidR="00AB2BA3" w:rsidRDefault="0093401F" w:rsidP="006C6B83">
            <w:pPr>
              <w:spacing w:before="100" w:after="0" w:line="20" w:lineRule="atLeast"/>
              <w:jc w:val="both"/>
            </w:pPr>
            <w:r>
              <w:rPr>
                <w:rStyle w:val="fontStyleTextLotDescription"/>
              </w:rPr>
              <w:t>Provenance : salle-à-manger de la villa Tiffonet à Châtres-sur-Cher ; acquise auprès de la Galerie Jean Pascaud SA, 22 juillet 1948, sous la description "1 Table en noyer Frs 361.000" ; par descendance.</w:t>
            </w:r>
          </w:p>
        </w:tc>
        <w:tc>
          <w:tcPr>
            <w:tcW w:w="1300" w:type="dxa"/>
          </w:tcPr>
          <w:p w:rsidR="00AB2BA3" w:rsidRDefault="0093401F" w:rsidP="006C6B83">
            <w:pPr>
              <w:spacing w:before="100" w:after="0" w:line="20" w:lineRule="atLeast"/>
              <w:jc w:val="right"/>
            </w:pPr>
            <w:r>
              <w:rPr>
                <w:rStyle w:val="fontStyleTextLotMinMax"/>
              </w:rPr>
              <w:t>1000/1500</w:t>
            </w:r>
          </w:p>
        </w:tc>
      </w:tr>
      <w:tr w:rsidR="00AB2BA3">
        <w:tc>
          <w:tcPr>
            <w:tcW w:w="1300" w:type="dxa"/>
          </w:tcPr>
          <w:p w:rsidR="00AB2BA3" w:rsidRDefault="0093401F" w:rsidP="006C6B83">
            <w:pPr>
              <w:spacing w:before="100" w:after="0" w:line="20" w:lineRule="atLeast"/>
              <w:jc w:val="center"/>
            </w:pPr>
            <w:r>
              <w:rPr>
                <w:rStyle w:val="fontStyleTextLotOrder"/>
              </w:rPr>
              <w:t>32</w:t>
            </w:r>
          </w:p>
          <w:p w:rsidR="00AB2BA3" w:rsidRDefault="00305585" w:rsidP="006C6B83">
            <w:pPr>
              <w:spacing w:line="20" w:lineRule="atLeast"/>
              <w:jc w:val="center"/>
            </w:pPr>
            <w:r>
              <w:pict>
                <v:shape id="_x0000_i1055" type="#_x0000_t75" style="width:49.5pt;height:34.5pt;mso-position-horizontal:left;mso-position-horizontal-relative:char;mso-position-vertical:top">
                  <v:imagedata r:id="rId48" o:title=""/>
                </v:shape>
              </w:pict>
            </w:r>
          </w:p>
        </w:tc>
        <w:tc>
          <w:tcPr>
            <w:tcW w:w="7700" w:type="dxa"/>
          </w:tcPr>
          <w:p w:rsidR="00AB2BA3" w:rsidRDefault="0093401F" w:rsidP="006C6B83">
            <w:pPr>
              <w:spacing w:before="100" w:after="0" w:line="20" w:lineRule="atLeast"/>
              <w:jc w:val="both"/>
            </w:pPr>
            <w:r>
              <w:rPr>
                <w:rStyle w:val="fontStyleTextLotLabel"/>
              </w:rPr>
              <w:t>TABLE de MILIEU en placage d'ébène de macassar</w:t>
            </w:r>
          </w:p>
          <w:p w:rsidR="00AB2BA3" w:rsidRPr="00977471" w:rsidRDefault="0093401F" w:rsidP="006C6B83">
            <w:pPr>
              <w:spacing w:after="0" w:line="20" w:lineRule="atLeast"/>
              <w:jc w:val="both"/>
              <w:rPr>
                <w:b/>
              </w:rPr>
            </w:pPr>
            <w:r w:rsidRPr="00977471">
              <w:rPr>
                <w:rStyle w:val="fontStyleTextLotLabel"/>
                <w:b w:val="0"/>
              </w:rPr>
              <w:t>de forme rectangulaire sur un pied parallélépipédique reposant sur une plinthe.</w:t>
            </w:r>
          </w:p>
          <w:p w:rsidR="00AB2BA3" w:rsidRDefault="0093401F" w:rsidP="006C6B83">
            <w:pPr>
              <w:spacing w:before="100" w:after="0" w:line="20" w:lineRule="atLeast"/>
              <w:jc w:val="both"/>
            </w:pPr>
            <w:r>
              <w:rPr>
                <w:rStyle w:val="fontStyleTextLotDescription"/>
              </w:rPr>
              <w:t>Art Déco, deuxième quart du XXe siècle.</w:t>
            </w:r>
          </w:p>
          <w:p w:rsidR="00F93201" w:rsidRPr="006C6B83" w:rsidRDefault="0093401F" w:rsidP="006C6B83">
            <w:pPr>
              <w:spacing w:before="100" w:after="0" w:line="20" w:lineRule="atLeast"/>
              <w:jc w:val="both"/>
              <w:rPr>
                <w:rFonts w:ascii="Garamond" w:eastAsia="Garamond" w:hAnsi="Garamond" w:cs="Garamond"/>
                <w:color w:val="1E1E1E"/>
                <w:sz w:val="22"/>
                <w:szCs w:val="22"/>
              </w:rPr>
            </w:pPr>
            <w:r>
              <w:rPr>
                <w:rStyle w:val="fontStyleTextLotDescription"/>
              </w:rPr>
              <w:t>Haut. 76, Larg. 150, Prof. 74 cm</w:t>
            </w:r>
            <w:r w:rsidR="00CF4B6C">
              <w:rPr>
                <w:rStyle w:val="fontStyleTextLotDescription"/>
              </w:rPr>
              <w:t xml:space="preserve">. </w:t>
            </w:r>
            <w:r>
              <w:rPr>
                <w:rStyle w:val="fontStyleTextLotDescription"/>
              </w:rPr>
              <w:t>(très légers accidents).</w:t>
            </w:r>
          </w:p>
        </w:tc>
        <w:tc>
          <w:tcPr>
            <w:tcW w:w="1300" w:type="dxa"/>
          </w:tcPr>
          <w:p w:rsidR="00AB2BA3" w:rsidRDefault="0093401F" w:rsidP="006C6B83">
            <w:pPr>
              <w:spacing w:before="100" w:after="0" w:line="20" w:lineRule="atLeast"/>
              <w:jc w:val="right"/>
            </w:pPr>
            <w:r>
              <w:rPr>
                <w:rStyle w:val="fontStyleTextLotMinMax"/>
              </w:rPr>
              <w:t>2000/3000</w:t>
            </w:r>
          </w:p>
        </w:tc>
      </w:tr>
      <w:tr w:rsidR="00AB2BA3">
        <w:tc>
          <w:tcPr>
            <w:tcW w:w="1300" w:type="dxa"/>
          </w:tcPr>
          <w:p w:rsidR="00AB2BA3" w:rsidRDefault="0093401F" w:rsidP="006C6B83">
            <w:pPr>
              <w:spacing w:before="100" w:after="0" w:line="20" w:lineRule="atLeast"/>
              <w:jc w:val="center"/>
            </w:pPr>
            <w:r>
              <w:rPr>
                <w:rStyle w:val="fontStyleTextLotOrder"/>
              </w:rPr>
              <w:t>33</w:t>
            </w:r>
          </w:p>
          <w:p w:rsidR="00AB2BA3" w:rsidRDefault="00305585" w:rsidP="006C6B83">
            <w:pPr>
              <w:spacing w:line="20" w:lineRule="atLeast"/>
              <w:jc w:val="center"/>
            </w:pPr>
            <w:r>
              <w:pict>
                <v:shape id="_x0000_i1056" type="#_x0000_t75" style="width:49.5pt;height:37.5pt;mso-position-horizontal:left;mso-position-horizontal-relative:char;mso-position-vertical:top">
                  <v:imagedata r:id="rId49" o:title=""/>
                </v:shape>
              </w:pict>
            </w:r>
          </w:p>
        </w:tc>
        <w:tc>
          <w:tcPr>
            <w:tcW w:w="7700" w:type="dxa"/>
          </w:tcPr>
          <w:p w:rsidR="00AB2BA3" w:rsidRDefault="0093401F" w:rsidP="006C6B83">
            <w:pPr>
              <w:spacing w:before="100" w:after="0" w:line="20" w:lineRule="atLeast"/>
              <w:jc w:val="both"/>
            </w:pPr>
            <w:r>
              <w:rPr>
                <w:rStyle w:val="fontStyleTextLotLabel"/>
              </w:rPr>
              <w:t>Quatre FAUTEUILS BRIDGE</w:t>
            </w:r>
          </w:p>
          <w:p w:rsidR="00AB2BA3" w:rsidRPr="00AD1626" w:rsidRDefault="0093401F" w:rsidP="006C6B83">
            <w:pPr>
              <w:spacing w:after="0" w:line="20" w:lineRule="atLeast"/>
              <w:jc w:val="both"/>
              <w:rPr>
                <w:b/>
              </w:rPr>
            </w:pPr>
            <w:r w:rsidRPr="00AD1626">
              <w:rPr>
                <w:rStyle w:val="fontStyleTextLotLabel"/>
                <w:b w:val="0"/>
              </w:rPr>
              <w:t>en placage d'ébène de macassar à dossiers rectangulaires, les accotoirs détachés à enroulement reposant, sur quatre pieds dont deux sabres.</w:t>
            </w:r>
          </w:p>
          <w:p w:rsidR="00AB2BA3" w:rsidRDefault="0093401F" w:rsidP="006C6B83">
            <w:pPr>
              <w:spacing w:before="100" w:after="0" w:line="20" w:lineRule="atLeast"/>
              <w:jc w:val="both"/>
            </w:pPr>
            <w:r>
              <w:rPr>
                <w:rStyle w:val="fontStyleTextLotDescription"/>
              </w:rPr>
              <w:t>Art déco, deuxième quart du XXe siècle.</w:t>
            </w:r>
          </w:p>
          <w:p w:rsidR="00AB2BA3" w:rsidRDefault="0093401F" w:rsidP="006C6B83">
            <w:pPr>
              <w:spacing w:before="100" w:after="0" w:line="20" w:lineRule="atLeast"/>
              <w:jc w:val="both"/>
            </w:pPr>
            <w:r>
              <w:rPr>
                <w:rStyle w:val="fontStyleTextLotDescription"/>
              </w:rPr>
              <w:t>Haut. 87, Larg. 57, Prof. 53 cm. (usures, accident à des accotoirs)</w:t>
            </w:r>
          </w:p>
          <w:p w:rsidR="00AB2BA3" w:rsidRDefault="0093401F" w:rsidP="006C6B83">
            <w:pPr>
              <w:spacing w:after="0" w:line="20" w:lineRule="atLeast"/>
              <w:jc w:val="both"/>
            </w:pPr>
            <w:r>
              <w:rPr>
                <w:rStyle w:val="fontStyleTextLotDescription"/>
              </w:rPr>
              <w:t>Garnis d'un tissu noir.</w:t>
            </w:r>
          </w:p>
        </w:tc>
        <w:tc>
          <w:tcPr>
            <w:tcW w:w="1300" w:type="dxa"/>
          </w:tcPr>
          <w:p w:rsidR="00AB2BA3" w:rsidRDefault="0093401F" w:rsidP="006C6B83">
            <w:pPr>
              <w:spacing w:before="100" w:after="0" w:line="20" w:lineRule="atLeast"/>
              <w:jc w:val="right"/>
            </w:pPr>
            <w:r>
              <w:rPr>
                <w:rStyle w:val="fontStyleTextLotMinMax"/>
              </w:rPr>
              <w:t>1500/2000</w:t>
            </w:r>
          </w:p>
        </w:tc>
      </w:tr>
      <w:tr w:rsidR="00AB2BA3">
        <w:tc>
          <w:tcPr>
            <w:tcW w:w="1300" w:type="dxa"/>
          </w:tcPr>
          <w:p w:rsidR="00AB2BA3" w:rsidRDefault="0093401F" w:rsidP="006C6B83">
            <w:pPr>
              <w:spacing w:before="100" w:after="0" w:line="20" w:lineRule="atLeast"/>
              <w:jc w:val="center"/>
            </w:pPr>
            <w:r>
              <w:rPr>
                <w:rStyle w:val="fontStyleTextLotOrder"/>
              </w:rPr>
              <w:lastRenderedPageBreak/>
              <w:t>34</w:t>
            </w:r>
          </w:p>
          <w:p w:rsidR="00AB2BA3" w:rsidRDefault="00305585" w:rsidP="006C6B83">
            <w:pPr>
              <w:spacing w:line="20" w:lineRule="atLeast"/>
              <w:jc w:val="center"/>
            </w:pPr>
            <w:r>
              <w:pict>
                <v:shape id="_x0000_i1057" type="#_x0000_t75" style="width:49.5pt;height:37.5pt;mso-position-horizontal:left;mso-position-horizontal-relative:char;mso-position-vertical:top">
                  <v:imagedata r:id="rId50" o:title=""/>
                </v:shape>
              </w:pict>
            </w:r>
          </w:p>
        </w:tc>
        <w:tc>
          <w:tcPr>
            <w:tcW w:w="7700" w:type="dxa"/>
          </w:tcPr>
          <w:p w:rsidR="00AB2BA3" w:rsidRDefault="0093401F" w:rsidP="006C6B83">
            <w:pPr>
              <w:spacing w:before="100" w:after="0" w:line="20" w:lineRule="atLeast"/>
              <w:jc w:val="both"/>
            </w:pPr>
            <w:r>
              <w:rPr>
                <w:rStyle w:val="fontStyleTextLotLabel"/>
              </w:rPr>
              <w:t>TABLE à JEU en placage d'ébène de macassar</w:t>
            </w:r>
          </w:p>
          <w:p w:rsidR="00AB2BA3" w:rsidRPr="00977471" w:rsidRDefault="0093401F" w:rsidP="006C6B83">
            <w:pPr>
              <w:spacing w:after="0" w:line="20" w:lineRule="atLeast"/>
              <w:jc w:val="both"/>
              <w:rPr>
                <w:b/>
              </w:rPr>
            </w:pPr>
            <w:r w:rsidRPr="00977471">
              <w:rPr>
                <w:rStyle w:val="fontStyleTextLotLabel"/>
                <w:b w:val="0"/>
              </w:rPr>
              <w:t>le plateau basculant et pivotant de forme rectangulaire sur quatre pieds volutes se rejoignant sur une base circulaire reposant sur une plinthe.</w:t>
            </w:r>
          </w:p>
          <w:p w:rsidR="00AB2BA3" w:rsidRDefault="0093401F" w:rsidP="006C6B83">
            <w:pPr>
              <w:spacing w:before="100" w:after="0" w:line="20" w:lineRule="atLeast"/>
              <w:jc w:val="both"/>
            </w:pPr>
            <w:r>
              <w:rPr>
                <w:rStyle w:val="fontStyleTextLotDescription"/>
              </w:rPr>
              <w:t>Art Déco, deuxième quart du XXe siècle.</w:t>
            </w:r>
          </w:p>
          <w:p w:rsidR="00AB2BA3" w:rsidRDefault="0093401F" w:rsidP="006C6B83">
            <w:pPr>
              <w:spacing w:before="100" w:after="0" w:line="20" w:lineRule="atLeast"/>
              <w:jc w:val="both"/>
            </w:pPr>
            <w:r>
              <w:rPr>
                <w:rStyle w:val="fontStyleTextLotDescription"/>
              </w:rPr>
              <w:t>Fermée : Haut. 73, Larg. 108, Prof. 60 cm</w:t>
            </w:r>
            <w:r w:rsidR="00AD1626">
              <w:t xml:space="preserve"> </w:t>
            </w:r>
            <w:r>
              <w:rPr>
                <w:rStyle w:val="fontStyleTextLotDescription"/>
              </w:rPr>
              <w:t>(très légers accidents).</w:t>
            </w:r>
          </w:p>
        </w:tc>
        <w:tc>
          <w:tcPr>
            <w:tcW w:w="1300" w:type="dxa"/>
          </w:tcPr>
          <w:p w:rsidR="00AB2BA3" w:rsidRDefault="0093401F" w:rsidP="006C6B83">
            <w:pPr>
              <w:spacing w:before="100" w:after="0" w:line="20" w:lineRule="atLeast"/>
              <w:jc w:val="right"/>
            </w:pPr>
            <w:r>
              <w:rPr>
                <w:rStyle w:val="fontStyleTextLotMinMax"/>
              </w:rPr>
              <w:t>1000/1500</w:t>
            </w:r>
          </w:p>
        </w:tc>
      </w:tr>
      <w:tr w:rsidR="00AB2BA3">
        <w:tc>
          <w:tcPr>
            <w:tcW w:w="1300" w:type="dxa"/>
          </w:tcPr>
          <w:p w:rsidR="00AB2BA3" w:rsidRDefault="0093401F" w:rsidP="006C6B83">
            <w:pPr>
              <w:spacing w:before="100" w:after="0" w:line="20" w:lineRule="atLeast"/>
              <w:jc w:val="center"/>
            </w:pPr>
            <w:r>
              <w:rPr>
                <w:rStyle w:val="fontStyleTextLotOrder"/>
              </w:rPr>
              <w:t>35</w:t>
            </w:r>
          </w:p>
          <w:p w:rsidR="00AB2BA3" w:rsidRDefault="00305585" w:rsidP="006C6B83">
            <w:pPr>
              <w:spacing w:line="20" w:lineRule="atLeast"/>
              <w:jc w:val="center"/>
            </w:pPr>
            <w:r>
              <w:pict>
                <v:shape id="_x0000_i1058" type="#_x0000_t75" style="width:49.5pt;height:31.5pt;mso-position-horizontal:left;mso-position-horizontal-relative:char;mso-position-vertical:top">
                  <v:imagedata r:id="rId51" o:title=""/>
                </v:shape>
              </w:pict>
            </w:r>
          </w:p>
        </w:tc>
        <w:tc>
          <w:tcPr>
            <w:tcW w:w="7700" w:type="dxa"/>
          </w:tcPr>
          <w:p w:rsidR="00AB2BA3" w:rsidRDefault="0093401F" w:rsidP="006C6B83">
            <w:pPr>
              <w:spacing w:before="100" w:after="0" w:line="20" w:lineRule="atLeast"/>
              <w:jc w:val="both"/>
            </w:pPr>
            <w:r>
              <w:rPr>
                <w:rStyle w:val="fontStyleTextLotLabel"/>
              </w:rPr>
              <w:t>Jean PICART LE DOUX (Paris, 1902 - Venise, 1982)</w:t>
            </w:r>
          </w:p>
          <w:p w:rsidR="00AB2BA3" w:rsidRDefault="0093401F" w:rsidP="006C6B83">
            <w:pPr>
              <w:spacing w:after="0" w:line="20" w:lineRule="atLeast"/>
              <w:jc w:val="both"/>
            </w:pPr>
            <w:r>
              <w:rPr>
                <w:rStyle w:val="fontStyleTextLotLabel"/>
              </w:rPr>
              <w:t>"Ciel et mer"</w:t>
            </w:r>
          </w:p>
          <w:p w:rsidR="00AB2BA3" w:rsidRDefault="0093401F" w:rsidP="006C6B83">
            <w:pPr>
              <w:spacing w:before="100" w:after="0" w:line="20" w:lineRule="atLeast"/>
              <w:jc w:val="both"/>
            </w:pPr>
            <w:r>
              <w:rPr>
                <w:rStyle w:val="fontStyleTextLotDescription"/>
              </w:rPr>
              <w:t>Tapisserie en laine limitée à 200 exemplaires. Signée sur le bolduc au dos.</w:t>
            </w:r>
          </w:p>
          <w:p w:rsidR="00AB2BA3" w:rsidRDefault="0093401F" w:rsidP="006C6B83">
            <w:pPr>
              <w:spacing w:before="100" w:after="0" w:line="20" w:lineRule="atLeast"/>
              <w:jc w:val="both"/>
            </w:pPr>
            <w:r>
              <w:rPr>
                <w:rStyle w:val="fontStyleTextLotDescription"/>
              </w:rPr>
              <w:t>Haut. 110, Larg. 182 cm.</w:t>
            </w:r>
          </w:p>
        </w:tc>
        <w:tc>
          <w:tcPr>
            <w:tcW w:w="1300" w:type="dxa"/>
          </w:tcPr>
          <w:p w:rsidR="00AB2BA3" w:rsidRDefault="0093401F" w:rsidP="006C6B83">
            <w:pPr>
              <w:spacing w:before="100" w:after="0" w:line="20" w:lineRule="atLeast"/>
              <w:jc w:val="right"/>
            </w:pPr>
            <w:r>
              <w:rPr>
                <w:rStyle w:val="fontStyleTextLotMinMax"/>
              </w:rPr>
              <w:t>500/800</w:t>
            </w:r>
          </w:p>
        </w:tc>
      </w:tr>
      <w:tr w:rsidR="00AB2BA3">
        <w:tc>
          <w:tcPr>
            <w:tcW w:w="1300" w:type="dxa"/>
          </w:tcPr>
          <w:p w:rsidR="00AB2BA3" w:rsidRDefault="0093401F" w:rsidP="006C6B83">
            <w:pPr>
              <w:spacing w:before="100" w:after="0" w:line="20" w:lineRule="atLeast"/>
              <w:jc w:val="center"/>
            </w:pPr>
            <w:r>
              <w:rPr>
                <w:rStyle w:val="fontStyleTextLotOrder"/>
              </w:rPr>
              <w:t>37</w:t>
            </w:r>
          </w:p>
          <w:p w:rsidR="00AB2BA3" w:rsidRDefault="00305585" w:rsidP="006C6B83">
            <w:pPr>
              <w:spacing w:line="20" w:lineRule="atLeast"/>
              <w:jc w:val="center"/>
            </w:pPr>
            <w:r>
              <w:pict>
                <v:shape id="_x0000_i1059" type="#_x0000_t75" style="width:49.5pt;height:74.25pt;mso-position-horizontal:left;mso-position-horizontal-relative:char;mso-position-vertical:top">
                  <v:imagedata r:id="rId52" o:title=""/>
                </v:shape>
              </w:pict>
            </w:r>
          </w:p>
        </w:tc>
        <w:tc>
          <w:tcPr>
            <w:tcW w:w="7700" w:type="dxa"/>
          </w:tcPr>
          <w:p w:rsidR="00AB2BA3" w:rsidRDefault="0093401F" w:rsidP="006C6B83">
            <w:pPr>
              <w:spacing w:before="100" w:after="0" w:line="20" w:lineRule="atLeast"/>
              <w:jc w:val="both"/>
            </w:pPr>
            <w:r>
              <w:rPr>
                <w:rStyle w:val="fontStyleTextLotLabel"/>
              </w:rPr>
              <w:t>Auguste JEAN (Paris, 1830 - 1890), attribué à.</w:t>
            </w:r>
          </w:p>
          <w:p w:rsidR="00AB2BA3" w:rsidRDefault="0093401F" w:rsidP="006C6B83">
            <w:pPr>
              <w:spacing w:after="0" w:line="20" w:lineRule="atLeast"/>
              <w:jc w:val="both"/>
            </w:pPr>
            <w:r>
              <w:rPr>
                <w:rStyle w:val="fontStyleTextLotLabel"/>
              </w:rPr>
              <w:t>VASE BALUSTRE en verre bleu</w:t>
            </w:r>
          </w:p>
          <w:p w:rsidR="00AB2BA3" w:rsidRDefault="0093401F" w:rsidP="006C6B83">
            <w:pPr>
              <w:spacing w:after="0" w:line="20" w:lineRule="atLeast"/>
              <w:jc w:val="both"/>
            </w:pPr>
            <w:r>
              <w:rPr>
                <w:rStyle w:val="fontStyleTextLotDescription"/>
              </w:rPr>
              <w:t>au col pincé et dentelé, coulures en appliques en forme de vaguelettes, le piètement dentelé. Décor en verre émaillé polychrome à branchages fleuris dans le style japonisant. Marque à l'or au-dessous "Grand Dépôt, 21 rue Drouot, Paris".</w:t>
            </w:r>
          </w:p>
          <w:p w:rsidR="00AB2BA3" w:rsidRDefault="0093401F" w:rsidP="006C6B83">
            <w:pPr>
              <w:spacing w:before="100" w:after="0" w:line="20" w:lineRule="atLeast"/>
              <w:jc w:val="both"/>
            </w:pPr>
            <w:r>
              <w:rPr>
                <w:rStyle w:val="fontStyleTextLotDescription"/>
              </w:rPr>
              <w:t>Haut. 30, Diam. 15 cm. (manques et éclats au col et au pied)</w:t>
            </w:r>
          </w:p>
        </w:tc>
        <w:tc>
          <w:tcPr>
            <w:tcW w:w="1300" w:type="dxa"/>
          </w:tcPr>
          <w:p w:rsidR="00AB2BA3" w:rsidRDefault="0093401F" w:rsidP="006C6B83">
            <w:pPr>
              <w:spacing w:before="100" w:after="0" w:line="20" w:lineRule="atLeast"/>
              <w:jc w:val="right"/>
            </w:pPr>
            <w:r>
              <w:rPr>
                <w:rStyle w:val="fontStyleTextLotMinMax"/>
              </w:rPr>
              <w:t>500</w:t>
            </w:r>
          </w:p>
        </w:tc>
      </w:tr>
      <w:tr w:rsidR="00AB2BA3">
        <w:tc>
          <w:tcPr>
            <w:tcW w:w="1300" w:type="dxa"/>
          </w:tcPr>
          <w:p w:rsidR="00AB2BA3" w:rsidRDefault="0093401F" w:rsidP="006C6B83">
            <w:pPr>
              <w:spacing w:before="100" w:after="0" w:line="20" w:lineRule="atLeast"/>
              <w:jc w:val="center"/>
            </w:pPr>
            <w:r>
              <w:rPr>
                <w:rStyle w:val="fontStyleTextLotOrder"/>
              </w:rPr>
              <w:t>38</w:t>
            </w:r>
          </w:p>
          <w:p w:rsidR="00AB2BA3" w:rsidRDefault="00305585" w:rsidP="006C6B83">
            <w:pPr>
              <w:spacing w:line="20" w:lineRule="atLeast"/>
              <w:jc w:val="center"/>
            </w:pPr>
            <w:r>
              <w:pict>
                <v:shape id="_x0000_i1060" type="#_x0000_t75" style="width:49.5pt;height:74.25pt;mso-position-horizontal:left;mso-position-horizontal-relative:char;mso-position-vertical:top">
                  <v:imagedata r:id="rId53" o:title=""/>
                </v:shape>
              </w:pict>
            </w:r>
          </w:p>
        </w:tc>
        <w:tc>
          <w:tcPr>
            <w:tcW w:w="7700" w:type="dxa"/>
          </w:tcPr>
          <w:p w:rsidR="00AB2BA3" w:rsidRDefault="0093401F" w:rsidP="006C6B83">
            <w:pPr>
              <w:spacing w:before="100" w:after="0" w:line="20" w:lineRule="atLeast"/>
              <w:jc w:val="both"/>
            </w:pPr>
            <w:r>
              <w:rPr>
                <w:rStyle w:val="fontStyleTextLotLabel"/>
              </w:rPr>
              <w:t>Auguste JEAN (Paris, 1830 - 1890)</w:t>
            </w:r>
          </w:p>
          <w:p w:rsidR="00AB2BA3" w:rsidRDefault="0093401F" w:rsidP="006C6B83">
            <w:pPr>
              <w:spacing w:after="0" w:line="20" w:lineRule="atLeast"/>
              <w:jc w:val="both"/>
            </w:pPr>
            <w:r>
              <w:rPr>
                <w:rStyle w:val="fontStyleTextLotLabel"/>
              </w:rPr>
              <w:t xml:space="preserve">VASE piriforme à la SALAMANDRE </w:t>
            </w:r>
            <w:r w:rsidRPr="00977471">
              <w:rPr>
                <w:rStyle w:val="fontStyleTextLotLabel"/>
                <w:b w:val="0"/>
              </w:rPr>
              <w:t>en verre fumé couleur ambre, applications à chaud en verre bleuté de coulures en larmes au col et d'une salamandre en haut relief. Décor de de verre émaillé polychrome figurant des fleurettes. Rehauts d'or. Marque monogramme "J." sous la pièce.</w:t>
            </w:r>
          </w:p>
          <w:p w:rsidR="00AB2BA3" w:rsidRDefault="0093401F" w:rsidP="006C6B83">
            <w:pPr>
              <w:spacing w:after="0" w:line="20" w:lineRule="atLeast"/>
              <w:jc w:val="both"/>
            </w:pPr>
            <w:r>
              <w:rPr>
                <w:rStyle w:val="fontStyleTextLotDescription"/>
              </w:rPr>
              <w:t>Fin XIXe.</w:t>
            </w:r>
          </w:p>
          <w:p w:rsidR="00AB2BA3" w:rsidRDefault="0093401F" w:rsidP="006C6B83">
            <w:pPr>
              <w:spacing w:before="100" w:after="0" w:line="20" w:lineRule="atLeast"/>
              <w:jc w:val="both"/>
            </w:pPr>
            <w:r>
              <w:rPr>
                <w:rStyle w:val="fontStyleTextLotDescription"/>
              </w:rPr>
              <w:t>Haut. 23, Diam. 14 cm. fêles et petit éclat)</w:t>
            </w:r>
          </w:p>
          <w:p w:rsidR="00AB2BA3" w:rsidRDefault="0093401F" w:rsidP="006C6B83">
            <w:pPr>
              <w:spacing w:before="100" w:after="0" w:line="20" w:lineRule="atLeast"/>
              <w:jc w:val="both"/>
            </w:pPr>
            <w:r>
              <w:rPr>
                <w:rStyle w:val="fontStyleTextLotDescription"/>
              </w:rPr>
              <w:t>Auguste Jean travaille à la cristallerie de Clichy à partir des années 1870. Il est reconnu pour ses objets aux formes révolutionnaires et aux décors d'inspiration japonisante. Son activité cesse dans les années 1880, tandis que ses travaux connaissent une importante postérité qui en fait un des grands verriers précurseurs des innovations formelles de l'art nouveau.</w:t>
            </w:r>
          </w:p>
        </w:tc>
        <w:tc>
          <w:tcPr>
            <w:tcW w:w="1300" w:type="dxa"/>
          </w:tcPr>
          <w:p w:rsidR="00AB2BA3" w:rsidRDefault="0093401F" w:rsidP="006C6B83">
            <w:pPr>
              <w:spacing w:before="100" w:after="0" w:line="20" w:lineRule="atLeast"/>
              <w:jc w:val="right"/>
            </w:pPr>
            <w:r>
              <w:rPr>
                <w:rStyle w:val="fontStyleTextLotMinMax"/>
              </w:rPr>
              <w:t>600</w:t>
            </w:r>
          </w:p>
        </w:tc>
      </w:tr>
      <w:tr w:rsidR="00AB2BA3">
        <w:tc>
          <w:tcPr>
            <w:tcW w:w="1300" w:type="dxa"/>
          </w:tcPr>
          <w:p w:rsidR="00AB2BA3" w:rsidRDefault="0093401F" w:rsidP="006C6B83">
            <w:pPr>
              <w:spacing w:before="100" w:after="0" w:line="20" w:lineRule="atLeast"/>
              <w:jc w:val="center"/>
            </w:pPr>
            <w:r>
              <w:rPr>
                <w:rStyle w:val="fontStyleTextLotOrder"/>
              </w:rPr>
              <w:t>39</w:t>
            </w:r>
          </w:p>
          <w:p w:rsidR="00AB2BA3" w:rsidRDefault="00305585" w:rsidP="006C6B83">
            <w:pPr>
              <w:spacing w:line="20" w:lineRule="atLeast"/>
              <w:jc w:val="center"/>
            </w:pPr>
            <w:r>
              <w:pict>
                <v:shape id="_x0000_i1061" type="#_x0000_t75" style="width:49.5pt;height:74.25pt;mso-position-horizontal:left;mso-position-horizontal-relative:char;mso-position-vertical:top">
                  <v:imagedata r:id="rId54" o:title=""/>
                </v:shape>
              </w:pict>
            </w:r>
          </w:p>
        </w:tc>
        <w:tc>
          <w:tcPr>
            <w:tcW w:w="7700" w:type="dxa"/>
          </w:tcPr>
          <w:p w:rsidR="00AB2BA3" w:rsidRDefault="0093401F" w:rsidP="006C6B83">
            <w:pPr>
              <w:spacing w:before="100" w:after="0" w:line="20" w:lineRule="atLeast"/>
              <w:jc w:val="both"/>
            </w:pPr>
            <w:r>
              <w:rPr>
                <w:rStyle w:val="fontStyleTextLotLabel"/>
              </w:rPr>
              <w:t>Auguste JEAN (Paris, 1830 - 1890), attribué à.</w:t>
            </w:r>
          </w:p>
          <w:p w:rsidR="00AB2BA3" w:rsidRDefault="0093401F" w:rsidP="006C6B83">
            <w:pPr>
              <w:spacing w:after="0" w:line="20" w:lineRule="atLeast"/>
              <w:jc w:val="both"/>
            </w:pPr>
            <w:r>
              <w:rPr>
                <w:rStyle w:val="fontStyleTextLotLabel"/>
              </w:rPr>
              <w:t xml:space="preserve">VASE aux TÉTARDS </w:t>
            </w:r>
            <w:r w:rsidRPr="00E56228">
              <w:rPr>
                <w:rStyle w:val="fontStyleTextLotLabel"/>
                <w:b w:val="0"/>
              </w:rPr>
              <w:t>en verre bleuté de forme tubulaire au col ondulé, avec applications de coulures imitant des tétards, décor de fleurettes en émail polychrome. Piètement tripode.</w:t>
            </w:r>
          </w:p>
          <w:p w:rsidR="00AB2BA3" w:rsidRDefault="0093401F" w:rsidP="006C6B83">
            <w:pPr>
              <w:spacing w:after="0" w:line="20" w:lineRule="atLeast"/>
              <w:jc w:val="both"/>
            </w:pPr>
            <w:r>
              <w:rPr>
                <w:rStyle w:val="fontStyleTextLotDescription"/>
              </w:rPr>
              <w:t>Fin XIXe.</w:t>
            </w:r>
          </w:p>
          <w:p w:rsidR="00F93201" w:rsidRPr="006C6B83" w:rsidRDefault="0093401F" w:rsidP="006C6B83">
            <w:pPr>
              <w:spacing w:before="100" w:after="0" w:line="20" w:lineRule="atLeast"/>
              <w:jc w:val="both"/>
              <w:rPr>
                <w:rFonts w:ascii="Garamond" w:eastAsia="Garamond" w:hAnsi="Garamond" w:cs="Garamond"/>
                <w:color w:val="1E1E1E"/>
                <w:sz w:val="22"/>
                <w:szCs w:val="22"/>
              </w:rPr>
            </w:pPr>
            <w:r>
              <w:rPr>
                <w:rStyle w:val="fontStyleTextLotDescription"/>
              </w:rPr>
              <w:t>Haut. 21, Diam. 11 cm.</w:t>
            </w:r>
          </w:p>
        </w:tc>
        <w:tc>
          <w:tcPr>
            <w:tcW w:w="1300" w:type="dxa"/>
          </w:tcPr>
          <w:p w:rsidR="00AB2BA3" w:rsidRDefault="0093401F" w:rsidP="006C6B83">
            <w:pPr>
              <w:spacing w:before="100" w:after="0" w:line="20" w:lineRule="atLeast"/>
              <w:jc w:val="right"/>
            </w:pPr>
            <w:r>
              <w:rPr>
                <w:rStyle w:val="fontStyleTextLotMinMax"/>
              </w:rPr>
              <w:t>400</w:t>
            </w:r>
          </w:p>
        </w:tc>
      </w:tr>
      <w:tr w:rsidR="00AB2BA3">
        <w:tc>
          <w:tcPr>
            <w:tcW w:w="1300" w:type="dxa"/>
          </w:tcPr>
          <w:p w:rsidR="00AB2BA3" w:rsidRDefault="0093401F" w:rsidP="006C6B83">
            <w:pPr>
              <w:spacing w:before="100" w:after="0" w:line="20" w:lineRule="atLeast"/>
              <w:jc w:val="center"/>
            </w:pPr>
            <w:r>
              <w:rPr>
                <w:rStyle w:val="fontStyleTextLotOrder"/>
              </w:rPr>
              <w:t>40</w:t>
            </w:r>
          </w:p>
          <w:p w:rsidR="00AB2BA3" w:rsidRDefault="00305585" w:rsidP="006C6B83">
            <w:pPr>
              <w:spacing w:line="20" w:lineRule="atLeast"/>
              <w:jc w:val="center"/>
            </w:pPr>
            <w:r>
              <w:pict>
                <v:shape id="_x0000_i1062" type="#_x0000_t75" style="width:49.5pt;height:74.25pt;mso-position-horizontal:left;mso-position-horizontal-relative:char;mso-position-vertical:top">
                  <v:imagedata r:id="rId55" o:title=""/>
                </v:shape>
              </w:pict>
            </w:r>
          </w:p>
        </w:tc>
        <w:tc>
          <w:tcPr>
            <w:tcW w:w="7700" w:type="dxa"/>
          </w:tcPr>
          <w:p w:rsidR="00AB2BA3" w:rsidRDefault="0093401F" w:rsidP="006C6B83">
            <w:pPr>
              <w:spacing w:before="100" w:after="0" w:line="20" w:lineRule="atLeast"/>
              <w:jc w:val="both"/>
            </w:pPr>
            <w:r>
              <w:rPr>
                <w:rStyle w:val="fontStyleTextLotLabel"/>
              </w:rPr>
              <w:t>Auguste JEAN (Paris, 1830 - 1890), attribué à.</w:t>
            </w:r>
          </w:p>
          <w:p w:rsidR="00AB2BA3" w:rsidRDefault="0093401F" w:rsidP="006C6B83">
            <w:pPr>
              <w:spacing w:after="0" w:line="20" w:lineRule="atLeast"/>
              <w:jc w:val="both"/>
            </w:pPr>
            <w:r>
              <w:rPr>
                <w:rStyle w:val="fontStyleTextLotLabel"/>
              </w:rPr>
              <w:t xml:space="preserve">VASE BALUSTRE au lézard, </w:t>
            </w:r>
            <w:r w:rsidRPr="00E56228">
              <w:rPr>
                <w:rStyle w:val="fontStyleTextLotLabel"/>
                <w:b w:val="0"/>
              </w:rPr>
              <w:t>en verre blanc à applications de verre bleuté, col dentelé, coulures en larme, lézard en haut relief sur la panse et piètement en vaguelettes. Décor en émail polychrome</w:t>
            </w:r>
          </w:p>
          <w:p w:rsidR="00AB2BA3" w:rsidRDefault="0093401F" w:rsidP="006C6B83">
            <w:pPr>
              <w:spacing w:after="0" w:line="20" w:lineRule="atLeast"/>
              <w:jc w:val="both"/>
            </w:pPr>
            <w:r>
              <w:rPr>
                <w:rStyle w:val="fontStyleTextLotDescription"/>
              </w:rPr>
              <w:t>rehaussé d'or, à figure de branchages fleuris dans le style japonisant.</w:t>
            </w:r>
          </w:p>
          <w:p w:rsidR="00AB2BA3" w:rsidRDefault="0093401F" w:rsidP="006C6B83">
            <w:pPr>
              <w:spacing w:after="0" w:line="20" w:lineRule="atLeast"/>
              <w:jc w:val="both"/>
            </w:pPr>
            <w:r>
              <w:rPr>
                <w:rStyle w:val="fontStyleTextLotDescription"/>
              </w:rPr>
              <w:t>Fin XIXe.</w:t>
            </w:r>
          </w:p>
          <w:p w:rsidR="00AB2BA3" w:rsidRDefault="0093401F" w:rsidP="006C6B83">
            <w:pPr>
              <w:spacing w:before="100" w:after="0" w:line="20" w:lineRule="atLeast"/>
              <w:jc w:val="both"/>
            </w:pPr>
            <w:r>
              <w:rPr>
                <w:rStyle w:val="fontStyleTextLotDescription"/>
              </w:rPr>
              <w:t>Haut. 27,5, Diam. 15,5 cm. (éclats, léger manque sur le col)</w:t>
            </w:r>
          </w:p>
        </w:tc>
        <w:tc>
          <w:tcPr>
            <w:tcW w:w="1300" w:type="dxa"/>
          </w:tcPr>
          <w:p w:rsidR="00AB2BA3" w:rsidRDefault="0093401F" w:rsidP="006C6B83">
            <w:pPr>
              <w:spacing w:before="100" w:after="0" w:line="20" w:lineRule="atLeast"/>
              <w:jc w:val="right"/>
            </w:pPr>
            <w:r>
              <w:rPr>
                <w:rStyle w:val="fontStyleTextLotMinMax"/>
              </w:rPr>
              <w:t>600</w:t>
            </w:r>
          </w:p>
        </w:tc>
      </w:tr>
    </w:tbl>
    <w:p w:rsidR="006C6B83" w:rsidRDefault="006C6B83">
      <w:r>
        <w:br w:type="page"/>
      </w:r>
    </w:p>
    <w:tbl>
      <w:tblPr>
        <w:tblStyle w:val="LotTable"/>
        <w:tblW w:w="0" w:type="auto"/>
        <w:tblInd w:w="0" w:type="dxa"/>
        <w:tblLook w:val="04A0" w:firstRow="1" w:lastRow="0" w:firstColumn="1" w:lastColumn="0" w:noHBand="0" w:noVBand="1"/>
      </w:tblPr>
      <w:tblGrid>
        <w:gridCol w:w="1450"/>
        <w:gridCol w:w="7800"/>
        <w:gridCol w:w="1450"/>
      </w:tblGrid>
      <w:tr w:rsidR="00AB2BA3">
        <w:tc>
          <w:tcPr>
            <w:tcW w:w="1300" w:type="dxa"/>
          </w:tcPr>
          <w:p w:rsidR="00AB2BA3" w:rsidRDefault="0093401F" w:rsidP="006C6B83">
            <w:pPr>
              <w:spacing w:before="100" w:after="0" w:line="20" w:lineRule="atLeast"/>
              <w:jc w:val="center"/>
            </w:pPr>
            <w:r>
              <w:rPr>
                <w:rStyle w:val="fontStyleTextLotOrder"/>
              </w:rPr>
              <w:lastRenderedPageBreak/>
              <w:t>41</w:t>
            </w:r>
          </w:p>
          <w:p w:rsidR="00AB2BA3" w:rsidRDefault="00305585" w:rsidP="006C6B83">
            <w:pPr>
              <w:spacing w:line="20" w:lineRule="atLeast"/>
              <w:jc w:val="center"/>
            </w:pPr>
            <w:r>
              <w:pict>
                <v:shape id="_x0000_i1063" type="#_x0000_t75" style="width:49.5pt;height:74.25pt;mso-position-horizontal:left;mso-position-horizontal-relative:char;mso-position-vertical:top">
                  <v:imagedata r:id="rId56" o:title=""/>
                </v:shape>
              </w:pict>
            </w:r>
          </w:p>
        </w:tc>
        <w:tc>
          <w:tcPr>
            <w:tcW w:w="7700" w:type="dxa"/>
          </w:tcPr>
          <w:p w:rsidR="00AB2BA3" w:rsidRDefault="0093401F" w:rsidP="006C6B83">
            <w:pPr>
              <w:spacing w:before="100" w:after="0" w:line="20" w:lineRule="atLeast"/>
              <w:jc w:val="both"/>
            </w:pPr>
            <w:r>
              <w:rPr>
                <w:rStyle w:val="fontStyleTextLotLabel"/>
              </w:rPr>
              <w:t>Auguste JEAN (Paris, 1830 - 1890), attribué à.</w:t>
            </w:r>
          </w:p>
          <w:p w:rsidR="00AB2BA3" w:rsidRPr="00AD1626" w:rsidRDefault="0093401F" w:rsidP="006C6B83">
            <w:pPr>
              <w:spacing w:after="0" w:line="20" w:lineRule="atLeast"/>
              <w:jc w:val="both"/>
              <w:rPr>
                <w:b/>
              </w:rPr>
            </w:pPr>
            <w:r w:rsidRPr="00AD1626">
              <w:rPr>
                <w:rStyle w:val="fontStyleTextLotLabel"/>
                <w:b w:val="0"/>
              </w:rPr>
              <w:t>PAIRE de VASES cornets en verre ambre et à montures de bronzes dorés à motifs d'acanthe, de fleurs et de lauriers. Appliques de verre bleu en coulures en forme de vagues et larmes sur le col. Décor émaillé polychrome de fleurettes.</w:t>
            </w:r>
          </w:p>
          <w:p w:rsidR="00AB2BA3" w:rsidRDefault="0093401F" w:rsidP="006C6B83">
            <w:pPr>
              <w:spacing w:after="0" w:line="20" w:lineRule="atLeast"/>
              <w:jc w:val="both"/>
            </w:pPr>
            <w:r>
              <w:rPr>
                <w:rStyle w:val="fontStyleTextLotDescription"/>
              </w:rPr>
              <w:t>Fin XIXe.</w:t>
            </w:r>
          </w:p>
          <w:p w:rsidR="00AB2BA3" w:rsidRDefault="0093401F" w:rsidP="006C6B83">
            <w:pPr>
              <w:spacing w:before="100" w:after="0" w:line="20" w:lineRule="atLeast"/>
              <w:jc w:val="both"/>
            </w:pPr>
            <w:r>
              <w:rPr>
                <w:rStyle w:val="fontStyleTextLotDescription"/>
              </w:rPr>
              <w:t>Haut. 33,5, Diam. 13 cm.</w:t>
            </w:r>
          </w:p>
        </w:tc>
        <w:tc>
          <w:tcPr>
            <w:tcW w:w="1300" w:type="dxa"/>
          </w:tcPr>
          <w:p w:rsidR="00AB2BA3" w:rsidRDefault="0093401F" w:rsidP="006C6B83">
            <w:pPr>
              <w:spacing w:before="100" w:after="0" w:line="20" w:lineRule="atLeast"/>
              <w:jc w:val="right"/>
            </w:pPr>
            <w:r>
              <w:rPr>
                <w:rStyle w:val="fontStyleTextLotMinMax"/>
              </w:rPr>
              <w:t>500</w:t>
            </w:r>
          </w:p>
        </w:tc>
      </w:tr>
    </w:tbl>
    <w:p w:rsidR="00AB2BA3" w:rsidRDefault="00AB2BA3">
      <w:pPr>
        <w:sectPr w:rsidR="00AB2BA3">
          <w:pgSz w:w="11905" w:h="16837"/>
          <w:pgMar w:top="600" w:right="700" w:bottom="600" w:left="700" w:header="720" w:footer="720" w:gutter="0"/>
          <w:cols w:space="720"/>
        </w:sectPr>
      </w:pPr>
    </w:p>
    <w:p w:rsidR="00AB2BA3" w:rsidRDefault="0093401F">
      <w:pPr>
        <w:spacing w:before="50" w:after="200"/>
        <w:jc w:val="center"/>
      </w:pPr>
      <w:r>
        <w:rPr>
          <w:rFonts w:ascii="Garamond" w:eastAsia="Garamond" w:hAnsi="Garamond" w:cs="Garamond"/>
          <w:b/>
          <w:bCs/>
          <w:color w:val="591826"/>
          <w:sz w:val="36"/>
          <w:szCs w:val="36"/>
        </w:rPr>
        <w:lastRenderedPageBreak/>
        <w:t>Bronzes, Sculptures et Art sacré - n°50 à 105</w:t>
      </w:r>
    </w:p>
    <w:tbl>
      <w:tblPr>
        <w:tblStyle w:val="LotTable"/>
        <w:tblW w:w="0" w:type="auto"/>
        <w:tblInd w:w="0" w:type="dxa"/>
        <w:tblLook w:val="04A0" w:firstRow="1" w:lastRow="0" w:firstColumn="1" w:lastColumn="0" w:noHBand="0" w:noVBand="1"/>
      </w:tblPr>
      <w:tblGrid>
        <w:gridCol w:w="1450"/>
        <w:gridCol w:w="7800"/>
        <w:gridCol w:w="1450"/>
      </w:tblGrid>
      <w:tr w:rsidR="00AB2BA3" w:rsidTr="00CE51AB">
        <w:tc>
          <w:tcPr>
            <w:tcW w:w="1300" w:type="dxa"/>
            <w:tcBorders>
              <w:top w:val="single" w:sz="4" w:space="0" w:color="auto"/>
              <w:left w:val="single" w:sz="4" w:space="0" w:color="auto"/>
              <w:bottom w:val="single" w:sz="4" w:space="0" w:color="auto"/>
            </w:tcBorders>
          </w:tcPr>
          <w:p w:rsidR="00AB2BA3" w:rsidRDefault="0093401F">
            <w:pPr>
              <w:spacing w:before="100" w:after="0"/>
              <w:jc w:val="center"/>
            </w:pPr>
            <w:r>
              <w:rPr>
                <w:rStyle w:val="fontStyleTextLotOrder"/>
              </w:rPr>
              <w:t>50</w:t>
            </w:r>
          </w:p>
          <w:p w:rsidR="00AB2BA3" w:rsidRDefault="00305585">
            <w:pPr>
              <w:jc w:val="center"/>
            </w:pPr>
            <w:r>
              <w:pict>
                <v:shape id="_x0000_i1064" type="#_x0000_t75" style="width:49.5pt;height:33pt;mso-position-horizontal:left;mso-position-horizontal-relative:char;mso-position-vertical:top">
                  <v:imagedata r:id="rId57" o:title=""/>
                </v:shape>
              </w:pict>
            </w:r>
          </w:p>
        </w:tc>
        <w:tc>
          <w:tcPr>
            <w:tcW w:w="7700" w:type="dxa"/>
            <w:tcBorders>
              <w:top w:val="single" w:sz="4" w:space="0" w:color="auto"/>
              <w:bottom w:val="single" w:sz="4" w:space="0" w:color="auto"/>
            </w:tcBorders>
          </w:tcPr>
          <w:p w:rsidR="00AB2BA3" w:rsidRDefault="0093401F">
            <w:pPr>
              <w:spacing w:before="100" w:after="0"/>
              <w:jc w:val="both"/>
            </w:pPr>
            <w:r>
              <w:rPr>
                <w:rStyle w:val="fontStyleTextLotLabel"/>
              </w:rPr>
              <w:t>Jean CARRIÈS (Lyon, 1855 - Paris, 1894)</w:t>
            </w:r>
          </w:p>
          <w:p w:rsidR="00AB2BA3" w:rsidRDefault="0093401F">
            <w:pPr>
              <w:spacing w:after="0"/>
              <w:jc w:val="both"/>
            </w:pPr>
            <w:r>
              <w:rPr>
                <w:rStyle w:val="fontStyleTextLotLabel"/>
              </w:rPr>
              <w:t>Bébé endormi et Bébé à la collerette</w:t>
            </w:r>
          </w:p>
          <w:p w:rsidR="00AB2BA3" w:rsidRDefault="0093401F">
            <w:pPr>
              <w:spacing w:before="100" w:after="0"/>
              <w:jc w:val="both"/>
            </w:pPr>
            <w:r>
              <w:rPr>
                <w:rStyle w:val="fontStyleTextLotDescription"/>
              </w:rPr>
              <w:t>Deux plâtres patinés et signés "Carries", contresignés et dédicacés "à l'Ami Cesbron"</w:t>
            </w:r>
          </w:p>
          <w:p w:rsidR="00AB2BA3" w:rsidRDefault="0093401F">
            <w:pPr>
              <w:spacing w:before="100" w:after="0"/>
              <w:jc w:val="both"/>
            </w:pPr>
            <w:r>
              <w:rPr>
                <w:rStyle w:val="fontStyleTextLotDescription"/>
              </w:rPr>
              <w:t>Haut. 22,5 et 24 cm. (petits éclats)</w:t>
            </w:r>
          </w:p>
          <w:p w:rsidR="00AB2BA3" w:rsidRDefault="0093401F">
            <w:pPr>
              <w:spacing w:before="100" w:after="0"/>
              <w:jc w:val="both"/>
            </w:pPr>
            <w:r>
              <w:rPr>
                <w:rStyle w:val="fontStyleTextLotDescription"/>
              </w:rPr>
              <w:t>Provenance : collection Achille Cesbron, par descendance, Sarthe.</w:t>
            </w:r>
          </w:p>
          <w:p w:rsidR="00AB2BA3" w:rsidRDefault="0093401F">
            <w:pPr>
              <w:spacing w:before="100" w:after="0"/>
              <w:jc w:val="both"/>
            </w:pPr>
            <w:r>
              <w:rPr>
                <w:rStyle w:val="fontStyleTextLotDescription"/>
              </w:rPr>
              <w:t>Le peintre de fleurs Achille Cesbron (1849-1913) rencontre Carriès en 1883 lors du séjour que celui-ci fit à Vaudrevange, dans La Saare, chez les de Galhau. Carriès y exécute son buste de Jules Breton, dont un plâtre fit également partie de la collection Cesbron. Les deux hommes travaillent à une œoeuvre commune : au sculpteur un triple portrait de jeunes filles en médaillon (les demoiselles Favier, petites filles de monsieur Villeroy) et au peintre un encadrement à volets orné de fleurs.</w:t>
            </w:r>
          </w:p>
          <w:p w:rsidR="00AB2BA3" w:rsidRDefault="0093401F">
            <w:pPr>
              <w:spacing w:before="100" w:after="0"/>
              <w:jc w:val="both"/>
            </w:pPr>
            <w:r>
              <w:rPr>
                <w:rStyle w:val="fontStyleTextLotDescription"/>
              </w:rPr>
              <w:t>Impressionné, Cesbron témoigne du métier de son ami : "Son geste était admirable. C'était comme une harmonie visible. J'éprouvais en le voyant travailler la même impression que l'on ressent lorsqu'on entend une musique et que l'on en croit voir le dessin. J'aurais voulu le voir travailler toujours "</w:t>
            </w:r>
          </w:p>
          <w:p w:rsidR="00AB2BA3" w:rsidRDefault="0093401F">
            <w:pPr>
              <w:spacing w:before="100" w:after="0"/>
              <w:jc w:val="both"/>
            </w:pPr>
            <w:r>
              <w:rPr>
                <w:rStyle w:val="fontStyleTextLotDescription"/>
              </w:rPr>
              <w:t>Ces deux Bébés, offert par Carriès sont restés jusqu'à ce jour dans la descendance de Cesbron. On y lit une mélancolie énigmatique et troublante, celle-là même de l'enfance, que Carriès disait connaître par cœoeur : "ces délicates formes, dont le détail et la vérité vous surprennent. Je les sens sous mes doigts en les modelant, depuis les joues rebondies, les tout petits nez, les yeux ouverts ou clos, jusqu'aux crânes développés, avec leurs mèches légères et rares, leur délicate fontanelle "</w:t>
            </w:r>
          </w:p>
          <w:p w:rsidR="00AB2BA3" w:rsidRDefault="0093401F">
            <w:pPr>
              <w:spacing w:before="100" w:after="0"/>
              <w:jc w:val="both"/>
            </w:pPr>
            <w:r>
              <w:rPr>
                <w:rStyle w:val="fontStyleTextLotDescription"/>
              </w:rPr>
              <w:t>Bibliographie : Alexandre, Arsène, " Jean Carriès, imagier et potier, étude d'une œuvre et d'une vie ", Paris 1895.</w:t>
            </w:r>
          </w:p>
        </w:tc>
        <w:tc>
          <w:tcPr>
            <w:tcW w:w="1300" w:type="dxa"/>
            <w:tcBorders>
              <w:top w:val="single" w:sz="4" w:space="0" w:color="auto"/>
              <w:bottom w:val="single" w:sz="4" w:space="0" w:color="auto"/>
              <w:right w:val="single" w:sz="4" w:space="0" w:color="auto"/>
            </w:tcBorders>
          </w:tcPr>
          <w:p w:rsidR="00AB2BA3" w:rsidRDefault="0093401F">
            <w:pPr>
              <w:spacing w:before="100" w:after="0"/>
              <w:jc w:val="right"/>
            </w:pPr>
            <w:r>
              <w:rPr>
                <w:rStyle w:val="fontStyleTextLotMinMax"/>
              </w:rPr>
              <w:t>1500/2000</w:t>
            </w:r>
          </w:p>
        </w:tc>
      </w:tr>
      <w:tr w:rsidR="00AB2BA3">
        <w:tc>
          <w:tcPr>
            <w:tcW w:w="1300" w:type="dxa"/>
          </w:tcPr>
          <w:p w:rsidR="00AB2BA3" w:rsidRDefault="0093401F">
            <w:pPr>
              <w:spacing w:before="100" w:after="0"/>
              <w:jc w:val="center"/>
            </w:pPr>
            <w:r>
              <w:rPr>
                <w:rStyle w:val="fontStyleTextLotOrder"/>
              </w:rPr>
              <w:t>51</w:t>
            </w:r>
          </w:p>
          <w:p w:rsidR="00AB2BA3" w:rsidRDefault="00305585">
            <w:pPr>
              <w:jc w:val="center"/>
            </w:pPr>
            <w:r>
              <w:pict>
                <v:shape id="_x0000_i1065" type="#_x0000_t75" style="width:49.5pt;height:33pt;mso-position-horizontal:left;mso-position-horizontal-relative:char;mso-position-vertical:top">
                  <v:imagedata r:id="rId58" o:title=""/>
                </v:shape>
              </w:pict>
            </w:r>
          </w:p>
        </w:tc>
        <w:tc>
          <w:tcPr>
            <w:tcW w:w="7700" w:type="dxa"/>
          </w:tcPr>
          <w:p w:rsidR="00AB2BA3" w:rsidRDefault="0093401F">
            <w:pPr>
              <w:spacing w:before="100" w:after="0"/>
              <w:jc w:val="both"/>
            </w:pPr>
            <w:r>
              <w:rPr>
                <w:rStyle w:val="fontStyleTextLotLabel"/>
              </w:rPr>
              <w:t>Friedrich GOLDSCHEIDER (1845-1897)</w:t>
            </w:r>
          </w:p>
          <w:p w:rsidR="00AB2BA3" w:rsidRDefault="0093401F">
            <w:pPr>
              <w:spacing w:after="0"/>
              <w:jc w:val="both"/>
            </w:pPr>
            <w:r>
              <w:rPr>
                <w:rStyle w:val="fontStyleTextLotLabel"/>
              </w:rPr>
              <w:t>Deux bustes de femmes berbères.</w:t>
            </w:r>
          </w:p>
          <w:p w:rsidR="00AB2BA3" w:rsidRDefault="0093401F">
            <w:pPr>
              <w:spacing w:before="100" w:after="0"/>
              <w:jc w:val="both"/>
            </w:pPr>
            <w:r>
              <w:rPr>
                <w:rStyle w:val="fontStyleTextLotDescription"/>
              </w:rPr>
              <w:t>Deux plâtres patinés polychrome sur piédouche. L'un numéroté "512 / 41" et l'autre "527 / 33" avec une plaque "F.Golscheider / Repoduction réservée".</w:t>
            </w:r>
          </w:p>
          <w:p w:rsidR="00AB2BA3" w:rsidRDefault="0093401F">
            <w:pPr>
              <w:spacing w:before="100" w:after="0"/>
              <w:jc w:val="both"/>
            </w:pPr>
            <w:r>
              <w:rPr>
                <w:rStyle w:val="fontStyleTextLotDescription"/>
              </w:rPr>
              <w:t>Haut. 42 et 43 cm. (éclats et petits manques).</w:t>
            </w:r>
          </w:p>
        </w:tc>
        <w:tc>
          <w:tcPr>
            <w:tcW w:w="1300" w:type="dxa"/>
          </w:tcPr>
          <w:p w:rsidR="00AB2BA3" w:rsidRDefault="0093401F">
            <w:pPr>
              <w:spacing w:before="100" w:after="0"/>
              <w:jc w:val="right"/>
            </w:pPr>
            <w:r>
              <w:rPr>
                <w:rStyle w:val="fontStyleTextLotMinMax"/>
              </w:rPr>
              <w:t>400/600</w:t>
            </w:r>
          </w:p>
        </w:tc>
      </w:tr>
      <w:tr w:rsidR="00AB2BA3">
        <w:tc>
          <w:tcPr>
            <w:tcW w:w="1300" w:type="dxa"/>
          </w:tcPr>
          <w:p w:rsidR="00AB2BA3" w:rsidRDefault="0093401F">
            <w:pPr>
              <w:spacing w:before="100" w:after="0"/>
              <w:jc w:val="center"/>
            </w:pPr>
            <w:r>
              <w:rPr>
                <w:rStyle w:val="fontStyleTextLotOrder"/>
              </w:rPr>
              <w:t>52</w:t>
            </w:r>
          </w:p>
          <w:p w:rsidR="00AB2BA3" w:rsidRDefault="00305585">
            <w:pPr>
              <w:jc w:val="center"/>
            </w:pPr>
            <w:r>
              <w:pict>
                <v:shape id="_x0000_i1066" type="#_x0000_t75" style="width:49.5pt;height:62.25pt;mso-position-horizontal:left;mso-position-horizontal-relative:char;mso-position-vertical:top">
                  <v:imagedata r:id="rId59" o:title=""/>
                </v:shape>
              </w:pict>
            </w:r>
          </w:p>
        </w:tc>
        <w:tc>
          <w:tcPr>
            <w:tcW w:w="7700" w:type="dxa"/>
          </w:tcPr>
          <w:p w:rsidR="00AB2BA3" w:rsidRDefault="0093401F">
            <w:pPr>
              <w:spacing w:before="100" w:after="0"/>
              <w:jc w:val="both"/>
            </w:pPr>
            <w:r>
              <w:rPr>
                <w:rStyle w:val="fontStyleTextLotLabel"/>
              </w:rPr>
              <w:t>Léon MOURADOFF (Tiflis, 1893 -1980).</w:t>
            </w:r>
          </w:p>
          <w:p w:rsidR="00AB2BA3" w:rsidRDefault="0093401F">
            <w:pPr>
              <w:spacing w:after="0"/>
              <w:jc w:val="both"/>
            </w:pPr>
            <w:r>
              <w:rPr>
                <w:rStyle w:val="fontStyleTextLotLabel"/>
              </w:rPr>
              <w:t>Buste de jeune fille.</w:t>
            </w:r>
          </w:p>
          <w:p w:rsidR="00AB2BA3" w:rsidRDefault="0093401F">
            <w:pPr>
              <w:spacing w:after="0"/>
              <w:jc w:val="both"/>
            </w:pPr>
            <w:r>
              <w:rPr>
                <w:rStyle w:val="fontStyleTextLotDescription"/>
              </w:rPr>
              <w:t>Marbre blanc signé.</w:t>
            </w:r>
          </w:p>
          <w:p w:rsidR="00AB2BA3" w:rsidRDefault="0093401F">
            <w:pPr>
              <w:spacing w:before="100" w:after="0"/>
              <w:jc w:val="both"/>
            </w:pPr>
            <w:r>
              <w:rPr>
                <w:rStyle w:val="fontStyleTextLotDescription"/>
              </w:rPr>
              <w:t>Haut. 35 cm (restauration).</w:t>
            </w:r>
          </w:p>
        </w:tc>
        <w:tc>
          <w:tcPr>
            <w:tcW w:w="1300" w:type="dxa"/>
          </w:tcPr>
          <w:p w:rsidR="00AB2BA3" w:rsidRDefault="0093401F">
            <w:pPr>
              <w:spacing w:before="100" w:after="0"/>
              <w:jc w:val="right"/>
            </w:pPr>
            <w:r>
              <w:rPr>
                <w:rStyle w:val="fontStyleTextLotMinMax"/>
              </w:rPr>
              <w:t>500/1000</w:t>
            </w:r>
          </w:p>
        </w:tc>
      </w:tr>
      <w:tr w:rsidR="00AB2BA3">
        <w:tc>
          <w:tcPr>
            <w:tcW w:w="1300" w:type="dxa"/>
          </w:tcPr>
          <w:p w:rsidR="00AB2BA3" w:rsidRDefault="0093401F">
            <w:pPr>
              <w:spacing w:before="100" w:after="0"/>
              <w:jc w:val="center"/>
            </w:pPr>
            <w:r>
              <w:rPr>
                <w:rStyle w:val="fontStyleTextLotOrder"/>
              </w:rPr>
              <w:t>53</w:t>
            </w:r>
          </w:p>
          <w:p w:rsidR="00AB2BA3" w:rsidRDefault="00305585">
            <w:pPr>
              <w:jc w:val="center"/>
            </w:pPr>
            <w:r>
              <w:pict>
                <v:shape id="_x0000_i1067" type="#_x0000_t75" style="width:49.5pt;height:37.5pt;mso-position-horizontal:left;mso-position-horizontal-relative:char;mso-position-vertical:top">
                  <v:imagedata r:id="rId60" o:title=""/>
                </v:shape>
              </w:pict>
            </w:r>
          </w:p>
        </w:tc>
        <w:tc>
          <w:tcPr>
            <w:tcW w:w="7700" w:type="dxa"/>
          </w:tcPr>
          <w:p w:rsidR="00AB2BA3" w:rsidRDefault="0093401F">
            <w:pPr>
              <w:spacing w:before="100" w:after="0"/>
              <w:jc w:val="both"/>
            </w:pPr>
            <w:r>
              <w:rPr>
                <w:rStyle w:val="fontStyleTextLotLabel"/>
              </w:rPr>
              <w:t>Lucien BRASSEUR (1878-1960)</w:t>
            </w:r>
          </w:p>
          <w:p w:rsidR="00AB2BA3" w:rsidRDefault="0093401F">
            <w:pPr>
              <w:spacing w:after="0"/>
              <w:jc w:val="both"/>
            </w:pPr>
            <w:r>
              <w:rPr>
                <w:rStyle w:val="fontStyleTextLotLabel"/>
              </w:rPr>
              <w:t>Le petit chaperon rouge.</w:t>
            </w:r>
          </w:p>
          <w:p w:rsidR="00AB2BA3" w:rsidRDefault="0093401F">
            <w:pPr>
              <w:spacing w:before="100" w:after="0"/>
              <w:jc w:val="both"/>
            </w:pPr>
            <w:r>
              <w:rPr>
                <w:rStyle w:val="fontStyleTextLotDescription"/>
              </w:rPr>
              <w:t>Bronze patiné et signé, cachet de fondeur et marque "cire perdue".</w:t>
            </w:r>
          </w:p>
          <w:p w:rsidR="00AB2BA3" w:rsidRDefault="0093401F">
            <w:pPr>
              <w:spacing w:before="100" w:after="0"/>
              <w:jc w:val="both"/>
            </w:pPr>
            <w:r>
              <w:rPr>
                <w:rStyle w:val="fontStyleTextLotDescription"/>
              </w:rPr>
              <w:t>Haut. 38, Larg. 29, Prof. 17 cm.</w:t>
            </w:r>
          </w:p>
        </w:tc>
        <w:tc>
          <w:tcPr>
            <w:tcW w:w="1300" w:type="dxa"/>
          </w:tcPr>
          <w:p w:rsidR="00AB2BA3" w:rsidRDefault="0093401F">
            <w:pPr>
              <w:spacing w:before="100" w:after="0"/>
              <w:jc w:val="right"/>
            </w:pPr>
            <w:r>
              <w:rPr>
                <w:rStyle w:val="fontStyleTextLotMinMax"/>
              </w:rPr>
              <w:t>400/600</w:t>
            </w:r>
          </w:p>
        </w:tc>
      </w:tr>
      <w:tr w:rsidR="00AB2BA3">
        <w:tc>
          <w:tcPr>
            <w:tcW w:w="1300" w:type="dxa"/>
          </w:tcPr>
          <w:p w:rsidR="00AB2BA3" w:rsidRDefault="0093401F">
            <w:pPr>
              <w:spacing w:before="100" w:after="0"/>
              <w:jc w:val="center"/>
            </w:pPr>
            <w:r>
              <w:rPr>
                <w:rStyle w:val="fontStyleTextLotOrder"/>
              </w:rPr>
              <w:t>54</w:t>
            </w:r>
          </w:p>
          <w:p w:rsidR="00AB2BA3" w:rsidRDefault="00305585">
            <w:pPr>
              <w:jc w:val="center"/>
            </w:pPr>
            <w:r>
              <w:pict>
                <v:shape id="_x0000_i1068" type="#_x0000_t75" style="width:49.5pt;height:33pt;mso-position-horizontal:left;mso-position-horizontal-relative:char;mso-position-vertical:top">
                  <v:imagedata r:id="rId61" o:title=""/>
                </v:shape>
              </w:pict>
            </w:r>
          </w:p>
        </w:tc>
        <w:tc>
          <w:tcPr>
            <w:tcW w:w="7700" w:type="dxa"/>
          </w:tcPr>
          <w:p w:rsidR="00AB2BA3" w:rsidRDefault="0093401F">
            <w:pPr>
              <w:spacing w:before="100" w:after="0"/>
              <w:jc w:val="both"/>
            </w:pPr>
            <w:r>
              <w:rPr>
                <w:rStyle w:val="fontStyleTextLotLabel"/>
              </w:rPr>
              <w:t>Demeter CHIPARUS (Roumanie, 1886 - Paris, 1947)</w:t>
            </w:r>
          </w:p>
          <w:p w:rsidR="00AB2BA3" w:rsidRDefault="0093401F">
            <w:pPr>
              <w:spacing w:after="0"/>
              <w:jc w:val="both"/>
            </w:pPr>
            <w:r>
              <w:rPr>
                <w:rStyle w:val="fontStyleTextLotLabel"/>
              </w:rPr>
              <w:t>"Chien policier"</w:t>
            </w:r>
          </w:p>
          <w:p w:rsidR="00AB2BA3" w:rsidRDefault="0093401F">
            <w:pPr>
              <w:spacing w:before="100" w:after="0"/>
              <w:jc w:val="both"/>
            </w:pPr>
            <w:r>
              <w:rPr>
                <w:rStyle w:val="fontStyleTextLotDescription"/>
              </w:rPr>
              <w:t>Épreuve en bronze à patine mordorée.</w:t>
            </w:r>
          </w:p>
          <w:p w:rsidR="00AB2BA3" w:rsidRDefault="0093401F">
            <w:pPr>
              <w:spacing w:before="100" w:after="0"/>
              <w:jc w:val="both"/>
            </w:pPr>
            <w:r>
              <w:rPr>
                <w:rStyle w:val="fontStyleTextLotDescription"/>
              </w:rPr>
              <w:t>Haut. 24, Larg. 48 cm.</w:t>
            </w:r>
          </w:p>
          <w:p w:rsidR="00AB2BA3" w:rsidRDefault="0093401F">
            <w:pPr>
              <w:spacing w:after="0"/>
              <w:jc w:val="both"/>
            </w:pPr>
            <w:r>
              <w:rPr>
                <w:rStyle w:val="fontStyleTextLotDescription"/>
              </w:rPr>
              <w:t>Socle en marbre vert de mer.</w:t>
            </w:r>
          </w:p>
        </w:tc>
        <w:tc>
          <w:tcPr>
            <w:tcW w:w="1300" w:type="dxa"/>
          </w:tcPr>
          <w:p w:rsidR="00AB2BA3" w:rsidRDefault="0093401F">
            <w:pPr>
              <w:spacing w:before="100" w:after="0"/>
              <w:jc w:val="right"/>
            </w:pPr>
            <w:r>
              <w:rPr>
                <w:rStyle w:val="fontStyleTextLotMinMax"/>
              </w:rPr>
              <w:t>800/1200</w:t>
            </w:r>
          </w:p>
        </w:tc>
      </w:tr>
      <w:tr w:rsidR="00AB2BA3">
        <w:tc>
          <w:tcPr>
            <w:tcW w:w="1300" w:type="dxa"/>
          </w:tcPr>
          <w:p w:rsidR="00AB2BA3" w:rsidRDefault="0093401F">
            <w:pPr>
              <w:spacing w:before="100" w:after="0"/>
              <w:jc w:val="center"/>
            </w:pPr>
            <w:r>
              <w:rPr>
                <w:rStyle w:val="fontStyleTextLotOrder"/>
              </w:rPr>
              <w:lastRenderedPageBreak/>
              <w:t>55</w:t>
            </w:r>
          </w:p>
          <w:p w:rsidR="00AB2BA3" w:rsidRDefault="00305585">
            <w:pPr>
              <w:jc w:val="center"/>
            </w:pPr>
            <w:r>
              <w:pict>
                <v:shape id="_x0000_i1069" type="#_x0000_t75" style="width:50.25pt;height:37.5pt;mso-position-horizontal:left;mso-position-horizontal-relative:char;mso-position-vertical:top">
                  <v:imagedata r:id="rId62" o:title=""/>
                </v:shape>
              </w:pict>
            </w:r>
          </w:p>
        </w:tc>
        <w:tc>
          <w:tcPr>
            <w:tcW w:w="7700" w:type="dxa"/>
          </w:tcPr>
          <w:p w:rsidR="00AB2BA3" w:rsidRDefault="0093401F">
            <w:pPr>
              <w:spacing w:before="100" w:after="0"/>
              <w:jc w:val="both"/>
            </w:pPr>
            <w:r>
              <w:rPr>
                <w:rStyle w:val="fontStyleTextLotLabel"/>
              </w:rPr>
              <w:t>Eutrope BOURET (Paris, 1833-1906)</w:t>
            </w:r>
          </w:p>
          <w:p w:rsidR="00AB2BA3" w:rsidRDefault="0093401F">
            <w:pPr>
              <w:spacing w:after="0"/>
              <w:jc w:val="both"/>
            </w:pPr>
            <w:r>
              <w:rPr>
                <w:rStyle w:val="fontStyleTextLotLabel"/>
              </w:rPr>
              <w:t>Jeune glaneuse.</w:t>
            </w:r>
          </w:p>
          <w:p w:rsidR="00AB2BA3" w:rsidRDefault="0093401F">
            <w:pPr>
              <w:spacing w:before="100" w:after="0"/>
              <w:jc w:val="both"/>
            </w:pPr>
            <w:r>
              <w:rPr>
                <w:rStyle w:val="fontStyleTextLotDescription"/>
              </w:rPr>
              <w:t>Épreuve en bronze patiné.</w:t>
            </w:r>
          </w:p>
          <w:p w:rsidR="00AB2BA3" w:rsidRDefault="0093401F">
            <w:pPr>
              <w:spacing w:before="100" w:after="0"/>
              <w:jc w:val="both"/>
            </w:pPr>
            <w:r>
              <w:rPr>
                <w:rStyle w:val="fontStyleTextLotDescription"/>
              </w:rPr>
              <w:t>Haut. 53 cm.</w:t>
            </w:r>
          </w:p>
        </w:tc>
        <w:tc>
          <w:tcPr>
            <w:tcW w:w="1300" w:type="dxa"/>
          </w:tcPr>
          <w:p w:rsidR="00AB2BA3" w:rsidRDefault="0093401F">
            <w:pPr>
              <w:spacing w:before="100" w:after="0"/>
              <w:jc w:val="right"/>
            </w:pPr>
            <w:r>
              <w:rPr>
                <w:rStyle w:val="fontStyleTextLotMinMax"/>
              </w:rPr>
              <w:t>300/500</w:t>
            </w:r>
          </w:p>
        </w:tc>
      </w:tr>
      <w:tr w:rsidR="00AB2BA3">
        <w:tc>
          <w:tcPr>
            <w:tcW w:w="1300" w:type="dxa"/>
          </w:tcPr>
          <w:p w:rsidR="00AB2BA3" w:rsidRDefault="0093401F">
            <w:pPr>
              <w:spacing w:before="100" w:after="0"/>
              <w:jc w:val="center"/>
            </w:pPr>
            <w:r>
              <w:rPr>
                <w:rStyle w:val="fontStyleTextLotOrder"/>
              </w:rPr>
              <w:t>56</w:t>
            </w:r>
          </w:p>
          <w:p w:rsidR="00AB2BA3" w:rsidRDefault="00305585">
            <w:pPr>
              <w:jc w:val="center"/>
            </w:pPr>
            <w:r>
              <w:pict>
                <v:shape id="_x0000_i1070" type="#_x0000_t75" style="width:50.25pt;height:40.5pt;mso-position-horizontal:left;mso-position-horizontal-relative:char;mso-position-vertical:top">
                  <v:imagedata r:id="rId63" o:title=""/>
                </v:shape>
              </w:pict>
            </w:r>
          </w:p>
        </w:tc>
        <w:tc>
          <w:tcPr>
            <w:tcW w:w="7700" w:type="dxa"/>
          </w:tcPr>
          <w:p w:rsidR="00AB2BA3" w:rsidRDefault="0093401F">
            <w:pPr>
              <w:spacing w:before="100" w:after="0"/>
              <w:jc w:val="both"/>
            </w:pPr>
            <w:r>
              <w:rPr>
                <w:rStyle w:val="fontStyleTextLotLabel"/>
              </w:rPr>
              <w:t>Eutrope BOURET (Paris, 1833 - 1906)</w:t>
            </w:r>
          </w:p>
          <w:p w:rsidR="00AB2BA3" w:rsidRDefault="0093401F">
            <w:pPr>
              <w:spacing w:after="0"/>
              <w:jc w:val="both"/>
            </w:pPr>
            <w:r>
              <w:rPr>
                <w:rStyle w:val="fontStyleTextLotLabel"/>
              </w:rPr>
              <w:t>Putti chevauchant une tortue.</w:t>
            </w:r>
          </w:p>
          <w:p w:rsidR="00AB2BA3" w:rsidRDefault="0093401F">
            <w:pPr>
              <w:spacing w:before="100" w:after="0"/>
              <w:jc w:val="both"/>
            </w:pPr>
            <w:r>
              <w:rPr>
                <w:rStyle w:val="fontStyleTextLotDescription"/>
              </w:rPr>
              <w:t>Bronze à patine brune.</w:t>
            </w:r>
          </w:p>
          <w:p w:rsidR="00AB2BA3" w:rsidRDefault="0093401F">
            <w:pPr>
              <w:spacing w:before="100" w:after="0"/>
              <w:jc w:val="both"/>
            </w:pPr>
            <w:r>
              <w:rPr>
                <w:rStyle w:val="fontStyleTextLotDescription"/>
              </w:rPr>
              <w:t>Haut. 23, Larg. 17,5 Long. 26 cm.</w:t>
            </w:r>
          </w:p>
        </w:tc>
        <w:tc>
          <w:tcPr>
            <w:tcW w:w="1300" w:type="dxa"/>
          </w:tcPr>
          <w:p w:rsidR="00AB2BA3" w:rsidRDefault="0093401F">
            <w:pPr>
              <w:spacing w:before="100" w:after="0"/>
              <w:jc w:val="right"/>
            </w:pPr>
            <w:r>
              <w:rPr>
                <w:rStyle w:val="fontStyleTextLotMinMax"/>
              </w:rPr>
              <w:t>200/300</w:t>
            </w:r>
          </w:p>
        </w:tc>
      </w:tr>
      <w:tr w:rsidR="00AB2BA3">
        <w:tc>
          <w:tcPr>
            <w:tcW w:w="1300" w:type="dxa"/>
          </w:tcPr>
          <w:p w:rsidR="00AB2BA3" w:rsidRDefault="0093401F">
            <w:pPr>
              <w:spacing w:before="100" w:after="0"/>
              <w:jc w:val="center"/>
            </w:pPr>
            <w:r>
              <w:rPr>
                <w:rStyle w:val="fontStyleTextLotOrder"/>
              </w:rPr>
              <w:t>57</w:t>
            </w:r>
          </w:p>
          <w:p w:rsidR="00AB2BA3" w:rsidRDefault="00305585">
            <w:pPr>
              <w:jc w:val="center"/>
            </w:pPr>
            <w:r>
              <w:pict>
                <v:shape id="_x0000_i1071" type="#_x0000_t75" style="width:50.25pt;height:45pt;mso-position-horizontal:left;mso-position-horizontal-relative:char;mso-position-vertical:top">
                  <v:imagedata r:id="rId64" o:title=""/>
                </v:shape>
              </w:pict>
            </w:r>
          </w:p>
        </w:tc>
        <w:tc>
          <w:tcPr>
            <w:tcW w:w="7700" w:type="dxa"/>
          </w:tcPr>
          <w:p w:rsidR="00AB2BA3" w:rsidRDefault="0093401F">
            <w:pPr>
              <w:spacing w:before="100" w:after="0"/>
              <w:jc w:val="both"/>
            </w:pPr>
            <w:r>
              <w:rPr>
                <w:rStyle w:val="fontStyleTextLotLabel"/>
              </w:rPr>
              <w:t>ERTÉ (1892 - 1990)</w:t>
            </w:r>
          </w:p>
          <w:p w:rsidR="00AB2BA3" w:rsidRDefault="0093401F">
            <w:pPr>
              <w:spacing w:after="0"/>
              <w:jc w:val="both"/>
            </w:pPr>
            <w:r>
              <w:rPr>
                <w:rStyle w:val="fontStyleTextLotLabel"/>
              </w:rPr>
              <w:t>Danseuse oiseau.</w:t>
            </w:r>
          </w:p>
          <w:p w:rsidR="00AB2BA3" w:rsidRDefault="0093401F">
            <w:pPr>
              <w:spacing w:before="100" w:after="0"/>
              <w:jc w:val="both"/>
            </w:pPr>
            <w:r>
              <w:rPr>
                <w:rStyle w:val="fontStyleTextLotDescription"/>
              </w:rPr>
              <w:t>Bronze à patine polychrome et or numéroté 60/300.</w:t>
            </w:r>
          </w:p>
          <w:p w:rsidR="00AB2BA3" w:rsidRDefault="0093401F">
            <w:pPr>
              <w:spacing w:after="0"/>
              <w:jc w:val="both"/>
            </w:pPr>
            <w:r>
              <w:rPr>
                <w:rStyle w:val="fontStyleTextLotDescription"/>
              </w:rPr>
              <w:t>Marqué sur le socle "JM" / FINE ART ACQUISITIONS © 1980.</w:t>
            </w:r>
          </w:p>
          <w:p w:rsidR="00AB2BA3" w:rsidRDefault="0093401F">
            <w:pPr>
              <w:spacing w:after="0"/>
              <w:jc w:val="both"/>
            </w:pPr>
            <w:r>
              <w:rPr>
                <w:rStyle w:val="fontStyleTextLotDescription"/>
              </w:rPr>
              <w:t>Haut. 39, Larg. 30,5 cm.</w:t>
            </w:r>
          </w:p>
        </w:tc>
        <w:tc>
          <w:tcPr>
            <w:tcW w:w="1300" w:type="dxa"/>
          </w:tcPr>
          <w:p w:rsidR="00AB2BA3" w:rsidRDefault="0093401F">
            <w:pPr>
              <w:spacing w:before="100" w:after="0"/>
              <w:jc w:val="right"/>
            </w:pPr>
            <w:r>
              <w:rPr>
                <w:rStyle w:val="fontStyleTextLotMinMax"/>
              </w:rPr>
              <w:t>800/1200</w:t>
            </w:r>
          </w:p>
        </w:tc>
      </w:tr>
      <w:tr w:rsidR="00AB2BA3">
        <w:tc>
          <w:tcPr>
            <w:tcW w:w="1300" w:type="dxa"/>
          </w:tcPr>
          <w:p w:rsidR="00AB2BA3" w:rsidRDefault="0093401F">
            <w:pPr>
              <w:spacing w:before="100" w:after="0"/>
              <w:jc w:val="center"/>
            </w:pPr>
            <w:r>
              <w:rPr>
                <w:rStyle w:val="fontStyleTextLotOrder"/>
              </w:rPr>
              <w:t>58</w:t>
            </w:r>
          </w:p>
          <w:p w:rsidR="00AB2BA3" w:rsidRDefault="00305585">
            <w:pPr>
              <w:jc w:val="center"/>
            </w:pPr>
            <w:r>
              <w:pict>
                <v:shape id="_x0000_i1072" type="#_x0000_t75" style="width:50.25pt;height:37.5pt;mso-position-horizontal:left;mso-position-horizontal-relative:char;mso-position-vertical:top">
                  <v:imagedata r:id="rId65" o:title=""/>
                </v:shape>
              </w:pict>
            </w:r>
          </w:p>
        </w:tc>
        <w:tc>
          <w:tcPr>
            <w:tcW w:w="7700" w:type="dxa"/>
          </w:tcPr>
          <w:p w:rsidR="00AB2BA3" w:rsidRDefault="0093401F">
            <w:pPr>
              <w:spacing w:before="100" w:after="0"/>
              <w:jc w:val="both"/>
            </w:pPr>
            <w:r>
              <w:rPr>
                <w:rStyle w:val="fontStyleTextLotLabel"/>
              </w:rPr>
              <w:t>Samuel LIPCHYTZ (1880 - 1943)</w:t>
            </w:r>
          </w:p>
          <w:p w:rsidR="00AB2BA3" w:rsidRDefault="0093401F">
            <w:pPr>
              <w:spacing w:after="0"/>
              <w:jc w:val="both"/>
            </w:pPr>
            <w:r>
              <w:rPr>
                <w:rStyle w:val="fontStyleTextLotLabel"/>
              </w:rPr>
              <w:t>La danseuse javanaise</w:t>
            </w:r>
          </w:p>
          <w:p w:rsidR="00AB2BA3" w:rsidRDefault="0093401F">
            <w:pPr>
              <w:spacing w:before="100" w:after="0"/>
              <w:jc w:val="both"/>
            </w:pPr>
            <w:r>
              <w:rPr>
                <w:rStyle w:val="fontStyleTextLotDescription"/>
              </w:rPr>
              <w:t>Bronze émaillée, monté sur un socle en marbre et signé "Lipschytz";</w:t>
            </w:r>
          </w:p>
          <w:p w:rsidR="00AB2BA3" w:rsidRDefault="0093401F">
            <w:pPr>
              <w:spacing w:before="100" w:after="0"/>
              <w:jc w:val="both"/>
            </w:pPr>
            <w:r>
              <w:rPr>
                <w:rStyle w:val="fontStyleTextLotDescription"/>
              </w:rPr>
              <w:t>Haut. 35,5 cm.</w:t>
            </w:r>
          </w:p>
          <w:p w:rsidR="00AB2BA3" w:rsidRDefault="0093401F">
            <w:pPr>
              <w:spacing w:after="0"/>
              <w:jc w:val="both"/>
            </w:pPr>
            <w:r>
              <w:rPr>
                <w:rStyle w:val="fontStyleTextLotDescription"/>
              </w:rPr>
              <w:t>(petits manques d'émail)</w:t>
            </w:r>
          </w:p>
        </w:tc>
        <w:tc>
          <w:tcPr>
            <w:tcW w:w="1300" w:type="dxa"/>
          </w:tcPr>
          <w:p w:rsidR="00AB2BA3" w:rsidRDefault="0093401F">
            <w:pPr>
              <w:spacing w:before="100" w:after="0"/>
              <w:jc w:val="right"/>
            </w:pPr>
            <w:r>
              <w:rPr>
                <w:rStyle w:val="fontStyleTextLotMinMax"/>
              </w:rPr>
              <w:t>500/800</w:t>
            </w:r>
          </w:p>
        </w:tc>
      </w:tr>
      <w:tr w:rsidR="00AB2BA3">
        <w:tc>
          <w:tcPr>
            <w:tcW w:w="1300" w:type="dxa"/>
          </w:tcPr>
          <w:p w:rsidR="00AB2BA3" w:rsidRDefault="0093401F">
            <w:pPr>
              <w:spacing w:before="100" w:after="0"/>
              <w:jc w:val="center"/>
            </w:pPr>
            <w:r>
              <w:rPr>
                <w:rStyle w:val="fontStyleTextLotOrder"/>
              </w:rPr>
              <w:t>59</w:t>
            </w:r>
          </w:p>
          <w:p w:rsidR="00AB2BA3" w:rsidRDefault="00305585">
            <w:pPr>
              <w:jc w:val="center"/>
            </w:pPr>
            <w:r>
              <w:pict>
                <v:shape id="_x0000_i1073" type="#_x0000_t75" style="width:50.25pt;height:33pt;mso-position-horizontal:left;mso-position-horizontal-relative:char;mso-position-vertical:top">
                  <v:imagedata r:id="rId66" o:title=""/>
                </v:shape>
              </w:pict>
            </w:r>
          </w:p>
        </w:tc>
        <w:tc>
          <w:tcPr>
            <w:tcW w:w="7700" w:type="dxa"/>
          </w:tcPr>
          <w:p w:rsidR="00AB2BA3" w:rsidRDefault="0093401F">
            <w:pPr>
              <w:spacing w:before="100" w:after="0"/>
              <w:jc w:val="both"/>
            </w:pPr>
            <w:r>
              <w:rPr>
                <w:rStyle w:val="fontStyleTextLotLabel"/>
              </w:rPr>
              <w:t>Raymonde GUERBE (1894 - 1995)</w:t>
            </w:r>
          </w:p>
          <w:p w:rsidR="00AB2BA3" w:rsidRDefault="0093401F">
            <w:pPr>
              <w:spacing w:after="0"/>
              <w:jc w:val="both"/>
            </w:pPr>
            <w:r>
              <w:rPr>
                <w:rStyle w:val="fontStyleTextLotLabel"/>
              </w:rPr>
              <w:t>Penseuse allongée.</w:t>
            </w:r>
          </w:p>
          <w:p w:rsidR="00AB2BA3" w:rsidRDefault="0093401F">
            <w:pPr>
              <w:spacing w:before="100" w:after="0"/>
              <w:jc w:val="both"/>
            </w:pPr>
            <w:r>
              <w:rPr>
                <w:rStyle w:val="fontStyleTextLotDescription"/>
              </w:rPr>
              <w:t>Bronze signé sur la terrasse.</w:t>
            </w:r>
          </w:p>
          <w:p w:rsidR="00AB2BA3" w:rsidRDefault="0093401F">
            <w:pPr>
              <w:spacing w:before="100" w:after="0"/>
              <w:jc w:val="both"/>
            </w:pPr>
            <w:r>
              <w:rPr>
                <w:rStyle w:val="fontStyleTextLotDescription"/>
              </w:rPr>
              <w:t>Haut. 9,5 Long.27,5  Larg. 5,2 cm.</w:t>
            </w:r>
          </w:p>
        </w:tc>
        <w:tc>
          <w:tcPr>
            <w:tcW w:w="1300" w:type="dxa"/>
          </w:tcPr>
          <w:p w:rsidR="00AB2BA3" w:rsidRDefault="0093401F">
            <w:pPr>
              <w:spacing w:before="100" w:after="0"/>
              <w:jc w:val="right"/>
            </w:pPr>
            <w:r>
              <w:rPr>
                <w:rStyle w:val="fontStyleTextLotMinMax"/>
              </w:rPr>
              <w:t>200/400</w:t>
            </w:r>
          </w:p>
        </w:tc>
      </w:tr>
      <w:tr w:rsidR="00AB2BA3">
        <w:tc>
          <w:tcPr>
            <w:tcW w:w="1300" w:type="dxa"/>
          </w:tcPr>
          <w:p w:rsidR="00AB2BA3" w:rsidRDefault="0093401F">
            <w:pPr>
              <w:spacing w:before="100" w:after="0"/>
              <w:jc w:val="center"/>
            </w:pPr>
            <w:r>
              <w:rPr>
                <w:rStyle w:val="fontStyleTextLotOrder"/>
              </w:rPr>
              <w:t>60</w:t>
            </w:r>
          </w:p>
          <w:p w:rsidR="00AB2BA3" w:rsidRDefault="00305585">
            <w:pPr>
              <w:jc w:val="center"/>
            </w:pPr>
            <w:r>
              <w:pict>
                <v:shape id="_x0000_i1074" type="#_x0000_t75" style="width:50.25pt;height:37.5pt;mso-position-horizontal:left;mso-position-horizontal-relative:char;mso-position-vertical:top">
                  <v:imagedata r:id="rId67" o:title=""/>
                </v:shape>
              </w:pict>
            </w:r>
          </w:p>
        </w:tc>
        <w:tc>
          <w:tcPr>
            <w:tcW w:w="7700" w:type="dxa"/>
          </w:tcPr>
          <w:p w:rsidR="00AB2BA3" w:rsidRDefault="0093401F">
            <w:pPr>
              <w:spacing w:before="100" w:after="0"/>
              <w:jc w:val="both"/>
            </w:pPr>
            <w:r>
              <w:rPr>
                <w:rStyle w:val="fontStyleTextLotLabel"/>
              </w:rPr>
              <w:t>Émile André BOISSEAU (Varzy, 1842 - Paris, 1923)</w:t>
            </w:r>
          </w:p>
          <w:p w:rsidR="00AB2BA3" w:rsidRDefault="0093401F">
            <w:pPr>
              <w:spacing w:after="0"/>
              <w:jc w:val="both"/>
            </w:pPr>
            <w:r>
              <w:rPr>
                <w:rStyle w:val="fontStyleTextLotLabel"/>
              </w:rPr>
              <w:t>"Ense et  Aratro"</w:t>
            </w:r>
          </w:p>
          <w:p w:rsidR="00AB2BA3" w:rsidRDefault="0093401F">
            <w:pPr>
              <w:spacing w:before="100" w:after="0"/>
              <w:jc w:val="both"/>
            </w:pPr>
            <w:r>
              <w:rPr>
                <w:rStyle w:val="fontStyleTextLotDescription"/>
              </w:rPr>
              <w:t>Bronze à deux patines.</w:t>
            </w:r>
          </w:p>
          <w:p w:rsidR="00AB2BA3" w:rsidRDefault="0093401F">
            <w:pPr>
              <w:spacing w:after="0"/>
              <w:jc w:val="both"/>
            </w:pPr>
            <w:r>
              <w:rPr>
                <w:rStyle w:val="fontStyleTextLotDescription"/>
              </w:rPr>
              <w:t>Signé et cachet de fondeur "société des fondeurs de Paris".</w:t>
            </w:r>
          </w:p>
          <w:p w:rsidR="00AB2BA3" w:rsidRDefault="0093401F">
            <w:pPr>
              <w:spacing w:before="100" w:after="0"/>
              <w:jc w:val="both"/>
            </w:pPr>
            <w:r>
              <w:rPr>
                <w:rStyle w:val="fontStyleTextLotDescription"/>
              </w:rPr>
              <w:t>Haut. 39,5 cm.</w:t>
            </w:r>
          </w:p>
          <w:p w:rsidR="00AB2BA3" w:rsidRDefault="0093401F">
            <w:pPr>
              <w:spacing w:after="0"/>
              <w:jc w:val="both"/>
            </w:pPr>
            <w:r>
              <w:rPr>
                <w:rStyle w:val="fontStyleTextLotDescription"/>
              </w:rPr>
              <w:t>(manque glaive main droite).</w:t>
            </w:r>
          </w:p>
        </w:tc>
        <w:tc>
          <w:tcPr>
            <w:tcW w:w="1300" w:type="dxa"/>
          </w:tcPr>
          <w:p w:rsidR="00AB2BA3" w:rsidRDefault="0093401F">
            <w:pPr>
              <w:spacing w:before="100" w:after="0"/>
              <w:jc w:val="right"/>
            </w:pPr>
            <w:r>
              <w:rPr>
                <w:rStyle w:val="fontStyleTextLotMinMax"/>
              </w:rPr>
              <w:t>300/500</w:t>
            </w:r>
          </w:p>
        </w:tc>
      </w:tr>
      <w:tr w:rsidR="00AB2BA3">
        <w:tc>
          <w:tcPr>
            <w:tcW w:w="1300" w:type="dxa"/>
          </w:tcPr>
          <w:p w:rsidR="00AB2BA3" w:rsidRDefault="0093401F">
            <w:pPr>
              <w:spacing w:before="100" w:after="0"/>
              <w:jc w:val="center"/>
            </w:pPr>
            <w:r>
              <w:rPr>
                <w:rStyle w:val="fontStyleTextLotOrder"/>
              </w:rPr>
              <w:t>61</w:t>
            </w:r>
          </w:p>
          <w:p w:rsidR="00AB2BA3" w:rsidRDefault="00305585">
            <w:pPr>
              <w:jc w:val="center"/>
            </w:pPr>
            <w:r>
              <w:pict>
                <v:shape id="_x0000_i1075" type="#_x0000_t75" style="width:49.5pt;height:33pt;mso-position-horizontal:left;mso-position-horizontal-relative:char;mso-position-vertical:top">
                  <v:imagedata r:id="rId68" o:title=""/>
                </v:shape>
              </w:pict>
            </w:r>
          </w:p>
        </w:tc>
        <w:tc>
          <w:tcPr>
            <w:tcW w:w="7700" w:type="dxa"/>
          </w:tcPr>
          <w:p w:rsidR="00AB2BA3" w:rsidRDefault="0093401F">
            <w:pPr>
              <w:spacing w:before="100" w:after="0"/>
              <w:jc w:val="both"/>
            </w:pPr>
            <w:r>
              <w:rPr>
                <w:rStyle w:val="fontStyleTextLotLabel"/>
              </w:rPr>
              <w:t>Serge ZELIKSON (1890-1966)</w:t>
            </w:r>
          </w:p>
          <w:p w:rsidR="00AB2BA3" w:rsidRDefault="0093401F">
            <w:pPr>
              <w:spacing w:after="0"/>
              <w:jc w:val="both"/>
            </w:pPr>
            <w:r>
              <w:rPr>
                <w:rStyle w:val="fontStyleTextLotLabel"/>
              </w:rPr>
              <w:t>"Que ceux qui ont faim entrent et mangent"</w:t>
            </w:r>
          </w:p>
          <w:p w:rsidR="00AB2BA3" w:rsidRDefault="0093401F">
            <w:pPr>
              <w:spacing w:before="100" w:after="0"/>
              <w:jc w:val="both"/>
            </w:pPr>
            <w:r>
              <w:rPr>
                <w:rStyle w:val="fontStyleTextLotDescription"/>
              </w:rPr>
              <w:t>Bronze patiné signé.</w:t>
            </w:r>
          </w:p>
          <w:p w:rsidR="00AB2BA3" w:rsidRDefault="0093401F">
            <w:pPr>
              <w:spacing w:before="100" w:after="0"/>
              <w:jc w:val="both"/>
            </w:pPr>
            <w:r>
              <w:rPr>
                <w:rStyle w:val="fontStyleTextLotDescription"/>
              </w:rPr>
              <w:t>Haut. 45,5 cm. (usures)</w:t>
            </w:r>
          </w:p>
        </w:tc>
        <w:tc>
          <w:tcPr>
            <w:tcW w:w="1300" w:type="dxa"/>
          </w:tcPr>
          <w:p w:rsidR="00AB2BA3" w:rsidRDefault="0093401F">
            <w:pPr>
              <w:spacing w:before="100" w:after="0"/>
              <w:jc w:val="right"/>
            </w:pPr>
            <w:r>
              <w:rPr>
                <w:rStyle w:val="fontStyleTextLotMinMax"/>
              </w:rPr>
              <w:t>800/1200</w:t>
            </w:r>
          </w:p>
        </w:tc>
      </w:tr>
      <w:tr w:rsidR="00AB2BA3">
        <w:tc>
          <w:tcPr>
            <w:tcW w:w="1300" w:type="dxa"/>
          </w:tcPr>
          <w:p w:rsidR="00AB2BA3" w:rsidRDefault="0093401F">
            <w:pPr>
              <w:spacing w:before="100" w:after="0"/>
              <w:jc w:val="center"/>
            </w:pPr>
            <w:r>
              <w:rPr>
                <w:rStyle w:val="fontStyleTextLotOrder"/>
              </w:rPr>
              <w:t>62</w:t>
            </w:r>
          </w:p>
          <w:p w:rsidR="00AB2BA3" w:rsidRDefault="00305585">
            <w:pPr>
              <w:jc w:val="center"/>
            </w:pPr>
            <w:r>
              <w:pict>
                <v:shape id="_x0000_i1076" type="#_x0000_t75" style="width:49.5pt;height:63.75pt;mso-position-horizontal:left;mso-position-horizontal-relative:char;mso-position-vertical:top">
                  <v:imagedata r:id="rId69" o:title=""/>
                </v:shape>
              </w:pict>
            </w:r>
          </w:p>
        </w:tc>
        <w:tc>
          <w:tcPr>
            <w:tcW w:w="7700" w:type="dxa"/>
          </w:tcPr>
          <w:p w:rsidR="00AB2BA3" w:rsidRDefault="0093401F">
            <w:pPr>
              <w:spacing w:before="100" w:after="0"/>
              <w:jc w:val="both"/>
            </w:pPr>
            <w:r>
              <w:rPr>
                <w:rStyle w:val="fontStyleTextLotLabel"/>
              </w:rPr>
              <w:t>William CHATTAWAY (Coventry, 1927-)</w:t>
            </w:r>
          </w:p>
          <w:p w:rsidR="00AB2BA3" w:rsidRDefault="0093401F">
            <w:pPr>
              <w:spacing w:after="0"/>
              <w:jc w:val="both"/>
            </w:pPr>
            <w:r>
              <w:rPr>
                <w:rStyle w:val="fontStyleTextLotLabel"/>
              </w:rPr>
              <w:t>Tête d'homme.</w:t>
            </w:r>
          </w:p>
          <w:p w:rsidR="00AB2BA3" w:rsidRDefault="0093401F">
            <w:pPr>
              <w:spacing w:before="100" w:after="0"/>
              <w:jc w:val="both"/>
            </w:pPr>
            <w:r>
              <w:rPr>
                <w:rStyle w:val="fontStyleTextLotDescription"/>
              </w:rPr>
              <w:t>Bronze à patine brune.</w:t>
            </w:r>
          </w:p>
          <w:p w:rsidR="00AB2BA3" w:rsidRDefault="0093401F">
            <w:pPr>
              <w:spacing w:after="0"/>
              <w:jc w:val="both"/>
            </w:pPr>
            <w:r>
              <w:rPr>
                <w:rStyle w:val="fontStyleTextLotDescription"/>
              </w:rPr>
              <w:t>Socle en marbre noir. Signé au dos "L. THINOT fondeur PARIS"</w:t>
            </w:r>
          </w:p>
          <w:p w:rsidR="00AB2BA3" w:rsidRDefault="0093401F">
            <w:pPr>
              <w:spacing w:before="100" w:after="0"/>
              <w:jc w:val="both"/>
              <w:rPr>
                <w:rStyle w:val="fontStyleTextLotDescription"/>
              </w:rPr>
            </w:pPr>
            <w:r>
              <w:rPr>
                <w:rStyle w:val="fontStyleTextLotDescription"/>
              </w:rPr>
              <w:t>Haut. 21, Haut. totale 29 cm. (accident au socle)</w:t>
            </w:r>
          </w:p>
          <w:p w:rsidR="00A56CD2" w:rsidRDefault="00A56CD2">
            <w:pPr>
              <w:spacing w:before="100" w:after="0"/>
              <w:jc w:val="both"/>
              <w:rPr>
                <w:rStyle w:val="fontStyleTextLotDescription"/>
              </w:rPr>
            </w:pPr>
          </w:p>
          <w:p w:rsidR="00A56CD2" w:rsidRDefault="00A56CD2">
            <w:pPr>
              <w:spacing w:before="100" w:after="0"/>
              <w:jc w:val="both"/>
            </w:pPr>
          </w:p>
        </w:tc>
        <w:tc>
          <w:tcPr>
            <w:tcW w:w="1300" w:type="dxa"/>
          </w:tcPr>
          <w:p w:rsidR="00AB2BA3" w:rsidRDefault="0093401F">
            <w:pPr>
              <w:spacing w:before="100" w:after="0"/>
              <w:jc w:val="right"/>
            </w:pPr>
            <w:r>
              <w:rPr>
                <w:rStyle w:val="fontStyleTextLotMinMax"/>
              </w:rPr>
              <w:t>400/600</w:t>
            </w:r>
          </w:p>
        </w:tc>
      </w:tr>
      <w:tr w:rsidR="00AB2BA3" w:rsidTr="006C6B83">
        <w:tc>
          <w:tcPr>
            <w:tcW w:w="1300" w:type="dxa"/>
            <w:tcBorders>
              <w:top w:val="single" w:sz="4" w:space="0" w:color="auto"/>
              <w:left w:val="single" w:sz="4" w:space="0" w:color="auto"/>
              <w:bottom w:val="single" w:sz="4" w:space="0" w:color="auto"/>
            </w:tcBorders>
          </w:tcPr>
          <w:p w:rsidR="00AB2BA3" w:rsidRDefault="0093401F">
            <w:pPr>
              <w:spacing w:before="100" w:after="0"/>
              <w:jc w:val="center"/>
            </w:pPr>
            <w:r>
              <w:rPr>
                <w:rStyle w:val="fontStyleTextLotOrder"/>
              </w:rPr>
              <w:lastRenderedPageBreak/>
              <w:t>63</w:t>
            </w:r>
          </w:p>
          <w:p w:rsidR="00AB2BA3" w:rsidRDefault="00305585">
            <w:pPr>
              <w:jc w:val="center"/>
            </w:pPr>
            <w:r>
              <w:pict>
                <v:shape id="_x0000_i1077" type="#_x0000_t75" style="width:49.5pt;height:39pt;mso-position-horizontal:left;mso-position-horizontal-relative:char;mso-position-vertical:top">
                  <v:imagedata r:id="rId70" o:title=""/>
                </v:shape>
              </w:pict>
            </w:r>
          </w:p>
        </w:tc>
        <w:tc>
          <w:tcPr>
            <w:tcW w:w="7700" w:type="dxa"/>
            <w:tcBorders>
              <w:top w:val="single" w:sz="4" w:space="0" w:color="auto"/>
              <w:bottom w:val="single" w:sz="4" w:space="0" w:color="auto"/>
            </w:tcBorders>
          </w:tcPr>
          <w:p w:rsidR="006C6B83" w:rsidRPr="006C6B83" w:rsidRDefault="006C6B83" w:rsidP="006C6B83">
            <w:pPr>
              <w:spacing w:before="100" w:after="0" w:line="240" w:lineRule="auto"/>
              <w:jc w:val="both"/>
              <w:rPr>
                <w:rStyle w:val="fontStyleTextLotLabel"/>
              </w:rPr>
            </w:pPr>
            <w:r w:rsidRPr="006C6B83">
              <w:rPr>
                <w:rStyle w:val="fontStyleTextLotLabel"/>
              </w:rPr>
              <w:t>Georges MALISSARD (Anzin, 1877 - Neuilly-sur-Seine, 1942)</w:t>
            </w:r>
          </w:p>
          <w:p w:rsidR="006C6B83" w:rsidRPr="006C6B83" w:rsidRDefault="006C6B83" w:rsidP="006C6B83">
            <w:pPr>
              <w:spacing w:before="100" w:after="0" w:line="240" w:lineRule="auto"/>
              <w:jc w:val="both"/>
              <w:rPr>
                <w:rStyle w:val="fontStyleTextLotLabel"/>
              </w:rPr>
            </w:pPr>
            <w:r w:rsidRPr="006C6B83">
              <w:rPr>
                <w:rStyle w:val="fontStyleTextLotLabel"/>
              </w:rPr>
              <w:t xml:space="preserve">Valet d'écurie et deux chevaux à l'entraînement </w:t>
            </w:r>
          </w:p>
          <w:p w:rsidR="006C6B83" w:rsidRPr="006C6B83" w:rsidRDefault="006C6B83" w:rsidP="006C6B83">
            <w:pPr>
              <w:spacing w:before="100" w:after="0" w:line="240" w:lineRule="auto"/>
              <w:jc w:val="both"/>
              <w:rPr>
                <w:rStyle w:val="fontStyleTextLotLabel"/>
                <w:b w:val="0"/>
              </w:rPr>
            </w:pPr>
            <w:r w:rsidRPr="006C6B83">
              <w:rPr>
                <w:rStyle w:val="fontStyleTextLotLabel"/>
                <w:b w:val="0"/>
              </w:rPr>
              <w:t>Bronze signé.</w:t>
            </w:r>
          </w:p>
          <w:p w:rsidR="006C6B83" w:rsidRPr="006C6B83" w:rsidRDefault="006C6B83" w:rsidP="006C6B83">
            <w:pPr>
              <w:spacing w:before="100" w:after="0" w:line="240" w:lineRule="auto"/>
              <w:jc w:val="both"/>
              <w:rPr>
                <w:rStyle w:val="fontStyleTextLotLabel"/>
                <w:b w:val="0"/>
              </w:rPr>
            </w:pPr>
            <w:r w:rsidRPr="006C6B83">
              <w:rPr>
                <w:rStyle w:val="fontStyleTextLotLabel"/>
                <w:b w:val="0"/>
              </w:rPr>
              <w:t>Haut. 36 Long. 60 Larg. 22,5 cm (manque un guide au cheval de tête).</w:t>
            </w:r>
          </w:p>
          <w:p w:rsidR="006C6B83" w:rsidRPr="007C60CB" w:rsidRDefault="006C6B83" w:rsidP="006C6B83">
            <w:pPr>
              <w:spacing w:before="100" w:after="0" w:line="240" w:lineRule="auto"/>
              <w:jc w:val="both"/>
              <w:rPr>
                <w:rStyle w:val="fontStyleTextLotLabel"/>
                <w:b w:val="0"/>
                <w:i/>
                <w:lang w:val="en-US"/>
              </w:rPr>
            </w:pPr>
            <w:r w:rsidRPr="007C60CB">
              <w:rPr>
                <w:rStyle w:val="fontStyleTextLotLabel"/>
                <w:b w:val="0"/>
                <w:i/>
                <w:lang w:val="en-US"/>
              </w:rPr>
              <w:t>Groom exercising two colts by Malissard</w:t>
            </w:r>
          </w:p>
          <w:p w:rsidR="00AB2BA3" w:rsidRDefault="006C6B83" w:rsidP="006C6B83">
            <w:pPr>
              <w:spacing w:before="100" w:after="0" w:line="240" w:lineRule="auto"/>
              <w:jc w:val="both"/>
            </w:pPr>
            <w:r w:rsidRPr="006C6B83">
              <w:rPr>
                <w:rStyle w:val="fontStyleTextLotLabel"/>
                <w:b w:val="0"/>
              </w:rPr>
              <w:t>Né dans une famille d'industriels du Nord de la France, George Malissard est repéré par Emmanuel Fremiet pour son talent de sculpteur animalier. Spécialisé dans les sujets équestres, le jeune homme réalise dès 1908 un portrait remarqué du kaiser Guillaume II. Après le conflit, il reçoit des commandes pour représenter les maréchaux Lyautey, Foch et Pétain, qui reçoivent un immense succès public. Le maréchal Foch apprécie particulièrement ne pas être représenté dans une situation théâtrale, son cheval au repos tendant les oreilles en direction d'une canonnade. Suivront des statues des rois de Belgique, Albert Ier, et d'Espagne Alphonse XIII. Malissard devient le sculpteur le plus sollicité des éleveurs et propriétaires souhaitant conserver le souvenir dans le bronze de leurs chevaux de course. Son valet d'écurie entrainant deux chevaux est l'un de ses groupes équestres les plus ambitieux, montrant les qualités et la personnalité de chacun des deux équidés comme de l'homme.</w:t>
            </w:r>
          </w:p>
        </w:tc>
        <w:tc>
          <w:tcPr>
            <w:tcW w:w="1300" w:type="dxa"/>
            <w:tcBorders>
              <w:top w:val="single" w:sz="4" w:space="0" w:color="auto"/>
              <w:bottom w:val="single" w:sz="4" w:space="0" w:color="auto"/>
              <w:right w:val="single" w:sz="4" w:space="0" w:color="auto"/>
            </w:tcBorders>
          </w:tcPr>
          <w:p w:rsidR="00AB2BA3" w:rsidRDefault="0093401F">
            <w:pPr>
              <w:spacing w:before="100" w:after="0"/>
              <w:jc w:val="right"/>
            </w:pPr>
            <w:r>
              <w:rPr>
                <w:rStyle w:val="fontStyleTextLotMinMax"/>
              </w:rPr>
              <w:t>5000/10000</w:t>
            </w:r>
          </w:p>
        </w:tc>
      </w:tr>
      <w:tr w:rsidR="00AB2BA3">
        <w:tc>
          <w:tcPr>
            <w:tcW w:w="1300" w:type="dxa"/>
          </w:tcPr>
          <w:p w:rsidR="00AB2BA3" w:rsidRDefault="0093401F" w:rsidP="006C6B83">
            <w:pPr>
              <w:spacing w:before="100" w:after="0" w:line="240" w:lineRule="auto"/>
              <w:jc w:val="center"/>
            </w:pPr>
            <w:r>
              <w:rPr>
                <w:rStyle w:val="fontStyleTextLotOrder"/>
              </w:rPr>
              <w:t>64</w:t>
            </w:r>
          </w:p>
          <w:p w:rsidR="00AB2BA3" w:rsidRDefault="00305585" w:rsidP="006C6B83">
            <w:pPr>
              <w:spacing w:line="240" w:lineRule="auto"/>
              <w:jc w:val="center"/>
            </w:pPr>
            <w:r>
              <w:pict>
                <v:shape id="_x0000_i1078" type="#_x0000_t75" style="width:49.5pt;height:39pt;mso-position-horizontal:left;mso-position-horizontal-relative:char;mso-position-vertical:top">
                  <v:imagedata r:id="rId71" o:title=""/>
                </v:shape>
              </w:pict>
            </w:r>
          </w:p>
        </w:tc>
        <w:tc>
          <w:tcPr>
            <w:tcW w:w="7700" w:type="dxa"/>
          </w:tcPr>
          <w:p w:rsidR="00AB2BA3" w:rsidRDefault="0093401F" w:rsidP="006C6B83">
            <w:pPr>
              <w:spacing w:before="100" w:after="0" w:line="240" w:lineRule="auto"/>
              <w:jc w:val="both"/>
            </w:pPr>
            <w:r>
              <w:rPr>
                <w:rStyle w:val="fontStyleTextLotLabel"/>
              </w:rPr>
              <w:t>Grand LÉVRIER en bronze patiné, debout sur ses quatre pattes, regardant vers la droite.</w:t>
            </w:r>
          </w:p>
          <w:p w:rsidR="00AB2BA3" w:rsidRDefault="0093401F" w:rsidP="006C6B83">
            <w:pPr>
              <w:spacing w:after="0" w:line="240" w:lineRule="auto"/>
              <w:jc w:val="both"/>
            </w:pPr>
            <w:r>
              <w:rPr>
                <w:rStyle w:val="fontStyleTextLotLabel"/>
              </w:rPr>
              <w:t>Travail anonyme de la seconde moitié du XXe.</w:t>
            </w:r>
          </w:p>
          <w:p w:rsidR="00AB2BA3" w:rsidRDefault="0093401F" w:rsidP="006C6B83">
            <w:pPr>
              <w:spacing w:before="100" w:after="0" w:line="240" w:lineRule="auto"/>
              <w:jc w:val="both"/>
            </w:pPr>
            <w:r>
              <w:rPr>
                <w:rStyle w:val="fontStyleTextLotDescription"/>
              </w:rPr>
              <w:t>Haut. 80, Long. 110, Larg. 40 cm.</w:t>
            </w:r>
          </w:p>
        </w:tc>
        <w:tc>
          <w:tcPr>
            <w:tcW w:w="1300" w:type="dxa"/>
          </w:tcPr>
          <w:p w:rsidR="00AB2BA3" w:rsidRDefault="0093401F">
            <w:pPr>
              <w:spacing w:before="100" w:after="0"/>
              <w:jc w:val="right"/>
            </w:pPr>
            <w:r>
              <w:rPr>
                <w:rStyle w:val="fontStyleTextLotMinMax"/>
              </w:rPr>
              <w:t>500/1000</w:t>
            </w:r>
          </w:p>
        </w:tc>
      </w:tr>
      <w:tr w:rsidR="00AB2BA3">
        <w:tc>
          <w:tcPr>
            <w:tcW w:w="1300" w:type="dxa"/>
          </w:tcPr>
          <w:p w:rsidR="00AB2BA3" w:rsidRDefault="0093401F" w:rsidP="006C6B83">
            <w:pPr>
              <w:spacing w:before="100" w:after="0" w:line="240" w:lineRule="auto"/>
              <w:jc w:val="center"/>
            </w:pPr>
            <w:r>
              <w:rPr>
                <w:rStyle w:val="fontStyleTextLotOrder"/>
              </w:rPr>
              <w:t>65</w:t>
            </w:r>
          </w:p>
          <w:p w:rsidR="00AB2BA3" w:rsidRDefault="00305585" w:rsidP="006C6B83">
            <w:pPr>
              <w:spacing w:line="240" w:lineRule="auto"/>
              <w:jc w:val="center"/>
            </w:pPr>
            <w:r>
              <w:pict>
                <v:shape id="_x0000_i1079" type="#_x0000_t75" style="width:49.5pt;height:37.5pt;mso-position-horizontal:left;mso-position-horizontal-relative:char;mso-position-vertical:top">
                  <v:imagedata r:id="rId72" o:title=""/>
                </v:shape>
              </w:pict>
            </w:r>
          </w:p>
        </w:tc>
        <w:tc>
          <w:tcPr>
            <w:tcW w:w="7700" w:type="dxa"/>
          </w:tcPr>
          <w:p w:rsidR="00AB2BA3" w:rsidRDefault="0093401F" w:rsidP="006C6B83">
            <w:pPr>
              <w:spacing w:before="100" w:after="0" w:line="240" w:lineRule="auto"/>
              <w:jc w:val="both"/>
            </w:pPr>
            <w:r>
              <w:rPr>
                <w:rStyle w:val="fontStyleTextLotLabel"/>
              </w:rPr>
              <w:t>RÉUNION de deux BRONZES ANIMALIERS :</w:t>
            </w:r>
          </w:p>
          <w:p w:rsidR="00AB2BA3" w:rsidRPr="00AD1626" w:rsidRDefault="0093401F" w:rsidP="006C6B83">
            <w:pPr>
              <w:spacing w:after="0" w:line="240" w:lineRule="auto"/>
              <w:jc w:val="both"/>
              <w:rPr>
                <w:b/>
              </w:rPr>
            </w:pPr>
            <w:r w:rsidRPr="00AD1626">
              <w:rPr>
                <w:rStyle w:val="fontStyleTextLotLabel"/>
                <w:b w:val="0"/>
              </w:rPr>
              <w:t>- Auguste Nicolas CAIN (1821-1894). Coq chantant sur un panier. Bronze. Haut. 17,5, Diam. 7,5 cm. (manque la patine)</w:t>
            </w:r>
          </w:p>
          <w:p w:rsidR="00AB2BA3" w:rsidRDefault="0093401F" w:rsidP="006C6B83">
            <w:pPr>
              <w:spacing w:after="0" w:line="240" w:lineRule="auto"/>
              <w:jc w:val="both"/>
            </w:pPr>
            <w:r>
              <w:rPr>
                <w:rStyle w:val="fontStyleTextLotDescription"/>
              </w:rPr>
              <w:t>- Étienne Maurice FALCONET (1716-1791), d'après. Étalon. Bronze. Porte une signature sur la terrasse. Haut. 19, Long. 25,5 cm. (manque la patine).</w:t>
            </w:r>
          </w:p>
        </w:tc>
        <w:tc>
          <w:tcPr>
            <w:tcW w:w="1300" w:type="dxa"/>
          </w:tcPr>
          <w:p w:rsidR="00AB2BA3" w:rsidRDefault="0093401F">
            <w:pPr>
              <w:spacing w:before="100" w:after="0"/>
              <w:jc w:val="right"/>
            </w:pPr>
            <w:r>
              <w:rPr>
                <w:rStyle w:val="fontStyleTextLotMinMax"/>
              </w:rPr>
              <w:t>200/300</w:t>
            </w:r>
          </w:p>
        </w:tc>
      </w:tr>
      <w:tr w:rsidR="00AB2BA3">
        <w:tc>
          <w:tcPr>
            <w:tcW w:w="1300" w:type="dxa"/>
          </w:tcPr>
          <w:p w:rsidR="00AB2BA3" w:rsidRDefault="0093401F" w:rsidP="006C6B83">
            <w:pPr>
              <w:spacing w:before="100" w:after="0" w:line="240" w:lineRule="auto"/>
              <w:jc w:val="center"/>
            </w:pPr>
            <w:r>
              <w:rPr>
                <w:rStyle w:val="fontStyleTextLotOrder"/>
              </w:rPr>
              <w:t>66</w:t>
            </w:r>
          </w:p>
          <w:p w:rsidR="00AB2BA3" w:rsidRDefault="00305585" w:rsidP="006C6B83">
            <w:pPr>
              <w:spacing w:line="240" w:lineRule="auto"/>
              <w:jc w:val="center"/>
            </w:pPr>
            <w:r>
              <w:pict>
                <v:shape id="_x0000_i1080" type="#_x0000_t75" style="width:49.5pt;height:37.5pt;mso-position-horizontal:left;mso-position-horizontal-relative:char;mso-position-vertical:top">
                  <v:imagedata r:id="rId73" o:title=""/>
                </v:shape>
              </w:pict>
            </w:r>
          </w:p>
        </w:tc>
        <w:tc>
          <w:tcPr>
            <w:tcW w:w="7700" w:type="dxa"/>
          </w:tcPr>
          <w:p w:rsidR="00AB2BA3" w:rsidRDefault="0093401F" w:rsidP="006C6B83">
            <w:pPr>
              <w:spacing w:before="100" w:after="0" w:line="240" w:lineRule="auto"/>
              <w:jc w:val="both"/>
            </w:pPr>
            <w:r>
              <w:rPr>
                <w:rStyle w:val="fontStyleTextLotLabel"/>
              </w:rPr>
              <w:t>Ernest Charles GUILBERT (1848-?)</w:t>
            </w:r>
          </w:p>
          <w:p w:rsidR="00AB2BA3" w:rsidRDefault="0093401F" w:rsidP="006C6B83">
            <w:pPr>
              <w:spacing w:after="0" w:line="240" w:lineRule="auto"/>
              <w:jc w:val="both"/>
            </w:pPr>
            <w:r>
              <w:rPr>
                <w:rStyle w:val="fontStyleTextLotLabel"/>
              </w:rPr>
              <w:t>Le chat séparé de sa proie.</w:t>
            </w:r>
          </w:p>
          <w:p w:rsidR="00AB2BA3" w:rsidRDefault="0093401F" w:rsidP="006C6B83">
            <w:pPr>
              <w:spacing w:before="100" w:after="0" w:line="240" w:lineRule="auto"/>
              <w:jc w:val="both"/>
            </w:pPr>
            <w:r>
              <w:rPr>
                <w:rStyle w:val="fontStyleTextLotDescription"/>
              </w:rPr>
              <w:t>Bronze patiné signé sur le piédouche. Socle en marbre.</w:t>
            </w:r>
          </w:p>
          <w:p w:rsidR="00AB2BA3" w:rsidRDefault="0093401F" w:rsidP="006C6B83">
            <w:pPr>
              <w:spacing w:before="100" w:after="0" w:line="240" w:lineRule="auto"/>
              <w:jc w:val="both"/>
            </w:pPr>
            <w:r>
              <w:rPr>
                <w:rStyle w:val="fontStyleTextLotDescription"/>
              </w:rPr>
              <w:t>Haut. 40 cm.</w:t>
            </w:r>
          </w:p>
          <w:p w:rsidR="00AB2BA3" w:rsidRDefault="0093401F" w:rsidP="006C6B83">
            <w:pPr>
              <w:spacing w:after="0" w:line="240" w:lineRule="auto"/>
              <w:jc w:val="both"/>
            </w:pPr>
            <w:r>
              <w:rPr>
                <w:rStyle w:val="fontStyleTextLotDescription"/>
              </w:rPr>
              <w:t>(accident à la jointure du bras gauche et du bras droit)</w:t>
            </w:r>
          </w:p>
        </w:tc>
        <w:tc>
          <w:tcPr>
            <w:tcW w:w="1300" w:type="dxa"/>
          </w:tcPr>
          <w:p w:rsidR="00AB2BA3" w:rsidRDefault="0093401F">
            <w:pPr>
              <w:spacing w:before="100" w:after="0"/>
              <w:jc w:val="right"/>
            </w:pPr>
            <w:r>
              <w:rPr>
                <w:rStyle w:val="fontStyleTextLotMinMax"/>
              </w:rPr>
              <w:t>150/200</w:t>
            </w:r>
          </w:p>
        </w:tc>
      </w:tr>
      <w:tr w:rsidR="00AB2BA3">
        <w:tc>
          <w:tcPr>
            <w:tcW w:w="1300" w:type="dxa"/>
          </w:tcPr>
          <w:p w:rsidR="00AB2BA3" w:rsidRDefault="0093401F" w:rsidP="006C6B83">
            <w:pPr>
              <w:spacing w:before="100" w:after="0" w:line="240" w:lineRule="auto"/>
              <w:jc w:val="center"/>
            </w:pPr>
            <w:r>
              <w:rPr>
                <w:rStyle w:val="fontStyleTextLotOrder"/>
              </w:rPr>
              <w:t>67</w:t>
            </w:r>
          </w:p>
          <w:p w:rsidR="00AB2BA3" w:rsidRDefault="00305585" w:rsidP="006C6B83">
            <w:pPr>
              <w:spacing w:line="240" w:lineRule="auto"/>
              <w:jc w:val="center"/>
            </w:pPr>
            <w:r>
              <w:pict>
                <v:shape id="_x0000_i1081" type="#_x0000_t75" style="width:49.5pt;height:37.5pt;mso-position-horizontal:left;mso-position-horizontal-relative:char;mso-position-vertical:top">
                  <v:imagedata r:id="rId74" o:title=""/>
                </v:shape>
              </w:pict>
            </w:r>
          </w:p>
        </w:tc>
        <w:tc>
          <w:tcPr>
            <w:tcW w:w="7700" w:type="dxa"/>
          </w:tcPr>
          <w:p w:rsidR="00AB2BA3" w:rsidRDefault="0093401F" w:rsidP="006C6B83">
            <w:pPr>
              <w:spacing w:before="100" w:after="0" w:line="240" w:lineRule="auto"/>
              <w:jc w:val="both"/>
            </w:pPr>
            <w:r>
              <w:rPr>
                <w:rStyle w:val="fontStyleTextLotLabel"/>
              </w:rPr>
              <w:t>Théodore GECHTER (Paris, 1796 - 1844), attribué à</w:t>
            </w:r>
          </w:p>
          <w:p w:rsidR="00AB2BA3" w:rsidRDefault="0093401F" w:rsidP="006C6B83">
            <w:pPr>
              <w:spacing w:after="0" w:line="240" w:lineRule="auto"/>
              <w:jc w:val="both"/>
            </w:pPr>
            <w:r>
              <w:rPr>
                <w:rStyle w:val="fontStyleTextLotLabel"/>
              </w:rPr>
              <w:t>Levrette au scarabée.</w:t>
            </w:r>
          </w:p>
          <w:p w:rsidR="00AB2BA3" w:rsidRDefault="0093401F" w:rsidP="006C6B83">
            <w:pPr>
              <w:spacing w:before="100" w:after="0" w:line="240" w:lineRule="auto"/>
              <w:jc w:val="both"/>
            </w:pPr>
            <w:r>
              <w:rPr>
                <w:rStyle w:val="fontStyleTextLotDescription"/>
              </w:rPr>
              <w:t>Bronze.</w:t>
            </w:r>
          </w:p>
          <w:p w:rsidR="00AB2BA3" w:rsidRDefault="0093401F" w:rsidP="006C6B83">
            <w:pPr>
              <w:spacing w:before="100" w:after="0" w:line="240" w:lineRule="auto"/>
              <w:jc w:val="both"/>
            </w:pPr>
            <w:r>
              <w:rPr>
                <w:rStyle w:val="fontStyleTextLotDescription"/>
              </w:rPr>
              <w:t>Haut. 19, Long. 24, Larg. 10 cm. (socle et scarabée probablement rapportés)</w:t>
            </w:r>
          </w:p>
        </w:tc>
        <w:tc>
          <w:tcPr>
            <w:tcW w:w="1300" w:type="dxa"/>
          </w:tcPr>
          <w:p w:rsidR="00AB2BA3" w:rsidRDefault="0093401F">
            <w:pPr>
              <w:spacing w:before="100" w:after="0"/>
              <w:jc w:val="right"/>
            </w:pPr>
            <w:r>
              <w:rPr>
                <w:rStyle w:val="fontStyleTextLotMinMax"/>
              </w:rPr>
              <w:t>100/300</w:t>
            </w:r>
          </w:p>
        </w:tc>
      </w:tr>
      <w:tr w:rsidR="00AB2BA3">
        <w:tc>
          <w:tcPr>
            <w:tcW w:w="1300" w:type="dxa"/>
          </w:tcPr>
          <w:p w:rsidR="00AB2BA3" w:rsidRDefault="0093401F" w:rsidP="006C6B83">
            <w:pPr>
              <w:spacing w:before="100" w:after="0" w:line="240" w:lineRule="auto"/>
              <w:jc w:val="center"/>
            </w:pPr>
            <w:r>
              <w:rPr>
                <w:rStyle w:val="fontStyleTextLotOrder"/>
              </w:rPr>
              <w:t>68</w:t>
            </w:r>
          </w:p>
          <w:p w:rsidR="00AB2BA3" w:rsidRDefault="00305585" w:rsidP="006C6B83">
            <w:pPr>
              <w:spacing w:line="240" w:lineRule="auto"/>
              <w:jc w:val="center"/>
            </w:pPr>
            <w:r>
              <w:pict>
                <v:shape id="_x0000_i1082" type="#_x0000_t75" style="width:49.5pt;height:39pt;mso-position-horizontal:left;mso-position-horizontal-relative:char;mso-position-vertical:top">
                  <v:imagedata r:id="rId75" o:title=""/>
                </v:shape>
              </w:pict>
            </w:r>
          </w:p>
        </w:tc>
        <w:tc>
          <w:tcPr>
            <w:tcW w:w="7700" w:type="dxa"/>
          </w:tcPr>
          <w:p w:rsidR="00AB2BA3" w:rsidRDefault="0093401F" w:rsidP="006C6B83">
            <w:pPr>
              <w:spacing w:before="100" w:after="0" w:line="240" w:lineRule="auto"/>
              <w:jc w:val="both"/>
            </w:pPr>
            <w:r>
              <w:rPr>
                <w:rStyle w:val="fontStyleTextLotLabel"/>
              </w:rPr>
              <w:t>Émile Désiré LIENARD (1842-?)</w:t>
            </w:r>
          </w:p>
          <w:p w:rsidR="00AB2BA3" w:rsidRDefault="0093401F" w:rsidP="006C6B83">
            <w:pPr>
              <w:spacing w:after="0" w:line="240" w:lineRule="auto"/>
              <w:jc w:val="both"/>
            </w:pPr>
            <w:r>
              <w:rPr>
                <w:rStyle w:val="fontStyleTextLotLabel"/>
              </w:rPr>
              <w:t>Berger de Picardie assis.</w:t>
            </w:r>
          </w:p>
          <w:p w:rsidR="00AB2BA3" w:rsidRDefault="0093401F" w:rsidP="006C6B83">
            <w:pPr>
              <w:spacing w:before="100" w:after="0" w:line="240" w:lineRule="auto"/>
              <w:jc w:val="both"/>
            </w:pPr>
            <w:r>
              <w:rPr>
                <w:rStyle w:val="fontStyleTextLotDescription"/>
              </w:rPr>
              <w:t>Bronze patiné signé sur le tertre. Marques : "674 EV".</w:t>
            </w:r>
          </w:p>
          <w:p w:rsidR="00AB2BA3" w:rsidRDefault="0093401F" w:rsidP="006C6B83">
            <w:pPr>
              <w:spacing w:before="100" w:after="0" w:line="240" w:lineRule="auto"/>
              <w:jc w:val="both"/>
            </w:pPr>
            <w:r>
              <w:rPr>
                <w:rStyle w:val="fontStyleTextLotDescription"/>
              </w:rPr>
              <w:t>Haut. 41, Larg. 29,5 cm. (oxydations)</w:t>
            </w:r>
          </w:p>
        </w:tc>
        <w:tc>
          <w:tcPr>
            <w:tcW w:w="1300" w:type="dxa"/>
          </w:tcPr>
          <w:p w:rsidR="00AB2BA3" w:rsidRDefault="0093401F">
            <w:pPr>
              <w:spacing w:before="100" w:after="0"/>
              <w:jc w:val="right"/>
            </w:pPr>
            <w:r>
              <w:rPr>
                <w:rStyle w:val="fontStyleTextLotMinMax"/>
              </w:rPr>
              <w:t>100/300</w:t>
            </w:r>
          </w:p>
        </w:tc>
      </w:tr>
      <w:tr w:rsidR="00AB2BA3">
        <w:tc>
          <w:tcPr>
            <w:tcW w:w="1300" w:type="dxa"/>
          </w:tcPr>
          <w:p w:rsidR="00AB2BA3" w:rsidRDefault="0093401F" w:rsidP="006C6B83">
            <w:pPr>
              <w:spacing w:before="100" w:after="0" w:line="240" w:lineRule="auto"/>
              <w:jc w:val="center"/>
            </w:pPr>
            <w:r>
              <w:rPr>
                <w:rStyle w:val="fontStyleTextLotOrder"/>
              </w:rPr>
              <w:t>69</w:t>
            </w:r>
          </w:p>
          <w:p w:rsidR="00AB2BA3" w:rsidRDefault="00305585" w:rsidP="006C6B83">
            <w:pPr>
              <w:spacing w:line="240" w:lineRule="auto"/>
              <w:jc w:val="center"/>
            </w:pPr>
            <w:r>
              <w:pict>
                <v:shape id="_x0000_i1083" type="#_x0000_t75" style="width:49.5pt;height:33pt;mso-position-horizontal:left;mso-position-horizontal-relative:char;mso-position-vertical:top">
                  <v:imagedata r:id="rId76" o:title=""/>
                </v:shape>
              </w:pict>
            </w:r>
          </w:p>
        </w:tc>
        <w:tc>
          <w:tcPr>
            <w:tcW w:w="7700" w:type="dxa"/>
          </w:tcPr>
          <w:p w:rsidR="00AB2BA3" w:rsidRDefault="0093401F" w:rsidP="006C6B83">
            <w:pPr>
              <w:spacing w:before="100" w:after="0" w:line="240" w:lineRule="auto"/>
              <w:jc w:val="both"/>
            </w:pPr>
            <w:r>
              <w:rPr>
                <w:rStyle w:val="fontStyleTextLotLabel"/>
              </w:rPr>
              <w:t>Antoine Louis BARYE (Paris, 1796 - 1875)</w:t>
            </w:r>
          </w:p>
          <w:p w:rsidR="00AB2BA3" w:rsidRDefault="0093401F" w:rsidP="006C6B83">
            <w:pPr>
              <w:spacing w:after="0" w:line="240" w:lineRule="auto"/>
              <w:jc w:val="both"/>
            </w:pPr>
            <w:r>
              <w:rPr>
                <w:rStyle w:val="fontStyleTextLotLabel"/>
              </w:rPr>
              <w:t>Basset.</w:t>
            </w:r>
          </w:p>
          <w:p w:rsidR="00AB2BA3" w:rsidRDefault="0093401F" w:rsidP="006C6B83">
            <w:pPr>
              <w:spacing w:before="100" w:after="0" w:line="240" w:lineRule="auto"/>
              <w:jc w:val="both"/>
            </w:pPr>
            <w:r>
              <w:rPr>
                <w:rStyle w:val="fontStyleTextLotDescription"/>
              </w:rPr>
              <w:t>Bronze signé, avec sa terrasse rectangulaire.</w:t>
            </w:r>
          </w:p>
          <w:p w:rsidR="00AB2BA3" w:rsidRDefault="0093401F" w:rsidP="006C6B83">
            <w:pPr>
              <w:spacing w:before="100" w:after="0" w:line="240" w:lineRule="auto"/>
              <w:jc w:val="both"/>
            </w:pPr>
            <w:r>
              <w:rPr>
                <w:rStyle w:val="fontStyleTextLotDescription"/>
              </w:rPr>
              <w:t>Haut. 14,5 Larg. 8,5 Long. 28 cm.</w:t>
            </w:r>
          </w:p>
        </w:tc>
        <w:tc>
          <w:tcPr>
            <w:tcW w:w="1300" w:type="dxa"/>
          </w:tcPr>
          <w:p w:rsidR="00AB2BA3" w:rsidRDefault="0093401F">
            <w:pPr>
              <w:spacing w:before="100" w:after="0"/>
              <w:jc w:val="right"/>
            </w:pPr>
            <w:r>
              <w:rPr>
                <w:rStyle w:val="fontStyleTextLotMinMax"/>
              </w:rPr>
              <w:t>600/800</w:t>
            </w:r>
          </w:p>
        </w:tc>
      </w:tr>
      <w:tr w:rsidR="00AB2BA3">
        <w:tc>
          <w:tcPr>
            <w:tcW w:w="1300" w:type="dxa"/>
          </w:tcPr>
          <w:p w:rsidR="00AB2BA3" w:rsidRDefault="0093401F" w:rsidP="006C6B83">
            <w:pPr>
              <w:spacing w:before="100" w:after="0" w:line="240" w:lineRule="auto"/>
              <w:jc w:val="center"/>
            </w:pPr>
            <w:r>
              <w:rPr>
                <w:rStyle w:val="fontStyleTextLotOrder"/>
              </w:rPr>
              <w:lastRenderedPageBreak/>
              <w:t>70</w:t>
            </w:r>
          </w:p>
          <w:p w:rsidR="00AB2BA3" w:rsidRDefault="00305585" w:rsidP="006C6B83">
            <w:pPr>
              <w:spacing w:line="240" w:lineRule="auto"/>
              <w:jc w:val="center"/>
            </w:pPr>
            <w:r>
              <w:pict>
                <v:shape id="_x0000_i1084" type="#_x0000_t75" style="width:49.5pt;height:33pt;mso-position-horizontal:left;mso-position-horizontal-relative:char;mso-position-vertical:top">
                  <v:imagedata r:id="rId77" o:title=""/>
                </v:shape>
              </w:pict>
            </w:r>
          </w:p>
        </w:tc>
        <w:tc>
          <w:tcPr>
            <w:tcW w:w="7700" w:type="dxa"/>
          </w:tcPr>
          <w:p w:rsidR="00AB2BA3" w:rsidRDefault="0093401F" w:rsidP="006C6B83">
            <w:pPr>
              <w:spacing w:before="100" w:after="0" w:line="240" w:lineRule="auto"/>
              <w:jc w:val="both"/>
            </w:pPr>
            <w:r>
              <w:rPr>
                <w:rStyle w:val="fontStyleTextLotLabel"/>
              </w:rPr>
              <w:t>École du XIXe.</w:t>
            </w:r>
          </w:p>
          <w:p w:rsidR="00AB2BA3" w:rsidRDefault="0093401F" w:rsidP="006C6B83">
            <w:pPr>
              <w:spacing w:after="0" w:line="240" w:lineRule="auto"/>
              <w:jc w:val="both"/>
            </w:pPr>
            <w:r>
              <w:rPr>
                <w:rStyle w:val="fontStyleTextLotLabel"/>
              </w:rPr>
              <w:t>Biche allongée</w:t>
            </w:r>
          </w:p>
          <w:p w:rsidR="00AB2BA3" w:rsidRDefault="0093401F" w:rsidP="006C6B83">
            <w:pPr>
              <w:spacing w:before="100" w:after="0" w:line="240" w:lineRule="auto"/>
              <w:jc w:val="both"/>
            </w:pPr>
            <w:r>
              <w:rPr>
                <w:rStyle w:val="fontStyleTextLotDescription"/>
              </w:rPr>
              <w:t>Bronze patiné. Socle de marbre rouge.</w:t>
            </w:r>
          </w:p>
          <w:p w:rsidR="00AB2BA3" w:rsidRDefault="0093401F" w:rsidP="006C6B83">
            <w:pPr>
              <w:spacing w:before="100" w:after="0" w:line="240" w:lineRule="auto"/>
              <w:jc w:val="both"/>
            </w:pPr>
            <w:r>
              <w:rPr>
                <w:rStyle w:val="fontStyleTextLotDescription"/>
              </w:rPr>
              <w:t>Haut. totale 14, Long. 23 cm.</w:t>
            </w:r>
          </w:p>
        </w:tc>
        <w:tc>
          <w:tcPr>
            <w:tcW w:w="1300" w:type="dxa"/>
          </w:tcPr>
          <w:p w:rsidR="00AB2BA3" w:rsidRDefault="0093401F">
            <w:pPr>
              <w:spacing w:before="100" w:after="0"/>
              <w:jc w:val="right"/>
            </w:pPr>
            <w:r>
              <w:rPr>
                <w:rStyle w:val="fontStyleTextLotMinMax"/>
              </w:rPr>
              <w:t>150/200</w:t>
            </w:r>
          </w:p>
        </w:tc>
      </w:tr>
      <w:tr w:rsidR="00AB2BA3">
        <w:tc>
          <w:tcPr>
            <w:tcW w:w="1300" w:type="dxa"/>
          </w:tcPr>
          <w:p w:rsidR="00A56CD2" w:rsidRDefault="0093401F" w:rsidP="006C6B83">
            <w:pPr>
              <w:spacing w:before="100" w:after="0" w:line="240" w:lineRule="auto"/>
              <w:jc w:val="center"/>
              <w:rPr>
                <w:rStyle w:val="fontStyleTextLotOrder"/>
              </w:rPr>
            </w:pPr>
            <w:r>
              <w:rPr>
                <w:rStyle w:val="fontStyleTextLotOrder"/>
              </w:rPr>
              <w:t>71</w:t>
            </w:r>
          </w:p>
          <w:p w:rsidR="00AB2BA3" w:rsidRDefault="00A56CD2" w:rsidP="006C6B83">
            <w:pPr>
              <w:spacing w:before="100" w:after="0" w:line="240" w:lineRule="auto"/>
              <w:jc w:val="center"/>
            </w:pPr>
            <w:r>
              <w:rPr>
                <w:noProof/>
              </w:rPr>
              <w:drawing>
                <wp:inline distT="0" distB="0" distL="0" distR="0" wp14:anchorId="6A30B38E" wp14:editId="69654605">
                  <wp:extent cx="593404" cy="664581"/>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rotWithShape="1">
                          <a:blip r:embed="rId78" cstate="print">
                            <a:extLst>
                              <a:ext uri="{28A0092B-C50C-407E-A947-70E740481C1C}">
                                <a14:useLocalDpi xmlns:a14="http://schemas.microsoft.com/office/drawing/2010/main" val="0"/>
                              </a:ext>
                            </a:extLst>
                          </a:blip>
                          <a:srcRect t="16224" b="8115"/>
                          <a:stretch/>
                        </pic:blipFill>
                        <pic:spPr bwMode="auto">
                          <a:xfrm>
                            <a:off x="0" y="0"/>
                            <a:ext cx="593725" cy="66494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700" w:type="dxa"/>
          </w:tcPr>
          <w:p w:rsidR="00AB2BA3" w:rsidRDefault="0093401F" w:rsidP="006C6B83">
            <w:pPr>
              <w:spacing w:before="100" w:after="0" w:line="240" w:lineRule="auto"/>
              <w:jc w:val="both"/>
            </w:pPr>
            <w:r>
              <w:rPr>
                <w:rStyle w:val="fontStyleTextLotLabel"/>
              </w:rPr>
              <w:t>Emmanuel FRÉMIET (1824-1910)</w:t>
            </w:r>
          </w:p>
          <w:p w:rsidR="00AB2BA3" w:rsidRDefault="0093401F" w:rsidP="006C6B83">
            <w:pPr>
              <w:spacing w:after="0" w:line="240" w:lineRule="auto"/>
              <w:jc w:val="both"/>
            </w:pPr>
            <w:r>
              <w:rPr>
                <w:rStyle w:val="fontStyleTextLotLabel"/>
              </w:rPr>
              <w:t>Épagneul assis.</w:t>
            </w:r>
          </w:p>
          <w:p w:rsidR="00AB2BA3" w:rsidRDefault="0093401F" w:rsidP="006C6B83">
            <w:pPr>
              <w:spacing w:before="100" w:after="0" w:line="240" w:lineRule="auto"/>
              <w:jc w:val="both"/>
            </w:pPr>
            <w:r>
              <w:rPr>
                <w:rStyle w:val="fontStyleTextLotDescription"/>
              </w:rPr>
              <w:t>Bronze signé.</w:t>
            </w:r>
          </w:p>
          <w:p w:rsidR="00AB2BA3" w:rsidRDefault="0093401F" w:rsidP="006C6B83">
            <w:pPr>
              <w:spacing w:before="100" w:after="0" w:line="240" w:lineRule="auto"/>
              <w:jc w:val="both"/>
            </w:pPr>
            <w:r>
              <w:rPr>
                <w:rStyle w:val="fontStyleTextLotDescription"/>
              </w:rPr>
              <w:t>Haut. 15,5 cm.</w:t>
            </w:r>
          </w:p>
        </w:tc>
        <w:tc>
          <w:tcPr>
            <w:tcW w:w="1300" w:type="dxa"/>
          </w:tcPr>
          <w:p w:rsidR="00AB2BA3" w:rsidRDefault="0093401F">
            <w:pPr>
              <w:spacing w:before="100" w:after="0"/>
              <w:jc w:val="right"/>
            </w:pPr>
            <w:r>
              <w:rPr>
                <w:rStyle w:val="fontStyleTextLotMinMax"/>
              </w:rPr>
              <w:t>200/400</w:t>
            </w:r>
          </w:p>
        </w:tc>
      </w:tr>
      <w:tr w:rsidR="00AB2BA3">
        <w:tc>
          <w:tcPr>
            <w:tcW w:w="1300" w:type="dxa"/>
          </w:tcPr>
          <w:p w:rsidR="00AB2BA3" w:rsidRDefault="0093401F" w:rsidP="006C6B83">
            <w:pPr>
              <w:spacing w:before="100" w:after="0" w:line="240" w:lineRule="auto"/>
              <w:jc w:val="center"/>
            </w:pPr>
            <w:r>
              <w:rPr>
                <w:rStyle w:val="fontStyleTextLotOrder"/>
              </w:rPr>
              <w:t>72</w:t>
            </w:r>
          </w:p>
          <w:p w:rsidR="00AB2BA3" w:rsidRDefault="00305585" w:rsidP="006C6B83">
            <w:pPr>
              <w:spacing w:line="240" w:lineRule="auto"/>
              <w:jc w:val="center"/>
            </w:pPr>
            <w:r>
              <w:pict>
                <v:shape id="_x0000_i1085" type="#_x0000_t75" style="width:49.5pt;height:33pt;mso-position-horizontal:left;mso-position-horizontal-relative:char;mso-position-vertical:top">
                  <v:imagedata r:id="rId79" o:title=""/>
                </v:shape>
              </w:pict>
            </w:r>
          </w:p>
        </w:tc>
        <w:tc>
          <w:tcPr>
            <w:tcW w:w="7700" w:type="dxa"/>
          </w:tcPr>
          <w:p w:rsidR="00AB2BA3" w:rsidRDefault="0093401F" w:rsidP="006C6B83">
            <w:pPr>
              <w:spacing w:before="100" w:after="0" w:line="240" w:lineRule="auto"/>
              <w:jc w:val="both"/>
            </w:pPr>
            <w:r>
              <w:rPr>
                <w:rStyle w:val="fontStyleTextLotLabel"/>
              </w:rPr>
              <w:t>Pierre-Jules MÊNE (Paris, 1810 - 1879)</w:t>
            </w:r>
          </w:p>
          <w:p w:rsidR="00AB2BA3" w:rsidRDefault="0093401F" w:rsidP="006C6B83">
            <w:pPr>
              <w:spacing w:after="0" w:line="240" w:lineRule="auto"/>
              <w:jc w:val="both"/>
            </w:pPr>
            <w:r>
              <w:rPr>
                <w:rStyle w:val="fontStyleTextLotLabel"/>
              </w:rPr>
              <w:t>Lévrier au lièvre.</w:t>
            </w:r>
          </w:p>
          <w:p w:rsidR="00AB2BA3" w:rsidRDefault="0093401F" w:rsidP="006C6B83">
            <w:pPr>
              <w:spacing w:before="100" w:after="0" w:line="240" w:lineRule="auto"/>
              <w:jc w:val="both"/>
            </w:pPr>
            <w:r>
              <w:rPr>
                <w:rStyle w:val="fontStyleTextLotDescription"/>
              </w:rPr>
              <w:t>Épreuve en bronze patiné signée sur la terrasse.</w:t>
            </w:r>
          </w:p>
          <w:p w:rsidR="00AB2BA3" w:rsidRDefault="0093401F" w:rsidP="006C6B83">
            <w:pPr>
              <w:spacing w:before="100" w:after="0" w:line="240" w:lineRule="auto"/>
              <w:jc w:val="both"/>
            </w:pPr>
            <w:r>
              <w:rPr>
                <w:rStyle w:val="fontStyleTextLotDescription"/>
              </w:rPr>
              <w:t>Haut. 13, Larg. 17,5 cm.</w:t>
            </w:r>
          </w:p>
        </w:tc>
        <w:tc>
          <w:tcPr>
            <w:tcW w:w="1300" w:type="dxa"/>
          </w:tcPr>
          <w:p w:rsidR="00AB2BA3" w:rsidRDefault="0093401F">
            <w:pPr>
              <w:spacing w:before="100" w:after="0"/>
              <w:jc w:val="right"/>
            </w:pPr>
            <w:r>
              <w:rPr>
                <w:rStyle w:val="fontStyleTextLotMinMax"/>
              </w:rPr>
              <w:t>600/800</w:t>
            </w:r>
          </w:p>
        </w:tc>
      </w:tr>
      <w:tr w:rsidR="00AB2BA3">
        <w:tc>
          <w:tcPr>
            <w:tcW w:w="1300" w:type="dxa"/>
          </w:tcPr>
          <w:p w:rsidR="00AB2BA3" w:rsidRDefault="0093401F" w:rsidP="006C6B83">
            <w:pPr>
              <w:spacing w:before="100" w:after="0" w:line="240" w:lineRule="auto"/>
              <w:jc w:val="center"/>
            </w:pPr>
            <w:r>
              <w:rPr>
                <w:rStyle w:val="fontStyleTextLotOrder"/>
              </w:rPr>
              <w:t>73</w:t>
            </w:r>
          </w:p>
          <w:p w:rsidR="00AB2BA3" w:rsidRDefault="00305585" w:rsidP="006C6B83">
            <w:pPr>
              <w:spacing w:line="240" w:lineRule="auto"/>
              <w:jc w:val="center"/>
            </w:pPr>
            <w:r>
              <w:pict>
                <v:shape id="_x0000_i1086" type="#_x0000_t75" style="width:49.5pt;height:33pt;mso-position-horizontal:left;mso-position-horizontal-relative:char;mso-position-vertical:top">
                  <v:imagedata r:id="rId80" o:title=""/>
                </v:shape>
              </w:pict>
            </w:r>
          </w:p>
        </w:tc>
        <w:tc>
          <w:tcPr>
            <w:tcW w:w="7700" w:type="dxa"/>
          </w:tcPr>
          <w:p w:rsidR="00AB2BA3" w:rsidRDefault="0093401F" w:rsidP="006C6B83">
            <w:pPr>
              <w:spacing w:before="100" w:after="0" w:line="240" w:lineRule="auto"/>
              <w:jc w:val="both"/>
            </w:pPr>
            <w:r>
              <w:rPr>
                <w:rStyle w:val="fontStyleTextLotLabel"/>
              </w:rPr>
              <w:t>Antoine Louis BARYE (Paris, 1796-1875), d'après</w:t>
            </w:r>
          </w:p>
          <w:p w:rsidR="00AB2BA3" w:rsidRDefault="0093401F" w:rsidP="006C6B83">
            <w:pPr>
              <w:spacing w:after="0" w:line="240" w:lineRule="auto"/>
              <w:jc w:val="both"/>
            </w:pPr>
            <w:r>
              <w:rPr>
                <w:rStyle w:val="fontStyleTextLotLabel"/>
              </w:rPr>
              <w:t>Éléphant arrachant une souche</w:t>
            </w:r>
          </w:p>
          <w:p w:rsidR="00AB2BA3" w:rsidRDefault="0093401F" w:rsidP="006C6B83">
            <w:pPr>
              <w:spacing w:before="100" w:after="0" w:line="240" w:lineRule="auto"/>
              <w:jc w:val="both"/>
            </w:pPr>
            <w:r>
              <w:rPr>
                <w:rStyle w:val="fontStyleTextLotDescription"/>
              </w:rPr>
              <w:t>Bronze patiné et signé.</w:t>
            </w:r>
          </w:p>
          <w:p w:rsidR="00AB2BA3" w:rsidRDefault="0093401F" w:rsidP="006C6B83">
            <w:pPr>
              <w:spacing w:before="100" w:after="0" w:line="240" w:lineRule="auto"/>
              <w:jc w:val="both"/>
            </w:pPr>
            <w:r>
              <w:rPr>
                <w:rStyle w:val="fontStyleTextLotDescription"/>
              </w:rPr>
              <w:t>Haut. 14,5 Larg. 16 cm.</w:t>
            </w:r>
          </w:p>
          <w:p w:rsidR="00AB2BA3" w:rsidRDefault="0093401F" w:rsidP="006C6B83">
            <w:pPr>
              <w:spacing w:after="0" w:line="240" w:lineRule="auto"/>
              <w:jc w:val="both"/>
            </w:pPr>
            <w:r>
              <w:rPr>
                <w:rStyle w:val="fontStyleTextLotDescription"/>
              </w:rPr>
              <w:t>(Patine endommagée sur les deux oreilles et le dos)</w:t>
            </w:r>
          </w:p>
        </w:tc>
        <w:tc>
          <w:tcPr>
            <w:tcW w:w="1300" w:type="dxa"/>
          </w:tcPr>
          <w:p w:rsidR="00AB2BA3" w:rsidRDefault="0093401F">
            <w:pPr>
              <w:spacing w:before="100" w:after="0"/>
              <w:jc w:val="right"/>
            </w:pPr>
            <w:r>
              <w:rPr>
                <w:rStyle w:val="fontStyleTextLotMinMax"/>
              </w:rPr>
              <w:t>800/1200</w:t>
            </w:r>
          </w:p>
        </w:tc>
      </w:tr>
      <w:tr w:rsidR="00AB2BA3">
        <w:tc>
          <w:tcPr>
            <w:tcW w:w="1300" w:type="dxa"/>
          </w:tcPr>
          <w:p w:rsidR="00AB2BA3" w:rsidRDefault="0093401F" w:rsidP="006C6B83">
            <w:pPr>
              <w:spacing w:before="100" w:after="0" w:line="240" w:lineRule="auto"/>
              <w:jc w:val="center"/>
            </w:pPr>
            <w:r>
              <w:rPr>
                <w:rStyle w:val="fontStyleTextLotOrder"/>
              </w:rPr>
              <w:t>74</w:t>
            </w:r>
          </w:p>
          <w:p w:rsidR="00AB2BA3" w:rsidRDefault="00305585" w:rsidP="006C6B83">
            <w:pPr>
              <w:spacing w:line="240" w:lineRule="auto"/>
              <w:jc w:val="center"/>
            </w:pPr>
            <w:r>
              <w:pict>
                <v:shape id="_x0000_i1087" type="#_x0000_t75" style="width:49.5pt;height:37.5pt;mso-position-horizontal:left;mso-position-horizontal-relative:char;mso-position-vertical:top">
                  <v:imagedata r:id="rId81" o:title=""/>
                </v:shape>
              </w:pict>
            </w:r>
          </w:p>
        </w:tc>
        <w:tc>
          <w:tcPr>
            <w:tcW w:w="7700" w:type="dxa"/>
          </w:tcPr>
          <w:p w:rsidR="00AB2BA3" w:rsidRDefault="0093401F" w:rsidP="006C6B83">
            <w:pPr>
              <w:spacing w:before="100" w:after="0" w:line="240" w:lineRule="auto"/>
              <w:jc w:val="both"/>
            </w:pPr>
            <w:r>
              <w:rPr>
                <w:rStyle w:val="fontStyleTextLotLabel"/>
              </w:rPr>
              <w:t>Adrien-Étienne GAUDEZ (Lyon, 1845 - Neuilly-sur-Seine, 1902)</w:t>
            </w:r>
          </w:p>
          <w:p w:rsidR="00AB2BA3" w:rsidRDefault="0093401F" w:rsidP="006C6B83">
            <w:pPr>
              <w:spacing w:after="0" w:line="240" w:lineRule="auto"/>
              <w:jc w:val="both"/>
            </w:pPr>
            <w:r>
              <w:rPr>
                <w:rStyle w:val="fontStyleTextLotLabel"/>
              </w:rPr>
              <w:t>Le bûcheron.</w:t>
            </w:r>
          </w:p>
          <w:p w:rsidR="00AB2BA3" w:rsidRDefault="0093401F" w:rsidP="006C6B83">
            <w:pPr>
              <w:spacing w:before="100" w:after="0" w:line="240" w:lineRule="auto"/>
              <w:jc w:val="both"/>
            </w:pPr>
            <w:r>
              <w:rPr>
                <w:rStyle w:val="fontStyleTextLotDescription"/>
              </w:rPr>
              <w:t>Épreuve en bronze à patine brune, sur un socle circulaire. Signée sur la terrasse.</w:t>
            </w:r>
          </w:p>
          <w:p w:rsidR="00AB2BA3" w:rsidRDefault="0093401F" w:rsidP="006C6B83">
            <w:pPr>
              <w:spacing w:before="100" w:after="0" w:line="240" w:lineRule="auto"/>
              <w:jc w:val="both"/>
            </w:pPr>
            <w:r>
              <w:rPr>
                <w:rStyle w:val="fontStyleTextLotDescription"/>
              </w:rPr>
              <w:t>Haut. 63,5 cm.</w:t>
            </w:r>
          </w:p>
        </w:tc>
        <w:tc>
          <w:tcPr>
            <w:tcW w:w="1300" w:type="dxa"/>
          </w:tcPr>
          <w:p w:rsidR="00AB2BA3" w:rsidRDefault="0093401F">
            <w:pPr>
              <w:spacing w:before="100" w:after="0"/>
              <w:jc w:val="right"/>
            </w:pPr>
            <w:r>
              <w:rPr>
                <w:rStyle w:val="fontStyleTextLotMinMax"/>
              </w:rPr>
              <w:t>300/500</w:t>
            </w:r>
          </w:p>
        </w:tc>
      </w:tr>
      <w:tr w:rsidR="00AB2BA3">
        <w:tc>
          <w:tcPr>
            <w:tcW w:w="1300" w:type="dxa"/>
          </w:tcPr>
          <w:p w:rsidR="00AB2BA3" w:rsidRDefault="0093401F" w:rsidP="006C6B83">
            <w:pPr>
              <w:spacing w:before="100" w:after="0" w:line="240" w:lineRule="auto"/>
              <w:jc w:val="center"/>
            </w:pPr>
            <w:r>
              <w:rPr>
                <w:rStyle w:val="fontStyleTextLotOrder"/>
              </w:rPr>
              <w:t>75</w:t>
            </w:r>
          </w:p>
          <w:p w:rsidR="00AB2BA3" w:rsidRDefault="00305585" w:rsidP="006C6B83">
            <w:pPr>
              <w:spacing w:line="240" w:lineRule="auto"/>
              <w:jc w:val="center"/>
            </w:pPr>
            <w:r>
              <w:pict>
                <v:shape id="_x0000_i1088" type="#_x0000_t75" style="width:49.5pt;height:33pt;mso-position-horizontal:left;mso-position-horizontal-relative:char;mso-position-vertical:top">
                  <v:imagedata r:id="rId82" o:title=""/>
                </v:shape>
              </w:pict>
            </w:r>
          </w:p>
        </w:tc>
        <w:tc>
          <w:tcPr>
            <w:tcW w:w="7700" w:type="dxa"/>
          </w:tcPr>
          <w:p w:rsidR="00AB2BA3" w:rsidRDefault="0093401F" w:rsidP="006C6B83">
            <w:pPr>
              <w:spacing w:before="100" w:after="0" w:line="240" w:lineRule="auto"/>
              <w:jc w:val="both"/>
            </w:pPr>
            <w:r>
              <w:rPr>
                <w:rStyle w:val="fontStyleTextLotLabel"/>
              </w:rPr>
              <w:t>Édouard DROUOT (Sommevoire, 1859 - Paris, 1945)</w:t>
            </w:r>
          </w:p>
          <w:p w:rsidR="00AB2BA3" w:rsidRDefault="0093401F" w:rsidP="006C6B83">
            <w:pPr>
              <w:spacing w:after="0" w:line="240" w:lineRule="auto"/>
              <w:jc w:val="both"/>
            </w:pPr>
            <w:r>
              <w:rPr>
                <w:rStyle w:val="fontStyleTextLotLabel"/>
              </w:rPr>
              <w:t>"La Muse des Bois"</w:t>
            </w:r>
          </w:p>
          <w:p w:rsidR="00AB2BA3" w:rsidRDefault="0093401F" w:rsidP="006C6B83">
            <w:pPr>
              <w:spacing w:before="100" w:after="0" w:line="240" w:lineRule="auto"/>
              <w:jc w:val="both"/>
            </w:pPr>
            <w:r>
              <w:rPr>
                <w:rStyle w:val="fontStyleTextLotDescription"/>
              </w:rPr>
              <w:t>Épreuve en bronze patiné.</w:t>
            </w:r>
          </w:p>
          <w:p w:rsidR="00AB2BA3" w:rsidRDefault="0093401F" w:rsidP="006C6B83">
            <w:pPr>
              <w:spacing w:before="100" w:after="0" w:line="240" w:lineRule="auto"/>
              <w:jc w:val="both"/>
            </w:pPr>
            <w:r>
              <w:rPr>
                <w:rStyle w:val="fontStyleTextLotDescription"/>
              </w:rPr>
              <w:t>Haut. 33 cm.</w:t>
            </w:r>
          </w:p>
          <w:p w:rsidR="00AB2BA3" w:rsidRDefault="0093401F" w:rsidP="006C6B83">
            <w:pPr>
              <w:spacing w:after="0" w:line="240" w:lineRule="auto"/>
              <w:jc w:val="both"/>
            </w:pPr>
            <w:r>
              <w:rPr>
                <w:rStyle w:val="fontStyleTextLotDescription"/>
              </w:rPr>
              <w:t>Socle en marbre vert de mer.</w:t>
            </w:r>
          </w:p>
        </w:tc>
        <w:tc>
          <w:tcPr>
            <w:tcW w:w="1300" w:type="dxa"/>
          </w:tcPr>
          <w:p w:rsidR="00AB2BA3" w:rsidRDefault="0093401F">
            <w:pPr>
              <w:spacing w:before="100" w:after="0"/>
              <w:jc w:val="right"/>
            </w:pPr>
            <w:r>
              <w:rPr>
                <w:rStyle w:val="fontStyleTextLotMinMax"/>
              </w:rPr>
              <w:t>200/300</w:t>
            </w:r>
          </w:p>
        </w:tc>
      </w:tr>
      <w:tr w:rsidR="00AB2BA3">
        <w:tc>
          <w:tcPr>
            <w:tcW w:w="1300" w:type="dxa"/>
          </w:tcPr>
          <w:p w:rsidR="00AB2BA3" w:rsidRDefault="0093401F" w:rsidP="006C6B83">
            <w:pPr>
              <w:spacing w:before="100" w:after="0" w:line="240" w:lineRule="auto"/>
              <w:jc w:val="center"/>
            </w:pPr>
            <w:r>
              <w:rPr>
                <w:rStyle w:val="fontStyleTextLotOrder"/>
              </w:rPr>
              <w:t>76</w:t>
            </w:r>
          </w:p>
          <w:p w:rsidR="00AB2BA3" w:rsidRDefault="00305585" w:rsidP="006C6B83">
            <w:pPr>
              <w:spacing w:line="240" w:lineRule="auto"/>
              <w:jc w:val="center"/>
            </w:pPr>
            <w:r>
              <w:pict>
                <v:shape id="_x0000_i1089" type="#_x0000_t75" style="width:49.5pt;height:48pt;mso-position-horizontal:left;mso-position-horizontal-relative:char;mso-position-vertical:top">
                  <v:imagedata r:id="rId83" o:title=""/>
                </v:shape>
              </w:pict>
            </w:r>
          </w:p>
        </w:tc>
        <w:tc>
          <w:tcPr>
            <w:tcW w:w="7700" w:type="dxa"/>
          </w:tcPr>
          <w:p w:rsidR="00AB2BA3" w:rsidRDefault="0093401F" w:rsidP="006C6B83">
            <w:pPr>
              <w:spacing w:before="100" w:after="0" w:line="240" w:lineRule="auto"/>
              <w:jc w:val="both"/>
            </w:pPr>
            <w:r>
              <w:rPr>
                <w:rStyle w:val="fontStyleTextLotLabel"/>
              </w:rPr>
              <w:t>Edmond DRAPPIER (XIX-XX)</w:t>
            </w:r>
          </w:p>
          <w:p w:rsidR="00AB2BA3" w:rsidRDefault="0093401F" w:rsidP="006C6B83">
            <w:pPr>
              <w:spacing w:after="0" w:line="240" w:lineRule="auto"/>
              <w:jc w:val="both"/>
            </w:pPr>
            <w:r>
              <w:rPr>
                <w:rStyle w:val="fontStyleTextLotLabel"/>
              </w:rPr>
              <w:t>Cuirassier au retour du feu.</w:t>
            </w:r>
          </w:p>
          <w:p w:rsidR="00AB2BA3" w:rsidRDefault="0093401F" w:rsidP="006C6B83">
            <w:pPr>
              <w:spacing w:before="100" w:after="0" w:line="240" w:lineRule="auto"/>
              <w:jc w:val="both"/>
            </w:pPr>
            <w:r>
              <w:rPr>
                <w:rStyle w:val="fontStyleTextLotDescription"/>
              </w:rPr>
              <w:t>Bronze patiné et signé.</w:t>
            </w:r>
          </w:p>
          <w:p w:rsidR="00AB2BA3" w:rsidRDefault="0093401F" w:rsidP="006C6B83">
            <w:pPr>
              <w:spacing w:before="100" w:after="0" w:line="240" w:lineRule="auto"/>
              <w:jc w:val="both"/>
            </w:pPr>
            <w:r>
              <w:rPr>
                <w:rStyle w:val="fontStyleTextLotDescription"/>
              </w:rPr>
              <w:t>Haut. 59, Long. 59 cm</w:t>
            </w:r>
          </w:p>
          <w:p w:rsidR="00AB2BA3" w:rsidRDefault="0093401F" w:rsidP="006C6B83">
            <w:pPr>
              <w:spacing w:after="0" w:line="240" w:lineRule="auto"/>
              <w:jc w:val="both"/>
            </w:pPr>
            <w:r>
              <w:rPr>
                <w:rStyle w:val="fontStyleTextLotDescription"/>
              </w:rPr>
              <w:t>(manque un guide et l'épée).</w:t>
            </w:r>
          </w:p>
          <w:p w:rsidR="00AB2BA3" w:rsidRDefault="0093401F" w:rsidP="006C6B83">
            <w:pPr>
              <w:spacing w:before="100" w:after="0" w:line="240" w:lineRule="auto"/>
              <w:jc w:val="both"/>
            </w:pPr>
            <w:r>
              <w:rPr>
                <w:rStyle w:val="fontStyleTextLotDescription"/>
              </w:rPr>
              <w:t>Né en Lorraine au XIXème siècle, le sculpteur exopse au Salon des Artistes Français en 1911 et 1912.</w:t>
            </w:r>
          </w:p>
        </w:tc>
        <w:tc>
          <w:tcPr>
            <w:tcW w:w="1300" w:type="dxa"/>
          </w:tcPr>
          <w:p w:rsidR="00AB2BA3" w:rsidRDefault="0093401F">
            <w:pPr>
              <w:spacing w:before="100" w:after="0"/>
              <w:jc w:val="right"/>
            </w:pPr>
            <w:r>
              <w:rPr>
                <w:rStyle w:val="fontStyleTextLotMinMax"/>
              </w:rPr>
              <w:t>1200/1800</w:t>
            </w:r>
          </w:p>
        </w:tc>
      </w:tr>
      <w:tr w:rsidR="00AB2BA3">
        <w:tc>
          <w:tcPr>
            <w:tcW w:w="1300" w:type="dxa"/>
          </w:tcPr>
          <w:p w:rsidR="00AB2BA3" w:rsidRDefault="0093401F" w:rsidP="006C6B83">
            <w:pPr>
              <w:spacing w:before="100" w:after="0" w:line="240" w:lineRule="auto"/>
              <w:jc w:val="center"/>
            </w:pPr>
            <w:r>
              <w:rPr>
                <w:rStyle w:val="fontStyleTextLotOrder"/>
              </w:rPr>
              <w:t>77</w:t>
            </w:r>
          </w:p>
          <w:p w:rsidR="00AB2BA3" w:rsidRDefault="00305585" w:rsidP="006C6B83">
            <w:pPr>
              <w:spacing w:line="240" w:lineRule="auto"/>
              <w:jc w:val="center"/>
            </w:pPr>
            <w:r>
              <w:pict>
                <v:shape id="_x0000_i1090" type="#_x0000_t75" style="width:49.5pt;height:39pt;mso-position-horizontal:left;mso-position-horizontal-relative:char;mso-position-vertical:top">
                  <v:imagedata r:id="rId84" o:title=""/>
                </v:shape>
              </w:pict>
            </w:r>
          </w:p>
        </w:tc>
        <w:tc>
          <w:tcPr>
            <w:tcW w:w="7700" w:type="dxa"/>
          </w:tcPr>
          <w:p w:rsidR="00AB2BA3" w:rsidRDefault="0093401F" w:rsidP="006C6B83">
            <w:pPr>
              <w:spacing w:before="100" w:after="0" w:line="240" w:lineRule="auto"/>
              <w:jc w:val="both"/>
            </w:pPr>
            <w:r>
              <w:rPr>
                <w:rStyle w:val="fontStyleTextLotLabel"/>
              </w:rPr>
              <w:t>Giulio MONTEVERDE (istagno, 1837 - Rome, 1917)</w:t>
            </w:r>
          </w:p>
          <w:p w:rsidR="00AB2BA3" w:rsidRDefault="0093401F" w:rsidP="006C6B83">
            <w:pPr>
              <w:spacing w:after="0" w:line="240" w:lineRule="auto"/>
              <w:jc w:val="both"/>
            </w:pPr>
            <w:r>
              <w:rPr>
                <w:rStyle w:val="fontStyleTextLotLabel"/>
              </w:rPr>
              <w:t>"Le jeune Christophe Colomb".</w:t>
            </w:r>
          </w:p>
          <w:p w:rsidR="00AB2BA3" w:rsidRDefault="0093401F" w:rsidP="006C6B83">
            <w:pPr>
              <w:spacing w:before="100" w:after="0" w:line="240" w:lineRule="auto"/>
              <w:jc w:val="both"/>
            </w:pPr>
            <w:r>
              <w:rPr>
                <w:rStyle w:val="fontStyleTextLotDescription"/>
              </w:rPr>
              <w:t>Bronze patiné signé et situé "Roma".</w:t>
            </w:r>
          </w:p>
          <w:p w:rsidR="00AB2BA3" w:rsidRDefault="0093401F" w:rsidP="006C6B83">
            <w:pPr>
              <w:spacing w:before="100" w:after="0" w:line="240" w:lineRule="auto"/>
              <w:jc w:val="both"/>
            </w:pPr>
            <w:r>
              <w:rPr>
                <w:rStyle w:val="fontStyleTextLotDescription"/>
              </w:rPr>
              <w:t>Haut. 55, Larg. 22,5 cm.</w:t>
            </w:r>
          </w:p>
          <w:p w:rsidR="00AB2BA3" w:rsidRDefault="0093401F" w:rsidP="006C6B83">
            <w:pPr>
              <w:spacing w:after="0" w:line="240" w:lineRule="auto"/>
              <w:jc w:val="both"/>
            </w:pPr>
            <w:r>
              <w:rPr>
                <w:rStyle w:val="fontStyleTextLotDescription"/>
              </w:rPr>
              <w:t>Sur un SOCLE circulaire de marbre noir cerclé de laiton.  Haut. totale : 58,5 cm.</w:t>
            </w:r>
          </w:p>
        </w:tc>
        <w:tc>
          <w:tcPr>
            <w:tcW w:w="1300" w:type="dxa"/>
          </w:tcPr>
          <w:p w:rsidR="00AB2BA3" w:rsidRDefault="0093401F">
            <w:pPr>
              <w:spacing w:before="100" w:after="0"/>
              <w:jc w:val="right"/>
            </w:pPr>
            <w:r>
              <w:rPr>
                <w:rStyle w:val="fontStyleTextLotMinMax"/>
              </w:rPr>
              <w:t>500/1000</w:t>
            </w:r>
          </w:p>
        </w:tc>
      </w:tr>
    </w:tbl>
    <w:p w:rsidR="006C6B83" w:rsidRDefault="006C6B83">
      <w:r>
        <w:br w:type="page"/>
      </w:r>
    </w:p>
    <w:tbl>
      <w:tblPr>
        <w:tblStyle w:val="LotTable"/>
        <w:tblW w:w="0" w:type="auto"/>
        <w:tblInd w:w="0" w:type="dxa"/>
        <w:tblLook w:val="04A0" w:firstRow="1" w:lastRow="0" w:firstColumn="1" w:lastColumn="0" w:noHBand="0" w:noVBand="1"/>
      </w:tblPr>
      <w:tblGrid>
        <w:gridCol w:w="1450"/>
        <w:gridCol w:w="7800"/>
        <w:gridCol w:w="1450"/>
      </w:tblGrid>
      <w:tr w:rsidR="00AB2BA3" w:rsidTr="006C6B83">
        <w:tc>
          <w:tcPr>
            <w:tcW w:w="1300" w:type="dxa"/>
          </w:tcPr>
          <w:p w:rsidR="00AB2BA3" w:rsidRDefault="0093401F" w:rsidP="006C6B83">
            <w:pPr>
              <w:spacing w:before="100" w:after="0" w:line="240" w:lineRule="auto"/>
              <w:jc w:val="center"/>
            </w:pPr>
            <w:r>
              <w:rPr>
                <w:rStyle w:val="fontStyleTextLotOrder"/>
              </w:rPr>
              <w:lastRenderedPageBreak/>
              <w:t>78</w:t>
            </w:r>
          </w:p>
          <w:p w:rsidR="00AB2BA3" w:rsidRDefault="00305585" w:rsidP="006C6B83">
            <w:pPr>
              <w:spacing w:line="240" w:lineRule="auto"/>
              <w:jc w:val="center"/>
            </w:pPr>
            <w:r>
              <w:pict>
                <v:shape id="_x0000_i1091" type="#_x0000_t75" style="width:49.5pt;height:66.75pt;mso-position-horizontal:left;mso-position-horizontal-relative:char;mso-position-vertical:top">
                  <v:imagedata r:id="rId85" o:title=""/>
                </v:shape>
              </w:pict>
            </w:r>
          </w:p>
        </w:tc>
        <w:tc>
          <w:tcPr>
            <w:tcW w:w="7700" w:type="dxa"/>
          </w:tcPr>
          <w:p w:rsidR="00AB2BA3" w:rsidRDefault="0093401F" w:rsidP="006C6B83">
            <w:pPr>
              <w:spacing w:before="100" w:after="0" w:line="240" w:lineRule="auto"/>
              <w:jc w:val="both"/>
            </w:pPr>
            <w:r>
              <w:rPr>
                <w:rStyle w:val="fontStyleTextLotLabel"/>
              </w:rPr>
              <w:t>Étienne-Maurice FALCONET (Paris, 1716 -1 791), d'après</w:t>
            </w:r>
          </w:p>
          <w:p w:rsidR="00AB2BA3" w:rsidRDefault="0093401F" w:rsidP="006C6B83">
            <w:pPr>
              <w:spacing w:after="0" w:line="240" w:lineRule="auto"/>
              <w:jc w:val="both"/>
            </w:pPr>
            <w:r>
              <w:rPr>
                <w:rStyle w:val="fontStyleTextLotLabel"/>
              </w:rPr>
              <w:t>"L'Amour menaçant"</w:t>
            </w:r>
          </w:p>
          <w:p w:rsidR="00AB2BA3" w:rsidRDefault="0093401F" w:rsidP="006C6B83">
            <w:pPr>
              <w:spacing w:before="100" w:after="0" w:line="240" w:lineRule="auto"/>
              <w:jc w:val="both"/>
            </w:pPr>
            <w:r>
              <w:rPr>
                <w:rStyle w:val="fontStyleTextLotDescription"/>
              </w:rPr>
              <w:t>Bronze patiné. Socle de forme ronde en marbre vert de mer agrémenté d'un rais de perles en bronze doré.</w:t>
            </w:r>
          </w:p>
          <w:p w:rsidR="00AB2BA3" w:rsidRDefault="0093401F" w:rsidP="006C6B83">
            <w:pPr>
              <w:spacing w:before="100" w:after="0" w:line="240" w:lineRule="auto"/>
              <w:jc w:val="both"/>
            </w:pPr>
            <w:r>
              <w:rPr>
                <w:rStyle w:val="fontStyleTextLotDescription"/>
              </w:rPr>
              <w:t>Haut. 26, avec socle : Haut. 31,5, Diam. 16,5 cm.</w:t>
            </w:r>
          </w:p>
          <w:p w:rsidR="006A3FFB" w:rsidRPr="006C6B83" w:rsidRDefault="0093401F" w:rsidP="006C6B83">
            <w:pPr>
              <w:spacing w:before="100" w:after="0" w:line="240" w:lineRule="auto"/>
              <w:jc w:val="both"/>
              <w:rPr>
                <w:rFonts w:ascii="Garamond" w:eastAsia="Garamond" w:hAnsi="Garamond" w:cs="Garamond"/>
                <w:color w:val="1E1E1E"/>
                <w:sz w:val="22"/>
                <w:szCs w:val="22"/>
              </w:rPr>
            </w:pPr>
            <w:r>
              <w:rPr>
                <w:rStyle w:val="fontStyleTextLotDescription"/>
              </w:rPr>
              <w:t>Protectrice de Falconnet, Madame de Pompadour lui commande cette sculpture qui connaît un vif succès au Salon de 1757. Avant d'entrer dans les collections du musée du Louvre où elle est aujourd'hui visible, elle orna les jardins de la résidence parisienne de la marquise : l'hôtel d'Évreux, actuel palais de l'Élysée.</w:t>
            </w:r>
          </w:p>
        </w:tc>
        <w:tc>
          <w:tcPr>
            <w:tcW w:w="1300" w:type="dxa"/>
          </w:tcPr>
          <w:p w:rsidR="00AB2BA3" w:rsidRDefault="0093401F">
            <w:pPr>
              <w:spacing w:before="100" w:after="0"/>
              <w:jc w:val="right"/>
            </w:pPr>
            <w:r>
              <w:rPr>
                <w:rStyle w:val="fontStyleTextLotMinMax"/>
              </w:rPr>
              <w:t>100/300</w:t>
            </w:r>
          </w:p>
        </w:tc>
      </w:tr>
      <w:tr w:rsidR="00AB2BA3" w:rsidTr="006C6B83">
        <w:tc>
          <w:tcPr>
            <w:tcW w:w="1300" w:type="dxa"/>
          </w:tcPr>
          <w:p w:rsidR="00AB2BA3" w:rsidRDefault="0093401F" w:rsidP="006C6B83">
            <w:pPr>
              <w:spacing w:before="100" w:after="0" w:line="240" w:lineRule="auto"/>
              <w:jc w:val="center"/>
            </w:pPr>
            <w:r>
              <w:rPr>
                <w:rStyle w:val="fontStyleTextLotOrder"/>
              </w:rPr>
              <w:t>79</w:t>
            </w:r>
          </w:p>
          <w:p w:rsidR="00AB2BA3" w:rsidRDefault="00305585" w:rsidP="006C6B83">
            <w:pPr>
              <w:spacing w:line="240" w:lineRule="auto"/>
              <w:jc w:val="center"/>
            </w:pPr>
            <w:r>
              <w:pict>
                <v:shape id="_x0000_i1092" type="#_x0000_t75" style="width:49.5pt;height:39pt;mso-position-horizontal:left;mso-position-horizontal-relative:char;mso-position-vertical:top">
                  <v:imagedata r:id="rId86" o:title=""/>
                </v:shape>
              </w:pict>
            </w:r>
          </w:p>
        </w:tc>
        <w:tc>
          <w:tcPr>
            <w:tcW w:w="7700" w:type="dxa"/>
          </w:tcPr>
          <w:p w:rsidR="00AB2BA3" w:rsidRDefault="0093401F" w:rsidP="006C6B83">
            <w:pPr>
              <w:spacing w:before="100" w:after="0" w:line="240" w:lineRule="auto"/>
              <w:jc w:val="both"/>
            </w:pPr>
            <w:r>
              <w:rPr>
                <w:rStyle w:val="fontStyleTextLotLabel"/>
              </w:rPr>
              <w:t>James PRADIER (Genève, 1790 - Pradier, 1852),</w:t>
            </w:r>
          </w:p>
          <w:p w:rsidR="00AB2BA3" w:rsidRDefault="0093401F" w:rsidP="006C6B83">
            <w:pPr>
              <w:spacing w:after="0" w:line="240" w:lineRule="auto"/>
              <w:jc w:val="both"/>
            </w:pPr>
            <w:r>
              <w:rPr>
                <w:rStyle w:val="fontStyleTextLotLabel"/>
              </w:rPr>
              <w:t>Ange-gardien au luth.</w:t>
            </w:r>
          </w:p>
          <w:p w:rsidR="00AB2BA3" w:rsidRDefault="0093401F" w:rsidP="006C6B83">
            <w:pPr>
              <w:spacing w:before="100" w:after="0" w:line="240" w:lineRule="auto"/>
              <w:jc w:val="both"/>
            </w:pPr>
            <w:r>
              <w:rPr>
                <w:rStyle w:val="fontStyleTextLotDescription"/>
              </w:rPr>
              <w:t>Bronze. Signé "Pradier:" sur le repose-pied de l'ange musicien.</w:t>
            </w:r>
          </w:p>
          <w:p w:rsidR="00AB2BA3" w:rsidRDefault="0093401F" w:rsidP="006C6B83">
            <w:pPr>
              <w:spacing w:after="0" w:line="240" w:lineRule="auto"/>
              <w:jc w:val="both"/>
            </w:pPr>
            <w:r>
              <w:rPr>
                <w:rStyle w:val="fontStyleTextLotDescription"/>
              </w:rPr>
              <w:t>Milieu du XIXe.</w:t>
            </w:r>
          </w:p>
          <w:p w:rsidR="00AB2BA3" w:rsidRDefault="0093401F" w:rsidP="006C6B83">
            <w:pPr>
              <w:spacing w:before="100" w:after="0" w:line="240" w:lineRule="auto"/>
              <w:jc w:val="both"/>
            </w:pPr>
            <w:r>
              <w:rPr>
                <w:rStyle w:val="fontStyleTextLotDescription"/>
              </w:rPr>
              <w:t>Haut. 23 cm.</w:t>
            </w:r>
          </w:p>
          <w:p w:rsidR="00AB2BA3" w:rsidRDefault="0093401F" w:rsidP="006C6B83">
            <w:pPr>
              <w:spacing w:before="100" w:after="0" w:line="240" w:lineRule="auto"/>
              <w:jc w:val="both"/>
            </w:pPr>
            <w:r>
              <w:rPr>
                <w:rStyle w:val="fontStyleTextLotDescription"/>
              </w:rPr>
              <w:t>James Pradier exécuta cette oeuvre afin de placer symboliquement sous la protection d'un ange gardien les Enfants de France (les enfants du duc d'Orléans, fils de Louis-Philippe). Notre ange-gardien au luth est le protecteur du comte d'Eu, né en 1842.</w:t>
            </w:r>
          </w:p>
        </w:tc>
        <w:tc>
          <w:tcPr>
            <w:tcW w:w="1300" w:type="dxa"/>
          </w:tcPr>
          <w:p w:rsidR="00AB2BA3" w:rsidRDefault="0093401F">
            <w:pPr>
              <w:spacing w:before="100" w:after="0"/>
              <w:jc w:val="right"/>
            </w:pPr>
            <w:r>
              <w:rPr>
                <w:rStyle w:val="fontStyleTextLotMinMax"/>
              </w:rPr>
              <w:t>400/600</w:t>
            </w:r>
          </w:p>
        </w:tc>
      </w:tr>
      <w:tr w:rsidR="00AB2BA3" w:rsidTr="006C6B83">
        <w:tc>
          <w:tcPr>
            <w:tcW w:w="1300" w:type="dxa"/>
          </w:tcPr>
          <w:p w:rsidR="00AB2BA3" w:rsidRDefault="0093401F" w:rsidP="006C6B83">
            <w:pPr>
              <w:spacing w:before="100" w:after="0" w:line="240" w:lineRule="auto"/>
              <w:jc w:val="center"/>
            </w:pPr>
            <w:r>
              <w:rPr>
                <w:rStyle w:val="fontStyleTextLotOrder"/>
              </w:rPr>
              <w:t>80</w:t>
            </w:r>
          </w:p>
          <w:p w:rsidR="00AB2BA3" w:rsidRDefault="00305585" w:rsidP="006C6B83">
            <w:pPr>
              <w:spacing w:line="240" w:lineRule="auto"/>
              <w:jc w:val="center"/>
            </w:pPr>
            <w:r>
              <w:pict>
                <v:shape id="_x0000_i1093" type="#_x0000_t75" style="width:49.5pt;height:37.5pt;mso-position-horizontal:left;mso-position-horizontal-relative:char;mso-position-vertical:top">
                  <v:imagedata r:id="rId87" o:title=""/>
                </v:shape>
              </w:pict>
            </w:r>
          </w:p>
        </w:tc>
        <w:tc>
          <w:tcPr>
            <w:tcW w:w="7700" w:type="dxa"/>
          </w:tcPr>
          <w:p w:rsidR="00AB2BA3" w:rsidRDefault="0093401F" w:rsidP="006C6B83">
            <w:pPr>
              <w:spacing w:before="100" w:after="0" w:line="240" w:lineRule="auto"/>
              <w:jc w:val="both"/>
            </w:pPr>
            <w:r>
              <w:rPr>
                <w:rStyle w:val="fontStyleTextLotLabel"/>
              </w:rPr>
              <w:t>Mathurin MOREAU (Dijon, 1822 - Paris, 1912)</w:t>
            </w:r>
          </w:p>
          <w:p w:rsidR="00AB2BA3" w:rsidRDefault="0093401F" w:rsidP="006C6B83">
            <w:pPr>
              <w:spacing w:after="0" w:line="240" w:lineRule="auto"/>
              <w:jc w:val="both"/>
            </w:pPr>
            <w:r>
              <w:rPr>
                <w:rStyle w:val="fontStyleTextLotLabel"/>
              </w:rPr>
              <w:t>Fillette lisant.</w:t>
            </w:r>
          </w:p>
          <w:p w:rsidR="00AB2BA3" w:rsidRDefault="0093401F" w:rsidP="006C6B83">
            <w:pPr>
              <w:spacing w:before="100" w:after="0" w:line="240" w:lineRule="auto"/>
              <w:jc w:val="both"/>
            </w:pPr>
            <w:r>
              <w:rPr>
                <w:rStyle w:val="fontStyleTextLotDescription"/>
              </w:rPr>
              <w:t>Bronze à patine médaille. Fonte d'édition ancienne signée sur la terrasse "Moreau Math." suivi de la mention "Hors concours". Socle tournant.</w:t>
            </w:r>
          </w:p>
          <w:p w:rsidR="00AB2BA3" w:rsidRDefault="0093401F" w:rsidP="006C6B83">
            <w:pPr>
              <w:spacing w:before="100" w:after="0" w:line="240" w:lineRule="auto"/>
              <w:jc w:val="both"/>
            </w:pPr>
            <w:r>
              <w:rPr>
                <w:rStyle w:val="fontStyleTextLotDescription"/>
              </w:rPr>
              <w:t>Haut. sans la base 45 cm</w:t>
            </w:r>
          </w:p>
        </w:tc>
        <w:tc>
          <w:tcPr>
            <w:tcW w:w="1300" w:type="dxa"/>
          </w:tcPr>
          <w:p w:rsidR="00AB2BA3" w:rsidRDefault="0093401F">
            <w:pPr>
              <w:spacing w:before="100" w:after="0"/>
              <w:jc w:val="right"/>
            </w:pPr>
            <w:r>
              <w:rPr>
                <w:rStyle w:val="fontStyleTextLotMinMax"/>
              </w:rPr>
              <w:t>200/300</w:t>
            </w:r>
          </w:p>
        </w:tc>
      </w:tr>
      <w:tr w:rsidR="00AB2BA3" w:rsidTr="006C6B83">
        <w:tc>
          <w:tcPr>
            <w:tcW w:w="1300" w:type="dxa"/>
            <w:tcBorders>
              <w:top w:val="single" w:sz="4" w:space="0" w:color="auto"/>
              <w:left w:val="single" w:sz="4" w:space="0" w:color="auto"/>
              <w:bottom w:val="single" w:sz="4" w:space="0" w:color="auto"/>
            </w:tcBorders>
          </w:tcPr>
          <w:p w:rsidR="00AB2BA3" w:rsidRDefault="0093401F">
            <w:pPr>
              <w:spacing w:before="100" w:after="0"/>
              <w:jc w:val="center"/>
            </w:pPr>
            <w:r>
              <w:rPr>
                <w:rStyle w:val="fontStyleTextLotOrder"/>
              </w:rPr>
              <w:t>81</w:t>
            </w:r>
          </w:p>
          <w:p w:rsidR="00AB2BA3" w:rsidRDefault="00305585">
            <w:pPr>
              <w:jc w:val="center"/>
            </w:pPr>
            <w:r>
              <w:pict>
                <v:shape id="_x0000_i1094" type="#_x0000_t75" style="width:49.5pt;height:30pt;mso-position-horizontal:left;mso-position-horizontal-relative:char;mso-position-vertical:top">
                  <v:imagedata r:id="rId88" o:title=""/>
                </v:shape>
              </w:pict>
            </w:r>
          </w:p>
        </w:tc>
        <w:tc>
          <w:tcPr>
            <w:tcW w:w="7700" w:type="dxa"/>
            <w:tcBorders>
              <w:top w:val="single" w:sz="4" w:space="0" w:color="auto"/>
              <w:bottom w:val="single" w:sz="4" w:space="0" w:color="auto"/>
            </w:tcBorders>
          </w:tcPr>
          <w:p w:rsidR="00AB2BA3" w:rsidRDefault="0093401F" w:rsidP="006C6B83">
            <w:pPr>
              <w:spacing w:before="100" w:after="0" w:line="240" w:lineRule="auto"/>
              <w:jc w:val="both"/>
            </w:pPr>
            <w:r>
              <w:rPr>
                <w:rStyle w:val="fontStyleTextLotLabel"/>
              </w:rPr>
              <w:t>Jean-Baptiste CARPEAUX (1827-1875)</w:t>
            </w:r>
          </w:p>
          <w:p w:rsidR="00AB2BA3" w:rsidRDefault="0093401F" w:rsidP="006C6B83">
            <w:pPr>
              <w:spacing w:after="0" w:line="240" w:lineRule="auto"/>
              <w:jc w:val="both"/>
            </w:pPr>
            <w:r>
              <w:rPr>
                <w:rStyle w:val="fontStyleTextLotLabel"/>
              </w:rPr>
              <w:t>Suzanne Surprise</w:t>
            </w:r>
          </w:p>
          <w:p w:rsidR="00AB2BA3" w:rsidRDefault="0093401F" w:rsidP="006C6B83">
            <w:pPr>
              <w:spacing w:before="100" w:after="0" w:line="240" w:lineRule="auto"/>
              <w:jc w:val="both"/>
            </w:pPr>
            <w:r>
              <w:rPr>
                <w:rStyle w:val="fontStyleTextLotDescription"/>
              </w:rPr>
              <w:t>Terre cuite d’édition</w:t>
            </w:r>
          </w:p>
          <w:p w:rsidR="00AB2BA3" w:rsidRDefault="0093401F" w:rsidP="006C6B83">
            <w:pPr>
              <w:spacing w:after="0" w:line="240" w:lineRule="auto"/>
              <w:jc w:val="both"/>
            </w:pPr>
            <w:r>
              <w:rPr>
                <w:rStyle w:val="fontStyleTextLotDescription"/>
              </w:rPr>
              <w:t>Signé «  J.BCarpeaux » et porte les cachets « Propriété Carpeaux «  et cachet à l’aigle impérial" et le numéro 2309</w:t>
            </w:r>
          </w:p>
          <w:p w:rsidR="00AB2BA3" w:rsidRDefault="0093401F" w:rsidP="006C6B83">
            <w:pPr>
              <w:spacing w:before="100" w:after="0" w:line="240" w:lineRule="auto"/>
              <w:jc w:val="both"/>
            </w:pPr>
            <w:r>
              <w:rPr>
                <w:rStyle w:val="fontStyleTextLotDescription"/>
              </w:rPr>
              <w:t>Haut. 65,5 cm</w:t>
            </w:r>
          </w:p>
          <w:p w:rsidR="00AB2BA3" w:rsidRDefault="0093401F" w:rsidP="006C6B83">
            <w:pPr>
              <w:spacing w:before="100" w:after="0" w:line="240" w:lineRule="auto"/>
              <w:jc w:val="both"/>
            </w:pPr>
            <w:r>
              <w:rPr>
                <w:rStyle w:val="fontStyleTextLotDescription"/>
              </w:rPr>
              <w:t>Tirage débutant en 1872 en bronze et en terre cuite et assez limité. Peu d’épreuves apparues sur le marché, toutes portant le cachet de propriété Carpeaux</w:t>
            </w:r>
          </w:p>
          <w:p w:rsidR="00AB2BA3" w:rsidRDefault="0093401F" w:rsidP="006C6B83">
            <w:pPr>
              <w:spacing w:before="100" w:after="0" w:line="240" w:lineRule="auto"/>
              <w:jc w:val="both"/>
            </w:pPr>
            <w:r>
              <w:rPr>
                <w:rStyle w:val="fontStyleTextLotDescription"/>
              </w:rPr>
              <w:t>Bibliographie :</w:t>
            </w:r>
          </w:p>
          <w:p w:rsidR="00AB2BA3" w:rsidRDefault="0093401F" w:rsidP="006C6B83">
            <w:pPr>
              <w:spacing w:after="0" w:line="240" w:lineRule="auto"/>
              <w:jc w:val="both"/>
            </w:pPr>
            <w:r>
              <w:rPr>
                <w:rStyle w:val="fontStyleTextLotDescription"/>
              </w:rPr>
              <w:t>Michel Poletti et Alain Richarme, Jean-Baptiste Carpeaux.Catalogue raisonné de l’' œuvre édité, Les éditions de l'’amateur, 2003, modèle répertorié sous le n°SE 19, p.96-97</w:t>
            </w:r>
          </w:p>
        </w:tc>
        <w:tc>
          <w:tcPr>
            <w:tcW w:w="1300" w:type="dxa"/>
            <w:tcBorders>
              <w:top w:val="single" w:sz="4" w:space="0" w:color="auto"/>
              <w:bottom w:val="single" w:sz="4" w:space="0" w:color="auto"/>
              <w:right w:val="single" w:sz="4" w:space="0" w:color="auto"/>
            </w:tcBorders>
          </w:tcPr>
          <w:p w:rsidR="00AB2BA3" w:rsidRDefault="0093401F">
            <w:pPr>
              <w:spacing w:before="100" w:after="0"/>
              <w:jc w:val="right"/>
            </w:pPr>
            <w:r>
              <w:rPr>
                <w:rStyle w:val="fontStyleTextLotMinMax"/>
              </w:rPr>
              <w:t>5000/8000</w:t>
            </w:r>
          </w:p>
        </w:tc>
      </w:tr>
      <w:tr w:rsidR="00AB2BA3" w:rsidTr="006C6B83">
        <w:tc>
          <w:tcPr>
            <w:tcW w:w="1300" w:type="dxa"/>
          </w:tcPr>
          <w:p w:rsidR="00AB2BA3" w:rsidRDefault="0093401F">
            <w:pPr>
              <w:spacing w:before="100" w:after="0"/>
              <w:jc w:val="center"/>
            </w:pPr>
            <w:r>
              <w:rPr>
                <w:rStyle w:val="fontStyleTextLotOrder"/>
              </w:rPr>
              <w:t>82</w:t>
            </w:r>
          </w:p>
          <w:p w:rsidR="00AB2BA3" w:rsidRDefault="00305585">
            <w:pPr>
              <w:jc w:val="center"/>
            </w:pPr>
            <w:r>
              <w:pict>
                <v:shape id="_x0000_i1095" type="#_x0000_t75" style="width:49.5pt;height:37.5pt;mso-position-horizontal:left;mso-position-horizontal-relative:char;mso-position-vertical:top">
                  <v:imagedata r:id="rId89" o:title=""/>
                </v:shape>
              </w:pict>
            </w:r>
          </w:p>
        </w:tc>
        <w:tc>
          <w:tcPr>
            <w:tcW w:w="7700" w:type="dxa"/>
          </w:tcPr>
          <w:p w:rsidR="00AB2BA3" w:rsidRDefault="0093401F" w:rsidP="006C6B83">
            <w:pPr>
              <w:spacing w:before="100" w:after="0" w:line="240" w:lineRule="auto"/>
              <w:jc w:val="both"/>
            </w:pPr>
            <w:r>
              <w:rPr>
                <w:rStyle w:val="fontStyleTextLotLabel"/>
              </w:rPr>
              <w:t>Guillaume COUSTOU (Lyon, 1677 - Paris 1746) d'après</w:t>
            </w:r>
          </w:p>
          <w:p w:rsidR="00AB2BA3" w:rsidRDefault="0093401F" w:rsidP="006C6B83">
            <w:pPr>
              <w:spacing w:after="0" w:line="240" w:lineRule="auto"/>
              <w:jc w:val="both"/>
            </w:pPr>
            <w:r>
              <w:rPr>
                <w:rStyle w:val="fontStyleTextLotLabel"/>
              </w:rPr>
              <w:t>"Marie Leszczynska en Junon".</w:t>
            </w:r>
          </w:p>
          <w:p w:rsidR="00AB2BA3" w:rsidRDefault="0093401F" w:rsidP="006C6B83">
            <w:pPr>
              <w:spacing w:before="100" w:after="0" w:line="240" w:lineRule="auto"/>
              <w:jc w:val="both"/>
            </w:pPr>
            <w:r>
              <w:rPr>
                <w:rStyle w:val="fontStyleTextLotDescription"/>
              </w:rPr>
              <w:t>En bronze doré.</w:t>
            </w:r>
          </w:p>
          <w:p w:rsidR="00AB2BA3" w:rsidRDefault="0093401F" w:rsidP="006C6B83">
            <w:pPr>
              <w:spacing w:after="0" w:line="240" w:lineRule="auto"/>
              <w:jc w:val="both"/>
            </w:pPr>
            <w:r>
              <w:rPr>
                <w:rStyle w:val="fontStyleTextLotDescription"/>
              </w:rPr>
              <w:t>Signée : "F. Barbedienne fondeur" et cachet "Reproduction mécanique A Collas".</w:t>
            </w:r>
          </w:p>
          <w:p w:rsidR="00AB2BA3" w:rsidRDefault="0093401F" w:rsidP="006C6B83">
            <w:pPr>
              <w:spacing w:before="100" w:after="0" w:line="240" w:lineRule="auto"/>
              <w:jc w:val="both"/>
            </w:pPr>
            <w:r>
              <w:rPr>
                <w:rStyle w:val="fontStyleTextLotDescription"/>
              </w:rPr>
              <w:t>Haut. 63 cm.</w:t>
            </w:r>
          </w:p>
          <w:p w:rsidR="00AB2BA3" w:rsidRDefault="0093401F" w:rsidP="006C6B83">
            <w:pPr>
              <w:spacing w:after="0" w:line="240" w:lineRule="auto"/>
              <w:jc w:val="both"/>
            </w:pPr>
            <w:r>
              <w:rPr>
                <w:rStyle w:val="fontStyleTextLotDescription"/>
              </w:rPr>
              <w:t>Haut. avec son socle en spath fluor : 69 cm.</w:t>
            </w:r>
          </w:p>
          <w:p w:rsidR="00AB2BA3" w:rsidRDefault="0093401F" w:rsidP="006C6B83">
            <w:pPr>
              <w:spacing w:before="100" w:after="0" w:line="240" w:lineRule="auto"/>
              <w:jc w:val="both"/>
            </w:pPr>
            <w:r>
              <w:rPr>
                <w:rStyle w:val="fontStyleTextLotDescription"/>
              </w:rPr>
              <w:t>L'</w:t>
            </w:r>
            <w:r w:rsidR="006A3FFB">
              <w:rPr>
                <w:rStyle w:val="fontStyleTextLotDescription"/>
              </w:rPr>
              <w:t>œuvre</w:t>
            </w:r>
            <w:r>
              <w:rPr>
                <w:rStyle w:val="fontStyleTextLotDescription"/>
              </w:rPr>
              <w:t xml:space="preserve"> - avec son pendant représentant Louis XV en Jupiter - est une commande du directeur général des Bâtiments du Roi, le duc d'Antin, en 1725, pour orner le parc de son château de Petit-Bourg. Les deux statues d'une hauteur de deux mètres, intégreront le domaine royal à Versailles après la mort du duc en 1736. Le portrait allégorique et mythologique était une mode durant le premier tiers du XVIIIe siècle, illustrée parallèlement en peinture comme par "Madame de Pompadour en Diane" de Nattier conservée au Musée national du Château et des Trianons.</w:t>
            </w:r>
          </w:p>
        </w:tc>
        <w:tc>
          <w:tcPr>
            <w:tcW w:w="1300" w:type="dxa"/>
          </w:tcPr>
          <w:p w:rsidR="00AB2BA3" w:rsidRDefault="0093401F">
            <w:pPr>
              <w:spacing w:before="100" w:after="0"/>
              <w:jc w:val="right"/>
            </w:pPr>
            <w:r>
              <w:rPr>
                <w:rStyle w:val="fontStyleTextLotMinMax"/>
              </w:rPr>
              <w:t>1500/2000</w:t>
            </w:r>
          </w:p>
        </w:tc>
      </w:tr>
    </w:tbl>
    <w:p w:rsidR="006C6B83" w:rsidRDefault="006C6B83">
      <w:r>
        <w:br w:type="page"/>
      </w:r>
    </w:p>
    <w:tbl>
      <w:tblPr>
        <w:tblStyle w:val="LotTable"/>
        <w:tblW w:w="0" w:type="auto"/>
        <w:tblInd w:w="0" w:type="dxa"/>
        <w:tblLook w:val="04A0" w:firstRow="1" w:lastRow="0" w:firstColumn="1" w:lastColumn="0" w:noHBand="0" w:noVBand="1"/>
      </w:tblPr>
      <w:tblGrid>
        <w:gridCol w:w="1450"/>
        <w:gridCol w:w="7800"/>
        <w:gridCol w:w="1450"/>
      </w:tblGrid>
      <w:tr w:rsidR="00AB2BA3" w:rsidTr="006C6B83">
        <w:tc>
          <w:tcPr>
            <w:tcW w:w="1300" w:type="dxa"/>
          </w:tcPr>
          <w:p w:rsidR="00AB2BA3" w:rsidRDefault="0093401F">
            <w:pPr>
              <w:spacing w:before="100" w:after="0"/>
              <w:jc w:val="center"/>
            </w:pPr>
            <w:r>
              <w:rPr>
                <w:rStyle w:val="fontStyleTextLotOrder"/>
              </w:rPr>
              <w:lastRenderedPageBreak/>
              <w:t>83</w:t>
            </w:r>
          </w:p>
          <w:p w:rsidR="00AB2BA3" w:rsidRDefault="00305585">
            <w:pPr>
              <w:jc w:val="center"/>
            </w:pPr>
            <w:r>
              <w:pict>
                <v:shape id="_x0000_i1096" type="#_x0000_t75" style="width:49.5pt;height:30pt;mso-position-horizontal:left;mso-position-horizontal-relative:char;mso-position-vertical:top">
                  <v:imagedata r:id="rId90" o:title=""/>
                </v:shape>
              </w:pict>
            </w:r>
          </w:p>
        </w:tc>
        <w:tc>
          <w:tcPr>
            <w:tcW w:w="7700" w:type="dxa"/>
          </w:tcPr>
          <w:p w:rsidR="00AB2BA3" w:rsidRDefault="0093401F" w:rsidP="006C6B83">
            <w:pPr>
              <w:spacing w:before="100" w:after="0" w:line="240" w:lineRule="auto"/>
              <w:jc w:val="both"/>
            </w:pPr>
            <w:r>
              <w:rPr>
                <w:rStyle w:val="fontStyleTextLotLabel"/>
              </w:rPr>
              <w:t>École du XIXe.</w:t>
            </w:r>
          </w:p>
          <w:p w:rsidR="00AB2BA3" w:rsidRDefault="0093401F" w:rsidP="006C6B83">
            <w:pPr>
              <w:spacing w:after="0" w:line="240" w:lineRule="auto"/>
              <w:jc w:val="both"/>
            </w:pPr>
            <w:r>
              <w:rPr>
                <w:rStyle w:val="fontStyleTextLotLabel"/>
              </w:rPr>
              <w:t>Hercule à la massue.</w:t>
            </w:r>
          </w:p>
          <w:p w:rsidR="00AB2BA3" w:rsidRDefault="0093401F" w:rsidP="006C6B83">
            <w:pPr>
              <w:spacing w:before="100" w:after="0" w:line="240" w:lineRule="auto"/>
              <w:jc w:val="both"/>
            </w:pPr>
            <w:r>
              <w:rPr>
                <w:rStyle w:val="fontStyleTextLotDescription"/>
              </w:rPr>
              <w:t>Bronze à belle patine rouge.</w:t>
            </w:r>
          </w:p>
          <w:p w:rsidR="00AB2BA3" w:rsidRDefault="0093401F" w:rsidP="006C6B83">
            <w:pPr>
              <w:spacing w:before="100" w:after="0" w:line="240" w:lineRule="auto"/>
              <w:jc w:val="both"/>
            </w:pPr>
            <w:r>
              <w:rPr>
                <w:rStyle w:val="fontStyleTextLotDescription"/>
              </w:rPr>
              <w:t>Haut. 8 cm.</w:t>
            </w:r>
          </w:p>
          <w:p w:rsidR="00AB2BA3" w:rsidRDefault="0093401F" w:rsidP="006C6B83">
            <w:pPr>
              <w:spacing w:before="100" w:after="0" w:line="240" w:lineRule="auto"/>
              <w:jc w:val="both"/>
            </w:pPr>
            <w:r>
              <w:rPr>
                <w:rStyle w:val="fontStyleTextLotDescription"/>
              </w:rPr>
              <w:t xml:space="preserve">Provenance : Charles-Jérôme Lecour (Paris, 1823 - Blois, 1900), Préfet en charge de la Police des </w:t>
            </w:r>
            <w:r w:rsidR="006C6B83">
              <w:rPr>
                <w:rStyle w:val="fontStyleTextLotDescription"/>
              </w:rPr>
              <w:t>mœurs</w:t>
            </w:r>
            <w:r>
              <w:rPr>
                <w:rStyle w:val="fontStyleTextLotDescription"/>
              </w:rPr>
              <w:t xml:space="preserve"> de Paris, collectionneur et ami de François Bonvin ; par descendance familiale.</w:t>
            </w:r>
          </w:p>
        </w:tc>
        <w:tc>
          <w:tcPr>
            <w:tcW w:w="1300" w:type="dxa"/>
          </w:tcPr>
          <w:p w:rsidR="00AB2BA3" w:rsidRDefault="0093401F">
            <w:pPr>
              <w:spacing w:before="100" w:after="0"/>
              <w:jc w:val="right"/>
            </w:pPr>
            <w:r>
              <w:rPr>
                <w:rStyle w:val="fontStyleTextLotMinMax"/>
              </w:rPr>
              <w:t>300/500</w:t>
            </w:r>
          </w:p>
        </w:tc>
      </w:tr>
      <w:tr w:rsidR="00AB2BA3" w:rsidTr="006C6B83">
        <w:tc>
          <w:tcPr>
            <w:tcW w:w="1300" w:type="dxa"/>
          </w:tcPr>
          <w:p w:rsidR="00AB2BA3" w:rsidRDefault="0093401F">
            <w:pPr>
              <w:spacing w:before="100" w:after="0"/>
              <w:jc w:val="center"/>
            </w:pPr>
            <w:r>
              <w:rPr>
                <w:rStyle w:val="fontStyleTextLotOrder"/>
              </w:rPr>
              <w:t>84</w:t>
            </w:r>
          </w:p>
          <w:p w:rsidR="00AB2BA3" w:rsidRDefault="00305585">
            <w:pPr>
              <w:jc w:val="center"/>
            </w:pPr>
            <w:r>
              <w:pict>
                <v:shape id="_x0000_i1097" type="#_x0000_t75" style="width:49.5pt;height:74.25pt;mso-position-horizontal:left;mso-position-horizontal-relative:char;mso-position-vertical:top">
                  <v:imagedata r:id="rId91" o:title=""/>
                </v:shape>
              </w:pict>
            </w:r>
          </w:p>
        </w:tc>
        <w:tc>
          <w:tcPr>
            <w:tcW w:w="7700" w:type="dxa"/>
          </w:tcPr>
          <w:p w:rsidR="00AB2BA3" w:rsidRDefault="0093401F" w:rsidP="006C6B83">
            <w:pPr>
              <w:spacing w:before="100" w:after="0" w:line="240" w:lineRule="auto"/>
              <w:jc w:val="both"/>
            </w:pPr>
            <w:r>
              <w:rPr>
                <w:rStyle w:val="fontStyleTextLotLabel"/>
              </w:rPr>
              <w:t>Probablement Territoires burgondo-flamands de la fin du XVe</w:t>
            </w:r>
          </w:p>
          <w:p w:rsidR="00AB2BA3" w:rsidRDefault="0093401F" w:rsidP="006C6B83">
            <w:pPr>
              <w:spacing w:after="0" w:line="240" w:lineRule="auto"/>
            </w:pPr>
            <w:r>
              <w:rPr>
                <w:rStyle w:val="fontStyleTextLotLabel"/>
              </w:rPr>
              <w:t>Saint Pape.</w:t>
            </w:r>
            <w:r w:rsidR="006A3FFB">
              <w:rPr>
                <w:rStyle w:val="fontStyleTextLotLabel"/>
              </w:rPr>
              <w:br/>
            </w:r>
            <w:r>
              <w:rPr>
                <w:rStyle w:val="fontStyleTextLotDescription"/>
              </w:rPr>
              <w:t>Sculpture en chêne anciennement polychrome, dos évidé.</w:t>
            </w:r>
          </w:p>
          <w:p w:rsidR="00AB2BA3" w:rsidRDefault="0093401F" w:rsidP="006C6B83">
            <w:pPr>
              <w:spacing w:before="100" w:after="0" w:line="240" w:lineRule="auto"/>
              <w:jc w:val="both"/>
            </w:pPr>
            <w:r>
              <w:rPr>
                <w:rStyle w:val="fontStyleTextLotDescription"/>
              </w:rPr>
              <w:t>Haut. 95 cm.</w:t>
            </w:r>
            <w:r w:rsidR="006A3FFB">
              <w:rPr>
                <w:rStyle w:val="fontStyleTextLotDescription"/>
              </w:rPr>
              <w:t xml:space="preserve"> </w:t>
            </w:r>
            <w:r>
              <w:rPr>
                <w:rStyle w:val="fontStyleTextLotDescription"/>
              </w:rPr>
              <w:t>(manques et accidents)</w:t>
            </w:r>
          </w:p>
          <w:p w:rsidR="00AB2BA3" w:rsidRDefault="0093401F" w:rsidP="006C6B83">
            <w:pPr>
              <w:spacing w:before="100" w:after="0" w:line="240" w:lineRule="auto"/>
              <w:jc w:val="both"/>
            </w:pPr>
            <w:r>
              <w:rPr>
                <w:rStyle w:val="fontStyleTextLotDescription"/>
              </w:rPr>
              <w:t>Statue en pied, saint personnage portant la tiare pontificale, tenant un livre dans la main gauche et attribut manquant dans la droite (peut—être la férule ?).</w:t>
            </w:r>
          </w:p>
        </w:tc>
        <w:tc>
          <w:tcPr>
            <w:tcW w:w="1300" w:type="dxa"/>
          </w:tcPr>
          <w:p w:rsidR="00AB2BA3" w:rsidRDefault="0093401F">
            <w:pPr>
              <w:spacing w:before="100" w:after="0"/>
              <w:jc w:val="right"/>
            </w:pPr>
            <w:r>
              <w:rPr>
                <w:rStyle w:val="fontStyleTextLotMinMax"/>
              </w:rPr>
              <w:t>1800/2200</w:t>
            </w:r>
          </w:p>
        </w:tc>
      </w:tr>
      <w:tr w:rsidR="00AB2BA3" w:rsidTr="006C6B83">
        <w:tc>
          <w:tcPr>
            <w:tcW w:w="1300" w:type="dxa"/>
          </w:tcPr>
          <w:p w:rsidR="00AB2BA3" w:rsidRDefault="0093401F">
            <w:pPr>
              <w:spacing w:before="100" w:after="0"/>
              <w:jc w:val="center"/>
            </w:pPr>
            <w:r>
              <w:rPr>
                <w:rStyle w:val="fontStyleTextLotOrder"/>
              </w:rPr>
              <w:t>85</w:t>
            </w:r>
          </w:p>
          <w:p w:rsidR="00AB2BA3" w:rsidRDefault="00305585">
            <w:pPr>
              <w:jc w:val="center"/>
            </w:pPr>
            <w:r>
              <w:pict>
                <v:shape id="_x0000_i1098" type="#_x0000_t75" style="width:49.5pt;height:40.5pt;mso-position-horizontal:left;mso-position-horizontal-relative:char;mso-position-vertical:top">
                  <v:imagedata r:id="rId92" o:title=""/>
                </v:shape>
              </w:pict>
            </w:r>
          </w:p>
        </w:tc>
        <w:tc>
          <w:tcPr>
            <w:tcW w:w="7700" w:type="dxa"/>
          </w:tcPr>
          <w:p w:rsidR="00AB2BA3" w:rsidRDefault="0093401F" w:rsidP="006C6B83">
            <w:pPr>
              <w:spacing w:before="100" w:after="0" w:line="240" w:lineRule="auto"/>
              <w:jc w:val="both"/>
            </w:pPr>
            <w:r>
              <w:rPr>
                <w:rStyle w:val="fontStyleTextLotLabel"/>
              </w:rPr>
              <w:t>Réunion de TROIS SCULPTURES en bois :</w:t>
            </w:r>
          </w:p>
          <w:p w:rsidR="00AB2BA3" w:rsidRPr="006A3FFB" w:rsidRDefault="0093401F" w:rsidP="006C6B83">
            <w:pPr>
              <w:spacing w:after="0" w:line="240" w:lineRule="auto"/>
              <w:jc w:val="both"/>
              <w:rPr>
                <w:b/>
              </w:rPr>
            </w:pPr>
            <w:r w:rsidRPr="006A3FFB">
              <w:rPr>
                <w:rStyle w:val="fontStyleTextLotLabel"/>
                <w:b w:val="0"/>
              </w:rPr>
              <w:t>- Saint Roch. Traces de polychromie. Haut. 36 cm.</w:t>
            </w:r>
          </w:p>
          <w:p w:rsidR="00AB2BA3" w:rsidRDefault="0093401F" w:rsidP="006C6B83">
            <w:pPr>
              <w:spacing w:after="0" w:line="240" w:lineRule="auto"/>
              <w:jc w:val="both"/>
            </w:pPr>
            <w:r>
              <w:rPr>
                <w:rStyle w:val="fontStyleTextLotDescription"/>
              </w:rPr>
              <w:t>- Évêque. Haut. 24 cm.</w:t>
            </w:r>
          </w:p>
          <w:p w:rsidR="00AB2BA3" w:rsidRDefault="0093401F" w:rsidP="006C6B83">
            <w:pPr>
              <w:spacing w:after="0" w:line="240" w:lineRule="auto"/>
              <w:jc w:val="both"/>
            </w:pPr>
            <w:r>
              <w:rPr>
                <w:rStyle w:val="fontStyleTextLotDescription"/>
              </w:rPr>
              <w:t>- Personnage barbu à large tunique. Haut. 27 cm.</w:t>
            </w:r>
          </w:p>
          <w:p w:rsidR="00AB2BA3" w:rsidRDefault="0093401F" w:rsidP="006C6B83">
            <w:pPr>
              <w:spacing w:before="100" w:after="0" w:line="240" w:lineRule="auto"/>
              <w:jc w:val="both"/>
            </w:pPr>
            <w:r>
              <w:rPr>
                <w:rStyle w:val="fontStyleTextLotDescription"/>
              </w:rPr>
              <w:t>XVII - XVIIIe siècles. (manques et accidents)</w:t>
            </w:r>
          </w:p>
        </w:tc>
        <w:tc>
          <w:tcPr>
            <w:tcW w:w="1300" w:type="dxa"/>
          </w:tcPr>
          <w:p w:rsidR="00AB2BA3" w:rsidRDefault="0093401F">
            <w:pPr>
              <w:spacing w:before="100" w:after="0"/>
              <w:jc w:val="right"/>
            </w:pPr>
            <w:r>
              <w:rPr>
                <w:rStyle w:val="fontStyleTextLotMinMax"/>
              </w:rPr>
              <w:t>200/300</w:t>
            </w:r>
          </w:p>
        </w:tc>
      </w:tr>
      <w:tr w:rsidR="00AB2BA3" w:rsidTr="006C6B83">
        <w:tc>
          <w:tcPr>
            <w:tcW w:w="1300" w:type="dxa"/>
          </w:tcPr>
          <w:p w:rsidR="00AB2BA3" w:rsidRDefault="0093401F">
            <w:pPr>
              <w:spacing w:before="100" w:after="0"/>
              <w:jc w:val="center"/>
            </w:pPr>
            <w:r>
              <w:rPr>
                <w:rStyle w:val="fontStyleTextLotOrder"/>
              </w:rPr>
              <w:t>86</w:t>
            </w:r>
          </w:p>
          <w:p w:rsidR="00AB2BA3" w:rsidRDefault="00305585">
            <w:pPr>
              <w:jc w:val="center"/>
            </w:pPr>
            <w:r>
              <w:pict>
                <v:shape id="_x0000_i1099" type="#_x0000_t75" style="width:49.5pt;height:33pt;mso-position-horizontal:left;mso-position-horizontal-relative:char;mso-position-vertical:top">
                  <v:imagedata r:id="rId93" o:title=""/>
                </v:shape>
              </w:pict>
            </w:r>
          </w:p>
        </w:tc>
        <w:tc>
          <w:tcPr>
            <w:tcW w:w="7700" w:type="dxa"/>
          </w:tcPr>
          <w:p w:rsidR="00AB2BA3" w:rsidRDefault="0093401F" w:rsidP="006C6B83">
            <w:pPr>
              <w:spacing w:before="100" w:after="0" w:line="240" w:lineRule="auto"/>
              <w:jc w:val="both"/>
            </w:pPr>
            <w:r>
              <w:rPr>
                <w:rStyle w:val="fontStyleTextLotLabel"/>
              </w:rPr>
              <w:t>attribué à James PRADIER (1790-1852)</w:t>
            </w:r>
          </w:p>
          <w:p w:rsidR="00AB2BA3" w:rsidRDefault="0093401F" w:rsidP="006C6B83">
            <w:pPr>
              <w:spacing w:after="0" w:line="240" w:lineRule="auto"/>
              <w:jc w:val="both"/>
            </w:pPr>
            <w:r>
              <w:rPr>
                <w:rStyle w:val="fontStyleTextLotLabel"/>
              </w:rPr>
              <w:t>La joueuse d'osselets.</w:t>
            </w:r>
          </w:p>
          <w:p w:rsidR="00AB2BA3" w:rsidRDefault="0093401F" w:rsidP="006C6B83">
            <w:pPr>
              <w:spacing w:before="100" w:after="0" w:line="240" w:lineRule="auto"/>
              <w:jc w:val="both"/>
            </w:pPr>
            <w:r>
              <w:rPr>
                <w:rStyle w:val="fontStyleTextLotDescription"/>
              </w:rPr>
              <w:t>Bronze patiné.</w:t>
            </w:r>
          </w:p>
          <w:p w:rsidR="00AB2BA3" w:rsidRDefault="0093401F" w:rsidP="006C6B83">
            <w:pPr>
              <w:spacing w:before="100" w:after="0" w:line="240" w:lineRule="auto"/>
              <w:jc w:val="both"/>
            </w:pPr>
            <w:r>
              <w:rPr>
                <w:rStyle w:val="fontStyleTextLotDescription"/>
              </w:rPr>
              <w:t>Haut. 25,5 cm</w:t>
            </w:r>
          </w:p>
          <w:p w:rsidR="00AB2BA3" w:rsidRDefault="0093401F" w:rsidP="006C6B83">
            <w:pPr>
              <w:spacing w:before="100" w:after="0" w:line="240" w:lineRule="auto"/>
              <w:jc w:val="both"/>
            </w:pPr>
            <w:r>
              <w:rPr>
                <w:rStyle w:val="fontStyleTextLotDescription"/>
              </w:rPr>
              <w:t xml:space="preserve">La célèbre </w:t>
            </w:r>
            <w:r w:rsidR="006C6B83">
              <w:rPr>
                <w:rStyle w:val="fontStyleTextLotDescription"/>
              </w:rPr>
              <w:t>sculpture</w:t>
            </w:r>
            <w:r>
              <w:rPr>
                <w:rStyle w:val="fontStyleTextLotDescription"/>
              </w:rPr>
              <w:t xml:space="preserve"> en marbre figurant une jeune adolescente pompéïenne jouant aux osselets conservée au musée de Pergame à Berlin a suscité de nombreuses interprétations, notamment fondues en bronze par Barbedienne au XIXème siècle. Notre épreuve est traditionnellement attribuée au sculpteur James Pradier, bien que non signée.</w:t>
            </w:r>
          </w:p>
        </w:tc>
        <w:tc>
          <w:tcPr>
            <w:tcW w:w="1300" w:type="dxa"/>
          </w:tcPr>
          <w:p w:rsidR="00AB2BA3" w:rsidRDefault="0093401F">
            <w:pPr>
              <w:spacing w:before="100" w:after="0"/>
              <w:jc w:val="right"/>
            </w:pPr>
            <w:r>
              <w:rPr>
                <w:rStyle w:val="fontStyleTextLotMinMax"/>
              </w:rPr>
              <w:t>400/600</w:t>
            </w:r>
          </w:p>
        </w:tc>
      </w:tr>
      <w:tr w:rsidR="00AB2BA3" w:rsidTr="006C6B83">
        <w:tc>
          <w:tcPr>
            <w:tcW w:w="1300" w:type="dxa"/>
          </w:tcPr>
          <w:p w:rsidR="00AB2BA3" w:rsidRDefault="0093401F">
            <w:pPr>
              <w:spacing w:before="100" w:after="0"/>
              <w:jc w:val="center"/>
            </w:pPr>
            <w:r>
              <w:rPr>
                <w:rStyle w:val="fontStyleTextLotOrder"/>
              </w:rPr>
              <w:t>87</w:t>
            </w:r>
          </w:p>
          <w:p w:rsidR="00AB2BA3" w:rsidRDefault="00305585">
            <w:pPr>
              <w:jc w:val="center"/>
            </w:pPr>
            <w:r>
              <w:pict>
                <v:shape id="_x0000_i1100" type="#_x0000_t75" style="width:49.5pt;height:40.5pt;mso-position-horizontal:left;mso-position-horizontal-relative:char;mso-position-vertical:top">
                  <v:imagedata r:id="rId94" o:title=""/>
                </v:shape>
              </w:pict>
            </w:r>
          </w:p>
        </w:tc>
        <w:tc>
          <w:tcPr>
            <w:tcW w:w="7700" w:type="dxa"/>
          </w:tcPr>
          <w:p w:rsidR="00AB2BA3" w:rsidRDefault="0093401F" w:rsidP="006C6B83">
            <w:pPr>
              <w:spacing w:before="100" w:after="0" w:line="240" w:lineRule="auto"/>
              <w:jc w:val="both"/>
            </w:pPr>
            <w:r>
              <w:rPr>
                <w:rStyle w:val="fontStyleTextLotLabel"/>
              </w:rPr>
              <w:t>Emmanuel VILLANIS (1858-1914)</w:t>
            </w:r>
          </w:p>
          <w:p w:rsidR="00AB2BA3" w:rsidRDefault="0093401F" w:rsidP="006C6B83">
            <w:pPr>
              <w:spacing w:after="0" w:line="240" w:lineRule="auto"/>
              <w:jc w:val="both"/>
            </w:pPr>
            <w:r>
              <w:rPr>
                <w:rStyle w:val="fontStyleTextLotLabel"/>
              </w:rPr>
              <w:t>Jeune femme aux deux médailles.</w:t>
            </w:r>
          </w:p>
          <w:p w:rsidR="00AB2BA3" w:rsidRDefault="0093401F" w:rsidP="006C6B83">
            <w:pPr>
              <w:spacing w:before="100" w:after="0" w:line="240" w:lineRule="auto"/>
              <w:jc w:val="both"/>
            </w:pPr>
            <w:r>
              <w:rPr>
                <w:rStyle w:val="fontStyleTextLotDescription"/>
              </w:rPr>
              <w:t>Buste en albâtre signé.</w:t>
            </w:r>
          </w:p>
          <w:p w:rsidR="00AB2BA3" w:rsidRDefault="0093401F" w:rsidP="006C6B83">
            <w:pPr>
              <w:spacing w:before="100" w:after="0" w:line="240" w:lineRule="auto"/>
              <w:jc w:val="both"/>
            </w:pPr>
            <w:r>
              <w:rPr>
                <w:rStyle w:val="fontStyleTextLotDescription"/>
              </w:rPr>
              <w:t>Haut. 45 cm. (petits éclats et manques)</w:t>
            </w:r>
          </w:p>
        </w:tc>
        <w:tc>
          <w:tcPr>
            <w:tcW w:w="1300" w:type="dxa"/>
          </w:tcPr>
          <w:p w:rsidR="00AB2BA3" w:rsidRDefault="0093401F">
            <w:pPr>
              <w:spacing w:before="100" w:after="0"/>
              <w:jc w:val="right"/>
            </w:pPr>
            <w:r>
              <w:rPr>
                <w:rStyle w:val="fontStyleTextLotMinMax"/>
              </w:rPr>
              <w:t>200/400</w:t>
            </w:r>
          </w:p>
        </w:tc>
      </w:tr>
      <w:tr w:rsidR="00AB2BA3" w:rsidTr="006C6B83">
        <w:trPr>
          <w:trHeight w:val="1996"/>
        </w:trPr>
        <w:tc>
          <w:tcPr>
            <w:tcW w:w="1300" w:type="dxa"/>
            <w:tcBorders>
              <w:top w:val="single" w:sz="4" w:space="0" w:color="auto"/>
              <w:left w:val="single" w:sz="4" w:space="0" w:color="auto"/>
              <w:bottom w:val="single" w:sz="4" w:space="0" w:color="auto"/>
            </w:tcBorders>
          </w:tcPr>
          <w:p w:rsidR="00AB2BA3" w:rsidRDefault="0093401F">
            <w:pPr>
              <w:spacing w:before="100" w:after="0"/>
              <w:jc w:val="center"/>
            </w:pPr>
            <w:r>
              <w:rPr>
                <w:rStyle w:val="fontStyleTextLotOrder"/>
              </w:rPr>
              <w:t>88</w:t>
            </w:r>
          </w:p>
          <w:p w:rsidR="00AB2BA3" w:rsidRDefault="00305585">
            <w:pPr>
              <w:jc w:val="center"/>
            </w:pPr>
            <w:r>
              <w:pict>
                <v:shape id="_x0000_i1101" type="#_x0000_t75" style="width:49.5pt;height:33pt;mso-position-horizontal:left;mso-position-horizontal-relative:char;mso-position-vertical:top">
                  <v:imagedata r:id="rId95" o:title=""/>
                </v:shape>
              </w:pict>
            </w:r>
          </w:p>
        </w:tc>
        <w:tc>
          <w:tcPr>
            <w:tcW w:w="7700" w:type="dxa"/>
            <w:tcBorders>
              <w:top w:val="single" w:sz="4" w:space="0" w:color="auto"/>
              <w:bottom w:val="single" w:sz="4" w:space="0" w:color="auto"/>
            </w:tcBorders>
          </w:tcPr>
          <w:p w:rsidR="00AB2BA3" w:rsidRDefault="0093401F" w:rsidP="006C6B83">
            <w:pPr>
              <w:spacing w:before="100" w:after="0" w:line="240" w:lineRule="auto"/>
              <w:jc w:val="both"/>
            </w:pPr>
            <w:r>
              <w:rPr>
                <w:rStyle w:val="fontStyleTextLotLabel"/>
              </w:rPr>
              <w:t>Antonin MERCIÉ (Toulouse, 1845 - Paris, 1916)</w:t>
            </w:r>
          </w:p>
          <w:p w:rsidR="00AB2BA3" w:rsidRDefault="0093401F" w:rsidP="006C6B83">
            <w:pPr>
              <w:spacing w:after="0" w:line="240" w:lineRule="auto"/>
              <w:jc w:val="both"/>
            </w:pPr>
            <w:r>
              <w:rPr>
                <w:rStyle w:val="fontStyleTextLotLabel"/>
              </w:rPr>
              <w:t>"Gloria Victis"</w:t>
            </w:r>
          </w:p>
          <w:p w:rsidR="00AB2BA3" w:rsidRDefault="0093401F" w:rsidP="006C6B83">
            <w:pPr>
              <w:spacing w:before="100" w:after="0" w:line="240" w:lineRule="auto"/>
              <w:jc w:val="both"/>
            </w:pPr>
            <w:r>
              <w:rPr>
                <w:rStyle w:val="fontStyleTextLotDescription"/>
              </w:rPr>
              <w:t>Bronze à double patiné brune et mordorée, signé "A.MERCIÉ" et inscris "A.E.CAMUT" avec la date "1893". Titré sur la base "Gloria Victis".</w:t>
            </w:r>
          </w:p>
          <w:p w:rsidR="00AB2BA3" w:rsidRDefault="0093401F" w:rsidP="006C6B83">
            <w:pPr>
              <w:spacing w:after="0" w:line="240" w:lineRule="auto"/>
              <w:jc w:val="both"/>
            </w:pPr>
            <w:r>
              <w:rPr>
                <w:rStyle w:val="fontStyleTextLotDescription"/>
              </w:rPr>
              <w:t>Fondeur "F Barbedienne Paris", cachet de procédé de réduction mécanique Colas.</w:t>
            </w:r>
          </w:p>
          <w:p w:rsidR="00AB2BA3" w:rsidRDefault="0093401F" w:rsidP="006C6B83">
            <w:pPr>
              <w:spacing w:before="100" w:after="0" w:line="240" w:lineRule="auto"/>
              <w:jc w:val="both"/>
            </w:pPr>
            <w:r>
              <w:rPr>
                <w:rStyle w:val="fontStyleTextLotDescription"/>
              </w:rPr>
              <w:t>Haut. 92,5 cm.</w:t>
            </w:r>
          </w:p>
          <w:p w:rsidR="00AB2BA3" w:rsidRDefault="0093401F" w:rsidP="006C6B83">
            <w:pPr>
              <w:spacing w:before="100" w:after="0" w:line="240" w:lineRule="auto"/>
              <w:jc w:val="both"/>
            </w:pPr>
            <w:r>
              <w:rPr>
                <w:rStyle w:val="fontStyleTextLotDescription"/>
              </w:rPr>
              <w:t>Provenance : collection de Touraine depuis l'origine.</w:t>
            </w:r>
          </w:p>
          <w:p w:rsidR="00AB2BA3" w:rsidRDefault="0093401F" w:rsidP="006C6B83">
            <w:pPr>
              <w:spacing w:before="100" w:after="0" w:line="240" w:lineRule="auto"/>
              <w:jc w:val="both"/>
            </w:pPr>
            <w:r>
              <w:rPr>
                <w:rStyle w:val="fontStyleTextLotDescription"/>
              </w:rPr>
              <w:t>La très belle patine de notre bronze, avec la cuirasse dorée de la victoire ailée, renforce le caractère héroïque du groupe créé par Antonin Mercié lors de son séjour à la villa Médicis en 1871. Après la défaite de 1870, il s'agit de rendre glorieux un épisode tragique en détournant la maxime du chef gaulois Brennus qui avait vaincu Rome. Ce groupe connu un immense succès, le plâtre est acheté par la ville de Paris, qui en tira un bronze monumental exposé au musée du petit Palais. Barbedienne coula, lui, cette remarquable épreuve.</w:t>
            </w:r>
          </w:p>
        </w:tc>
        <w:tc>
          <w:tcPr>
            <w:tcW w:w="1300" w:type="dxa"/>
            <w:tcBorders>
              <w:top w:val="single" w:sz="4" w:space="0" w:color="auto"/>
              <w:bottom w:val="single" w:sz="4" w:space="0" w:color="auto"/>
              <w:right w:val="single" w:sz="4" w:space="0" w:color="auto"/>
            </w:tcBorders>
          </w:tcPr>
          <w:p w:rsidR="00AB2BA3" w:rsidRDefault="0093401F">
            <w:pPr>
              <w:spacing w:before="100" w:after="0"/>
              <w:jc w:val="right"/>
            </w:pPr>
            <w:r>
              <w:rPr>
                <w:rStyle w:val="fontStyleTextLotMinMax"/>
              </w:rPr>
              <w:t>6000/8000</w:t>
            </w:r>
          </w:p>
        </w:tc>
      </w:tr>
    </w:tbl>
    <w:p w:rsidR="00AD1626" w:rsidRDefault="00AD1626"/>
    <w:tbl>
      <w:tblPr>
        <w:tblStyle w:val="LotTable"/>
        <w:tblW w:w="0" w:type="auto"/>
        <w:tblInd w:w="0" w:type="dxa"/>
        <w:tblLook w:val="04A0" w:firstRow="1" w:lastRow="0" w:firstColumn="1" w:lastColumn="0" w:noHBand="0" w:noVBand="1"/>
      </w:tblPr>
      <w:tblGrid>
        <w:gridCol w:w="1450"/>
        <w:gridCol w:w="7800"/>
        <w:gridCol w:w="1450"/>
      </w:tblGrid>
      <w:tr w:rsidR="00AD1626">
        <w:tc>
          <w:tcPr>
            <w:tcW w:w="1300" w:type="dxa"/>
          </w:tcPr>
          <w:p w:rsidR="00AD1626" w:rsidRDefault="00AD1626">
            <w:pPr>
              <w:spacing w:before="100" w:after="0"/>
              <w:jc w:val="center"/>
              <w:rPr>
                <w:rStyle w:val="fontStyleTextLotOrder"/>
              </w:rPr>
            </w:pPr>
            <w:r>
              <w:rPr>
                <w:rStyle w:val="fontStyleTextLotOrder"/>
              </w:rPr>
              <w:lastRenderedPageBreak/>
              <w:t>90</w:t>
            </w:r>
          </w:p>
          <w:p w:rsidR="00F72AA9" w:rsidRDefault="00F72AA9">
            <w:pPr>
              <w:spacing w:before="100" w:after="0"/>
              <w:jc w:val="center"/>
              <w:rPr>
                <w:rStyle w:val="fontStyleTextLotOrder"/>
              </w:rPr>
            </w:pPr>
            <w:r w:rsidRPr="00F72AA9">
              <w:rPr>
                <w:rStyle w:val="fontStyleTextLotOrder"/>
                <w:noProof/>
              </w:rPr>
              <w:drawing>
                <wp:inline distT="0" distB="0" distL="0" distR="0" wp14:anchorId="6D3C1C2F" wp14:editId="36122645">
                  <wp:extent cx="640800" cy="715621"/>
                  <wp:effectExtent l="0" t="0" r="0" b="0"/>
                  <wp:docPr id="6" name="Image 6" descr="C:\Users\vendome.P01-011\Desktop\9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C:\Users\vendome.P01-011\Desktop\90[1].jpg"/>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640800" cy="715621"/>
                          </a:xfrm>
                          <a:prstGeom prst="rect">
                            <a:avLst/>
                          </a:prstGeom>
                          <a:noFill/>
                          <a:ln>
                            <a:noFill/>
                          </a:ln>
                        </pic:spPr>
                      </pic:pic>
                    </a:graphicData>
                  </a:graphic>
                </wp:inline>
              </w:drawing>
            </w:r>
          </w:p>
        </w:tc>
        <w:tc>
          <w:tcPr>
            <w:tcW w:w="7700" w:type="dxa"/>
          </w:tcPr>
          <w:p w:rsidR="00AD1626" w:rsidRPr="00AD1626" w:rsidRDefault="00AD1626" w:rsidP="006C6B83">
            <w:pPr>
              <w:spacing w:before="100" w:after="0" w:line="240" w:lineRule="auto"/>
              <w:jc w:val="both"/>
              <w:rPr>
                <w:rStyle w:val="fontStyleTextLotLabel"/>
              </w:rPr>
            </w:pPr>
            <w:r w:rsidRPr="00AD1626">
              <w:rPr>
                <w:rStyle w:val="fontStyleTextLotLabel"/>
              </w:rPr>
              <w:t xml:space="preserve">PAIRE de PIQUE-CIERGES en bronze </w:t>
            </w:r>
          </w:p>
          <w:p w:rsidR="00AD1626" w:rsidRPr="00AD1626" w:rsidRDefault="00AD1626" w:rsidP="006C6B83">
            <w:pPr>
              <w:spacing w:after="0" w:line="240" w:lineRule="auto"/>
              <w:jc w:val="both"/>
              <w:rPr>
                <w:rStyle w:val="fontStyleTextLotLabel"/>
                <w:b w:val="0"/>
              </w:rPr>
            </w:pPr>
            <w:r w:rsidRPr="00AD1626">
              <w:rPr>
                <w:rStyle w:val="fontStyleTextLotLabel"/>
                <w:b w:val="0"/>
              </w:rPr>
              <w:t>ciselé et doré reposant sur une base à doucine, le fût tourné en balustre, la coupelle circulaire dotée d'un pique.  Sign</w:t>
            </w:r>
            <w:r>
              <w:rPr>
                <w:rStyle w:val="fontStyleTextLotLabel"/>
                <w:b w:val="0"/>
              </w:rPr>
              <w:t>é "ED. LESAGE ORFEVRE A PARIS".</w:t>
            </w:r>
          </w:p>
          <w:p w:rsidR="00AD1626" w:rsidRPr="00AD1626" w:rsidRDefault="00AD1626" w:rsidP="006C6B83">
            <w:pPr>
              <w:spacing w:after="0" w:line="240" w:lineRule="auto"/>
              <w:jc w:val="both"/>
              <w:rPr>
                <w:rStyle w:val="fontStyleTextLotLabel"/>
                <w:b w:val="0"/>
              </w:rPr>
            </w:pPr>
            <w:r>
              <w:rPr>
                <w:rStyle w:val="fontStyleTextLotLabel"/>
                <w:b w:val="0"/>
              </w:rPr>
              <w:t>Fin XIXe-début XXe.</w:t>
            </w:r>
          </w:p>
          <w:p w:rsidR="00AD1626" w:rsidRPr="00AD1626" w:rsidRDefault="00AD1626" w:rsidP="006C6B83">
            <w:pPr>
              <w:spacing w:after="0" w:line="240" w:lineRule="auto"/>
              <w:jc w:val="both"/>
              <w:rPr>
                <w:rStyle w:val="fontStyleTextLotLabel"/>
                <w:b w:val="0"/>
              </w:rPr>
            </w:pPr>
            <w:r>
              <w:rPr>
                <w:rStyle w:val="fontStyleTextLotLabel"/>
                <w:b w:val="0"/>
              </w:rPr>
              <w:t>Haut. 42 cm.</w:t>
            </w:r>
          </w:p>
          <w:p w:rsidR="00AD1626" w:rsidRDefault="00AD1626" w:rsidP="006C6B83">
            <w:pPr>
              <w:spacing w:after="0" w:line="240" w:lineRule="auto"/>
              <w:jc w:val="both"/>
              <w:rPr>
                <w:rStyle w:val="fontStyleTextLotLabel"/>
              </w:rPr>
            </w:pPr>
            <w:r w:rsidRPr="00AD1626">
              <w:rPr>
                <w:rStyle w:val="fontStyleTextLotLabel"/>
                <w:b w:val="0"/>
              </w:rPr>
              <w:t>Edmond LESAGE était orfèvre à Paris, il insculpe son poinçon d'orfèvre le 16 juin 1890 et reprend en 1896 la maison d'Alexandre Chertier spécialisée dans l'orfèvrerie et le bronze d'église.</w:t>
            </w:r>
          </w:p>
        </w:tc>
        <w:tc>
          <w:tcPr>
            <w:tcW w:w="1300" w:type="dxa"/>
          </w:tcPr>
          <w:p w:rsidR="00AD1626" w:rsidRDefault="00AD1626">
            <w:pPr>
              <w:spacing w:before="100" w:after="0"/>
              <w:jc w:val="right"/>
              <w:rPr>
                <w:rStyle w:val="fontStyleTextLotMinMax"/>
              </w:rPr>
            </w:pPr>
            <w:r>
              <w:rPr>
                <w:rStyle w:val="fontStyleTextLotMinMax"/>
              </w:rPr>
              <w:t>100/150</w:t>
            </w:r>
          </w:p>
        </w:tc>
      </w:tr>
      <w:tr w:rsidR="00AB2BA3">
        <w:tc>
          <w:tcPr>
            <w:tcW w:w="1300" w:type="dxa"/>
          </w:tcPr>
          <w:p w:rsidR="00AB2BA3" w:rsidRDefault="0093401F">
            <w:pPr>
              <w:spacing w:before="100" w:after="0"/>
              <w:jc w:val="center"/>
            </w:pPr>
            <w:r>
              <w:rPr>
                <w:rStyle w:val="fontStyleTextLotOrder"/>
              </w:rPr>
              <w:t>91</w:t>
            </w:r>
          </w:p>
          <w:p w:rsidR="00AB2BA3" w:rsidRDefault="00305585">
            <w:pPr>
              <w:jc w:val="center"/>
            </w:pPr>
            <w:r>
              <w:pict>
                <v:shape id="_x0000_i1102" type="#_x0000_t75" style="width:49.5pt;height:37.5pt;mso-position-horizontal:left;mso-position-horizontal-relative:char;mso-position-vertical:top">
                  <v:imagedata r:id="rId97" o:title=""/>
                </v:shape>
              </w:pict>
            </w:r>
          </w:p>
        </w:tc>
        <w:tc>
          <w:tcPr>
            <w:tcW w:w="7700" w:type="dxa"/>
          </w:tcPr>
          <w:p w:rsidR="00AB2BA3" w:rsidRDefault="0093401F" w:rsidP="006C6B83">
            <w:pPr>
              <w:spacing w:before="100" w:after="0" w:line="240" w:lineRule="auto"/>
              <w:jc w:val="both"/>
            </w:pPr>
            <w:r>
              <w:rPr>
                <w:rStyle w:val="fontStyleTextLotLabel"/>
              </w:rPr>
              <w:t>SAINT ÉTIENNE, figure d'applique</w:t>
            </w:r>
          </w:p>
          <w:p w:rsidR="00AB2BA3" w:rsidRPr="006A3FFB" w:rsidRDefault="0093401F" w:rsidP="006C6B83">
            <w:pPr>
              <w:spacing w:after="0" w:line="240" w:lineRule="auto"/>
              <w:jc w:val="both"/>
              <w:rPr>
                <w:b/>
              </w:rPr>
            </w:pPr>
            <w:r w:rsidRPr="006A3FFB">
              <w:rPr>
                <w:rStyle w:val="fontStyleTextLotLabel"/>
                <w:b w:val="0"/>
              </w:rPr>
              <w:t>en résineux sculpté, stuqué, doré et peint. Il est représenté à genoux, tenant une pierre - symbole de son martyre - de la main droite et levant la main gauche vers le ciel.</w:t>
            </w:r>
          </w:p>
          <w:p w:rsidR="00AB2BA3" w:rsidRDefault="0093401F" w:rsidP="006C6B83">
            <w:pPr>
              <w:spacing w:before="100" w:after="0" w:line="240" w:lineRule="auto"/>
              <w:jc w:val="both"/>
            </w:pPr>
            <w:r>
              <w:rPr>
                <w:rStyle w:val="fontStyleTextLotDescription"/>
              </w:rPr>
              <w:t>Travail ancien, XVII-XVIIIe.</w:t>
            </w:r>
          </w:p>
          <w:p w:rsidR="00AB2BA3" w:rsidRDefault="0093401F" w:rsidP="006C6B83">
            <w:pPr>
              <w:spacing w:before="100" w:after="0" w:line="240" w:lineRule="auto"/>
              <w:jc w:val="both"/>
            </w:pPr>
            <w:r>
              <w:rPr>
                <w:rStyle w:val="fontStyleTextLotDescription"/>
              </w:rPr>
              <w:t>Haut. 52, Larg. 37 cm. (manques, restaurations)</w:t>
            </w:r>
          </w:p>
        </w:tc>
        <w:tc>
          <w:tcPr>
            <w:tcW w:w="1300" w:type="dxa"/>
          </w:tcPr>
          <w:p w:rsidR="00AB2BA3" w:rsidRDefault="0093401F">
            <w:pPr>
              <w:spacing w:before="100" w:after="0"/>
              <w:jc w:val="right"/>
            </w:pPr>
            <w:r>
              <w:rPr>
                <w:rStyle w:val="fontStyleTextLotMinMax"/>
              </w:rPr>
              <w:t>200/300</w:t>
            </w:r>
          </w:p>
        </w:tc>
      </w:tr>
      <w:tr w:rsidR="00AB2BA3">
        <w:tc>
          <w:tcPr>
            <w:tcW w:w="1300" w:type="dxa"/>
          </w:tcPr>
          <w:p w:rsidR="00AB2BA3" w:rsidRDefault="0093401F">
            <w:pPr>
              <w:spacing w:before="100" w:after="0"/>
              <w:jc w:val="center"/>
            </w:pPr>
            <w:r>
              <w:rPr>
                <w:rStyle w:val="fontStyleTextLotOrder"/>
              </w:rPr>
              <w:t>92</w:t>
            </w:r>
          </w:p>
          <w:p w:rsidR="00AB2BA3" w:rsidRDefault="00305585">
            <w:pPr>
              <w:jc w:val="center"/>
            </w:pPr>
            <w:r>
              <w:pict>
                <v:shape id="_x0000_i1103" type="#_x0000_t75" style="width:49.5pt;height:33pt;mso-position-horizontal:left;mso-position-horizontal-relative:char;mso-position-vertical:top">
                  <v:imagedata r:id="rId98" o:title=""/>
                </v:shape>
              </w:pict>
            </w:r>
          </w:p>
        </w:tc>
        <w:tc>
          <w:tcPr>
            <w:tcW w:w="7700" w:type="dxa"/>
          </w:tcPr>
          <w:p w:rsidR="00AB2BA3" w:rsidRDefault="0093401F" w:rsidP="006C6B83">
            <w:pPr>
              <w:spacing w:before="100" w:after="0" w:line="240" w:lineRule="auto"/>
              <w:jc w:val="both"/>
            </w:pPr>
            <w:r>
              <w:rPr>
                <w:rStyle w:val="fontStyleTextLotLabel"/>
              </w:rPr>
              <w:t>STATUETTE de l'ENFANT-JÉSUS de PRAGUE</w:t>
            </w:r>
          </w:p>
          <w:p w:rsidR="00AB2BA3" w:rsidRPr="006A3FFB" w:rsidRDefault="0093401F" w:rsidP="006C6B83">
            <w:pPr>
              <w:spacing w:after="0" w:line="240" w:lineRule="auto"/>
              <w:jc w:val="both"/>
              <w:rPr>
                <w:b/>
              </w:rPr>
            </w:pPr>
            <w:r w:rsidRPr="006A3FFB">
              <w:rPr>
                <w:rStyle w:val="fontStyleTextLotLabel"/>
                <w:b w:val="0"/>
              </w:rPr>
              <w:t>en bois sculpté et gravé et éléments en os, figurant l'Enfant-Jésus dit de Prague bénissant et supportant le globe terrestre. La face, les mains et les croix sont en os sculpté, les pupilles incrustées d'une argenture.</w:t>
            </w:r>
          </w:p>
          <w:p w:rsidR="00AB2BA3" w:rsidRDefault="0093401F" w:rsidP="006C6B83">
            <w:pPr>
              <w:spacing w:before="100" w:after="0" w:line="240" w:lineRule="auto"/>
              <w:jc w:val="both"/>
            </w:pPr>
            <w:r>
              <w:rPr>
                <w:rStyle w:val="fontStyleTextLotDescription"/>
              </w:rPr>
              <w:t>XXe.</w:t>
            </w:r>
          </w:p>
          <w:p w:rsidR="00AB2BA3" w:rsidRDefault="0093401F" w:rsidP="006C6B83">
            <w:pPr>
              <w:spacing w:before="100" w:after="0" w:line="240" w:lineRule="auto"/>
              <w:jc w:val="both"/>
            </w:pPr>
            <w:r>
              <w:rPr>
                <w:rStyle w:val="fontStyleTextLotDescription"/>
              </w:rPr>
              <w:t>Haut. 26,5, Larg. 11, Prof. 9,5 cm. (accident sur la croix)</w:t>
            </w:r>
          </w:p>
        </w:tc>
        <w:tc>
          <w:tcPr>
            <w:tcW w:w="1300" w:type="dxa"/>
          </w:tcPr>
          <w:p w:rsidR="00AB2BA3" w:rsidRDefault="0093401F">
            <w:pPr>
              <w:spacing w:before="100" w:after="0"/>
              <w:jc w:val="right"/>
            </w:pPr>
            <w:r>
              <w:rPr>
                <w:rStyle w:val="fontStyleTextLotMinMax"/>
              </w:rPr>
              <w:t>80/120</w:t>
            </w:r>
          </w:p>
        </w:tc>
      </w:tr>
      <w:tr w:rsidR="00AB2BA3" w:rsidTr="006A3FFB">
        <w:trPr>
          <w:trHeight w:val="2520"/>
        </w:trPr>
        <w:tc>
          <w:tcPr>
            <w:tcW w:w="1300" w:type="dxa"/>
          </w:tcPr>
          <w:p w:rsidR="00AB2BA3" w:rsidRDefault="0093401F">
            <w:pPr>
              <w:spacing w:before="100" w:after="0"/>
              <w:jc w:val="center"/>
            </w:pPr>
            <w:r>
              <w:rPr>
                <w:rStyle w:val="fontStyleTextLotOrder"/>
              </w:rPr>
              <w:t>93</w:t>
            </w:r>
          </w:p>
          <w:p w:rsidR="00AB2BA3" w:rsidRDefault="00305585">
            <w:pPr>
              <w:jc w:val="center"/>
            </w:pPr>
            <w:r>
              <w:pict>
                <v:shape id="_x0000_i1104" type="#_x0000_t75" style="width:49.5pt;height:74.25pt;mso-position-horizontal:left;mso-position-horizontal-relative:char;mso-position-vertical:top">
                  <v:imagedata r:id="rId99" o:title=""/>
                </v:shape>
              </w:pict>
            </w:r>
          </w:p>
        </w:tc>
        <w:tc>
          <w:tcPr>
            <w:tcW w:w="7700" w:type="dxa"/>
          </w:tcPr>
          <w:p w:rsidR="00AB2BA3" w:rsidRDefault="0093401F" w:rsidP="006C6B83">
            <w:pPr>
              <w:spacing w:before="100" w:after="0" w:line="240" w:lineRule="auto"/>
              <w:jc w:val="both"/>
            </w:pPr>
            <w:r>
              <w:rPr>
                <w:rStyle w:val="fontStyleTextLotLabel"/>
              </w:rPr>
              <w:t>ICÔNE : LA MÈRE de DIEU SOURCE de VIE entourée par deux anges.</w:t>
            </w:r>
          </w:p>
          <w:p w:rsidR="00AB2BA3" w:rsidRPr="006A3FFB" w:rsidRDefault="0093401F" w:rsidP="006C6B83">
            <w:pPr>
              <w:spacing w:after="0" w:line="240" w:lineRule="auto"/>
              <w:jc w:val="both"/>
              <w:rPr>
                <w:b/>
              </w:rPr>
            </w:pPr>
            <w:r w:rsidRPr="006A3FFB">
              <w:rPr>
                <w:rStyle w:val="fontStyleTextLotLabel"/>
                <w:b w:val="0"/>
              </w:rPr>
              <w:t>De part et d'autre de la fontaine on voit un évêque et un couple royal.</w:t>
            </w:r>
          </w:p>
          <w:p w:rsidR="00AB2BA3" w:rsidRDefault="0093401F" w:rsidP="006C6B83">
            <w:pPr>
              <w:spacing w:after="0" w:line="240" w:lineRule="auto"/>
              <w:jc w:val="both"/>
            </w:pPr>
            <w:r>
              <w:rPr>
                <w:rStyle w:val="fontStyleTextLotDescription"/>
              </w:rPr>
              <w:t>Fente au bois qui est peint  d'une inscription "Que Dieu  garde mon ami et mon frère 15 Avril 1909".</w:t>
            </w:r>
          </w:p>
          <w:p w:rsidR="00AB2BA3" w:rsidRDefault="0093401F" w:rsidP="006C6B83">
            <w:pPr>
              <w:spacing w:before="100" w:after="0" w:line="240" w:lineRule="auto"/>
              <w:jc w:val="both"/>
            </w:pPr>
            <w:r>
              <w:rPr>
                <w:rStyle w:val="fontStyleTextLotDescription"/>
              </w:rPr>
              <w:t>Russie, premières années du XXe.</w:t>
            </w:r>
          </w:p>
          <w:p w:rsidR="00AB2BA3" w:rsidRDefault="0093401F" w:rsidP="006C6B83">
            <w:pPr>
              <w:spacing w:before="100" w:after="0" w:line="240" w:lineRule="auto"/>
              <w:jc w:val="both"/>
            </w:pPr>
            <w:r>
              <w:rPr>
                <w:rStyle w:val="fontStyleTextLotDescription"/>
              </w:rPr>
              <w:t>Haut. 13,8, Larg. 8,6 cm.</w:t>
            </w:r>
          </w:p>
          <w:p w:rsidR="00AB2BA3" w:rsidRDefault="0093401F" w:rsidP="006C6B83">
            <w:pPr>
              <w:spacing w:before="100" w:after="0" w:line="240" w:lineRule="auto"/>
              <w:jc w:val="both"/>
            </w:pPr>
            <w:r>
              <w:rPr>
                <w:rStyle w:val="fontStyleTextLotDescription"/>
              </w:rPr>
              <w:t>Provenance : Souvenirs d'un capitaine du régiment des grenadiers à cheval de la Garde Impériale, par descendance.</w:t>
            </w:r>
          </w:p>
        </w:tc>
        <w:tc>
          <w:tcPr>
            <w:tcW w:w="1300" w:type="dxa"/>
          </w:tcPr>
          <w:p w:rsidR="00AB2BA3" w:rsidRDefault="0093401F">
            <w:pPr>
              <w:spacing w:before="100" w:after="0"/>
              <w:jc w:val="right"/>
            </w:pPr>
            <w:r>
              <w:rPr>
                <w:rStyle w:val="fontStyleTextLotMinMax"/>
              </w:rPr>
              <w:t>350/450</w:t>
            </w:r>
          </w:p>
        </w:tc>
      </w:tr>
      <w:tr w:rsidR="00AB2BA3" w:rsidTr="00CE51AB">
        <w:tc>
          <w:tcPr>
            <w:tcW w:w="1300" w:type="dxa"/>
            <w:tcBorders>
              <w:top w:val="single" w:sz="4" w:space="0" w:color="auto"/>
              <w:left w:val="single" w:sz="4" w:space="0" w:color="auto"/>
              <w:bottom w:val="single" w:sz="4" w:space="0" w:color="auto"/>
            </w:tcBorders>
          </w:tcPr>
          <w:p w:rsidR="00AB2BA3" w:rsidRDefault="0093401F">
            <w:pPr>
              <w:spacing w:before="100" w:after="0"/>
              <w:jc w:val="center"/>
            </w:pPr>
            <w:r>
              <w:rPr>
                <w:rStyle w:val="fontStyleTextLotOrder"/>
              </w:rPr>
              <w:t>94</w:t>
            </w:r>
          </w:p>
          <w:p w:rsidR="00AB2BA3" w:rsidRDefault="00305585">
            <w:pPr>
              <w:jc w:val="center"/>
            </w:pPr>
            <w:r>
              <w:pict>
                <v:shape id="_x0000_i1105" type="#_x0000_t75" style="width:49.5pt;height:74.25pt;mso-position-horizontal:left;mso-position-horizontal-relative:char;mso-position-vertical:top">
                  <v:imagedata r:id="rId100" o:title=""/>
                </v:shape>
              </w:pict>
            </w:r>
          </w:p>
        </w:tc>
        <w:tc>
          <w:tcPr>
            <w:tcW w:w="7700" w:type="dxa"/>
            <w:tcBorders>
              <w:top w:val="single" w:sz="4" w:space="0" w:color="auto"/>
              <w:bottom w:val="single" w:sz="4" w:space="0" w:color="auto"/>
            </w:tcBorders>
          </w:tcPr>
          <w:p w:rsidR="00AB2BA3" w:rsidRDefault="0093401F">
            <w:pPr>
              <w:spacing w:before="100" w:after="0"/>
              <w:jc w:val="both"/>
            </w:pPr>
            <w:r>
              <w:rPr>
                <w:rStyle w:val="fontStyleTextLotLabel"/>
              </w:rPr>
              <w:t>ICÔNE : LA SAINTE MÈRE de DIEU de KAZAN. Peinture à l'huile.</w:t>
            </w:r>
          </w:p>
          <w:p w:rsidR="00AB2BA3" w:rsidRPr="00AD1626" w:rsidRDefault="0093401F">
            <w:pPr>
              <w:spacing w:after="0"/>
              <w:jc w:val="both"/>
              <w:rPr>
                <w:b/>
              </w:rPr>
            </w:pPr>
            <w:r w:rsidRPr="00AD1626">
              <w:rPr>
                <w:rStyle w:val="fontStyleTextLotLabel"/>
                <w:b w:val="0"/>
              </w:rPr>
              <w:t>Riza en argent (84) date 1858.</w:t>
            </w:r>
          </w:p>
          <w:p w:rsidR="00AB2BA3" w:rsidRDefault="0093401F">
            <w:pPr>
              <w:spacing w:after="0"/>
              <w:jc w:val="both"/>
            </w:pPr>
            <w:r>
              <w:rPr>
                <w:rStyle w:val="fontStyleTextLotDescription"/>
              </w:rPr>
              <w:t>Poinçon de Saint-Petersbourg et initiales EB. de l'Orfèvre Féodorovitch Brandenbourg,  qui a travaillé à Saint Petersbourg de 1850 à 1866</w:t>
            </w:r>
          </w:p>
          <w:p w:rsidR="00AB2BA3" w:rsidRDefault="0093401F">
            <w:pPr>
              <w:spacing w:before="100" w:after="0"/>
              <w:jc w:val="both"/>
            </w:pPr>
            <w:r>
              <w:rPr>
                <w:rStyle w:val="fontStyleTextLotDescription"/>
              </w:rPr>
              <w:t>Russie, milieu du XIXème siècle.</w:t>
            </w:r>
          </w:p>
          <w:p w:rsidR="00AB2BA3" w:rsidRDefault="0093401F">
            <w:pPr>
              <w:spacing w:before="100" w:after="0"/>
              <w:jc w:val="both"/>
            </w:pPr>
            <w:r>
              <w:rPr>
                <w:rStyle w:val="fontStyleTextLotDescription"/>
              </w:rPr>
              <w:t>Une inscription au dos en cyrillique : "Cette sainte icône a été offerte par leur tante Liabov Ezerskaïa à Natalia et Vladimir Diétrich pour leur mariage le 31 août 1925 (13 sept) à Lille"</w:t>
            </w:r>
          </w:p>
          <w:p w:rsidR="00AB2BA3" w:rsidRDefault="0093401F">
            <w:pPr>
              <w:spacing w:before="100" w:after="0"/>
              <w:jc w:val="both"/>
            </w:pPr>
            <w:r>
              <w:rPr>
                <w:rStyle w:val="fontStyleTextLotDescription"/>
              </w:rPr>
              <w:t>Haut. 31,5, Larg. 27 cm</w:t>
            </w:r>
          </w:p>
          <w:p w:rsidR="00AB2BA3" w:rsidRDefault="0093401F">
            <w:pPr>
              <w:spacing w:before="100" w:after="0"/>
              <w:jc w:val="both"/>
            </w:pPr>
            <w:r>
              <w:rPr>
                <w:rStyle w:val="fontStyleTextLotDescription"/>
              </w:rPr>
              <w:t>Provenance : Souvenirs d'un capitaine du régiment des grenadiers à cheval de la Garde Impériale, par descendance.</w:t>
            </w:r>
          </w:p>
        </w:tc>
        <w:tc>
          <w:tcPr>
            <w:tcW w:w="1300" w:type="dxa"/>
            <w:tcBorders>
              <w:top w:val="single" w:sz="4" w:space="0" w:color="auto"/>
              <w:bottom w:val="single" w:sz="4" w:space="0" w:color="auto"/>
              <w:right w:val="single" w:sz="4" w:space="0" w:color="auto"/>
            </w:tcBorders>
          </w:tcPr>
          <w:p w:rsidR="00AB2BA3" w:rsidRDefault="0093401F">
            <w:pPr>
              <w:spacing w:before="100" w:after="0"/>
              <w:jc w:val="right"/>
            </w:pPr>
            <w:r>
              <w:rPr>
                <w:rStyle w:val="fontStyleTextLotMinMax"/>
              </w:rPr>
              <w:t>500/600</w:t>
            </w:r>
          </w:p>
        </w:tc>
      </w:tr>
    </w:tbl>
    <w:p w:rsidR="00AD1626" w:rsidRDefault="00AD1626">
      <w:r>
        <w:br w:type="page"/>
      </w:r>
    </w:p>
    <w:tbl>
      <w:tblPr>
        <w:tblStyle w:val="LotTable"/>
        <w:tblW w:w="0" w:type="auto"/>
        <w:tblInd w:w="0" w:type="dxa"/>
        <w:tblLook w:val="04A0" w:firstRow="1" w:lastRow="0" w:firstColumn="1" w:lastColumn="0" w:noHBand="0" w:noVBand="1"/>
      </w:tblPr>
      <w:tblGrid>
        <w:gridCol w:w="1450"/>
        <w:gridCol w:w="7800"/>
        <w:gridCol w:w="1450"/>
      </w:tblGrid>
      <w:tr w:rsidR="00AB2BA3">
        <w:tc>
          <w:tcPr>
            <w:tcW w:w="1300" w:type="dxa"/>
          </w:tcPr>
          <w:p w:rsidR="00AB2BA3" w:rsidRDefault="0093401F" w:rsidP="006C6B83">
            <w:pPr>
              <w:spacing w:before="100" w:after="0" w:line="20" w:lineRule="atLeast"/>
              <w:jc w:val="center"/>
            </w:pPr>
            <w:r>
              <w:rPr>
                <w:rStyle w:val="fontStyleTextLotOrder"/>
              </w:rPr>
              <w:lastRenderedPageBreak/>
              <w:t>95</w:t>
            </w:r>
          </w:p>
          <w:p w:rsidR="00AB2BA3" w:rsidRDefault="00305585" w:rsidP="006C6B83">
            <w:pPr>
              <w:spacing w:line="20" w:lineRule="atLeast"/>
              <w:jc w:val="center"/>
            </w:pPr>
            <w:r>
              <w:pict>
                <v:shape id="_x0000_i1106" type="#_x0000_t75" style="width:49.5pt;height:74.25pt;mso-position-horizontal:left;mso-position-horizontal-relative:char;mso-position-vertical:top">
                  <v:imagedata r:id="rId101" o:title=""/>
                </v:shape>
              </w:pict>
            </w:r>
          </w:p>
        </w:tc>
        <w:tc>
          <w:tcPr>
            <w:tcW w:w="7700" w:type="dxa"/>
          </w:tcPr>
          <w:p w:rsidR="00AB2BA3" w:rsidRDefault="0093401F" w:rsidP="006C6B83">
            <w:pPr>
              <w:spacing w:before="100" w:after="0" w:line="20" w:lineRule="atLeast"/>
              <w:jc w:val="both"/>
            </w:pPr>
            <w:r>
              <w:rPr>
                <w:rStyle w:val="fontStyleTextLotLabel"/>
              </w:rPr>
              <w:t>ICÔNE LE CHRIST PANTOCRATOR. Peinture à l'huile.</w:t>
            </w:r>
          </w:p>
          <w:p w:rsidR="00AB2BA3" w:rsidRPr="00AD1626" w:rsidRDefault="0093401F" w:rsidP="006C6B83">
            <w:pPr>
              <w:spacing w:after="0" w:line="20" w:lineRule="atLeast"/>
              <w:jc w:val="both"/>
              <w:rPr>
                <w:b/>
              </w:rPr>
            </w:pPr>
            <w:r w:rsidRPr="00AD1626">
              <w:rPr>
                <w:rStyle w:val="fontStyleTextLotLabel"/>
                <w:b w:val="0"/>
              </w:rPr>
              <w:t>Rizza en argent émaillé en couleurs à décor de feuillages, de rosaces et de croix.</w:t>
            </w:r>
          </w:p>
          <w:p w:rsidR="00AB2BA3" w:rsidRDefault="0093401F" w:rsidP="006C6B83">
            <w:pPr>
              <w:spacing w:after="0" w:line="20" w:lineRule="atLeast"/>
              <w:jc w:val="both"/>
            </w:pPr>
            <w:r>
              <w:rPr>
                <w:rStyle w:val="fontStyleTextLotDescription"/>
              </w:rPr>
              <w:t>- Poinçon en argent (84).</w:t>
            </w:r>
          </w:p>
          <w:p w:rsidR="00AB2BA3" w:rsidRDefault="0093401F" w:rsidP="006C6B83">
            <w:pPr>
              <w:spacing w:after="0" w:line="20" w:lineRule="atLeast"/>
              <w:jc w:val="both"/>
            </w:pPr>
            <w:r>
              <w:rPr>
                <w:rStyle w:val="fontStyleTextLotDescription"/>
              </w:rPr>
              <w:t>- Poinçon indiquant la provenance de Saint-Petersbourg et d'initiales P.R.</w:t>
            </w:r>
          </w:p>
          <w:p w:rsidR="00AB2BA3" w:rsidRDefault="0093401F" w:rsidP="006C6B83">
            <w:pPr>
              <w:spacing w:before="100" w:after="0" w:line="20" w:lineRule="atLeast"/>
              <w:jc w:val="both"/>
            </w:pPr>
            <w:r>
              <w:rPr>
                <w:rStyle w:val="fontStyleTextLotDescription"/>
              </w:rPr>
              <w:t>Russie, époque XIXe.</w:t>
            </w:r>
          </w:p>
          <w:p w:rsidR="00AB2BA3" w:rsidRDefault="0093401F" w:rsidP="006C6B83">
            <w:pPr>
              <w:spacing w:before="100" w:after="0" w:line="20" w:lineRule="atLeast"/>
              <w:jc w:val="both"/>
            </w:pPr>
            <w:r>
              <w:rPr>
                <w:rStyle w:val="fontStyleTextLotDescription"/>
              </w:rPr>
              <w:t>Haut. 9, Larg. 7,3 cm.</w:t>
            </w:r>
          </w:p>
          <w:p w:rsidR="00AB2BA3" w:rsidRDefault="0093401F" w:rsidP="006C6B83">
            <w:pPr>
              <w:spacing w:before="100" w:after="0" w:line="20" w:lineRule="atLeast"/>
              <w:jc w:val="both"/>
            </w:pPr>
            <w:r>
              <w:rPr>
                <w:rStyle w:val="fontStyleTextLotDescription"/>
              </w:rPr>
              <w:t>Le dos recouvert de velours rouge usé comportant une inscription manuscrite en cyrillique indiquant que cette icône a été offerte à un fils Vladimir à l'occasion de son mariage en 1926 (?).</w:t>
            </w:r>
          </w:p>
          <w:p w:rsidR="00AB2BA3" w:rsidRDefault="0093401F" w:rsidP="006C6B83">
            <w:pPr>
              <w:spacing w:before="100" w:after="0" w:line="20" w:lineRule="atLeast"/>
              <w:jc w:val="both"/>
            </w:pPr>
            <w:r>
              <w:rPr>
                <w:rStyle w:val="fontStyleTextLotDescription"/>
              </w:rPr>
              <w:t>Provenance : Souvenirs d'un capitaine du régiment des grenadiers à cheval de la Garde Impériale, par descendance.</w:t>
            </w:r>
          </w:p>
        </w:tc>
        <w:tc>
          <w:tcPr>
            <w:tcW w:w="1300" w:type="dxa"/>
          </w:tcPr>
          <w:p w:rsidR="00AB2BA3" w:rsidRDefault="0093401F" w:rsidP="006C6B83">
            <w:pPr>
              <w:spacing w:before="100" w:after="0" w:line="20" w:lineRule="atLeast"/>
              <w:jc w:val="right"/>
            </w:pPr>
            <w:r>
              <w:rPr>
                <w:rStyle w:val="fontStyleTextLotMinMax"/>
              </w:rPr>
              <w:t>400/600</w:t>
            </w:r>
          </w:p>
        </w:tc>
      </w:tr>
      <w:tr w:rsidR="00AB2BA3">
        <w:tc>
          <w:tcPr>
            <w:tcW w:w="1300" w:type="dxa"/>
          </w:tcPr>
          <w:p w:rsidR="00AB2BA3" w:rsidRDefault="0093401F" w:rsidP="006C6B83">
            <w:pPr>
              <w:spacing w:before="100" w:after="0" w:line="20" w:lineRule="atLeast"/>
              <w:jc w:val="center"/>
            </w:pPr>
            <w:r>
              <w:rPr>
                <w:rStyle w:val="fontStyleTextLotOrder"/>
              </w:rPr>
              <w:t>96</w:t>
            </w:r>
          </w:p>
          <w:p w:rsidR="00AB2BA3" w:rsidRDefault="00305585" w:rsidP="006C6B83">
            <w:pPr>
              <w:spacing w:line="20" w:lineRule="atLeast"/>
              <w:jc w:val="center"/>
            </w:pPr>
            <w:r>
              <w:pict>
                <v:shape id="_x0000_i1107" type="#_x0000_t75" style="width:49.5pt;height:56.25pt;mso-position-horizontal:left;mso-position-horizontal-relative:char;mso-position-vertical:top">
                  <v:imagedata r:id="rId102" o:title=""/>
                </v:shape>
              </w:pict>
            </w:r>
          </w:p>
        </w:tc>
        <w:tc>
          <w:tcPr>
            <w:tcW w:w="7700" w:type="dxa"/>
          </w:tcPr>
          <w:p w:rsidR="00AB2BA3" w:rsidRDefault="0093401F" w:rsidP="006C6B83">
            <w:pPr>
              <w:spacing w:before="40" w:after="0" w:line="20" w:lineRule="atLeast"/>
              <w:jc w:val="both"/>
            </w:pPr>
            <w:r>
              <w:rPr>
                <w:rStyle w:val="fontStyleTextLotLabel"/>
              </w:rPr>
              <w:t>ICÔNE  de forme ovale La MÈRE DE DIEU ODIGHITRIA.</w:t>
            </w:r>
          </w:p>
          <w:p w:rsidR="00AB2BA3" w:rsidRPr="00AD1626" w:rsidRDefault="0093401F" w:rsidP="006C6B83">
            <w:pPr>
              <w:spacing w:before="40" w:after="0" w:line="20" w:lineRule="atLeast"/>
              <w:jc w:val="both"/>
              <w:rPr>
                <w:b/>
              </w:rPr>
            </w:pPr>
            <w:r w:rsidRPr="00AD1626">
              <w:rPr>
                <w:rStyle w:val="fontStyleTextLotLabel"/>
                <w:b w:val="0"/>
              </w:rPr>
              <w:t>Rizza en argent (84). Poinçon de Moscou 1870.</w:t>
            </w:r>
          </w:p>
          <w:p w:rsidR="00AB2BA3" w:rsidRDefault="0093401F" w:rsidP="006C6B83">
            <w:pPr>
              <w:spacing w:before="40" w:after="0" w:line="20" w:lineRule="atLeast"/>
              <w:jc w:val="both"/>
            </w:pPr>
            <w:r>
              <w:rPr>
                <w:rStyle w:val="fontStyleTextLotDescription"/>
              </w:rPr>
              <w:t>Russie, seconde moitié du XIXe.</w:t>
            </w:r>
          </w:p>
          <w:p w:rsidR="00AB2BA3" w:rsidRDefault="0093401F" w:rsidP="006C6B83">
            <w:pPr>
              <w:spacing w:before="40" w:after="0" w:line="20" w:lineRule="atLeast"/>
              <w:jc w:val="both"/>
            </w:pPr>
            <w:r>
              <w:rPr>
                <w:rStyle w:val="fontStyleTextLotDescription"/>
              </w:rPr>
              <w:t>Haut. 9, Larg. 8 cm.</w:t>
            </w:r>
          </w:p>
          <w:p w:rsidR="00AB2BA3" w:rsidRDefault="0093401F" w:rsidP="006C6B83">
            <w:pPr>
              <w:spacing w:before="40" w:after="0" w:line="20" w:lineRule="atLeast"/>
              <w:jc w:val="both"/>
            </w:pPr>
            <w:r>
              <w:rPr>
                <w:rStyle w:val="fontStyleTextLotDescription"/>
              </w:rPr>
              <w:t>Au dos, sur un velours marron usé, inscription manuscrite en cyrillique indiquant le destinataire du cadeau en 1925.</w:t>
            </w:r>
          </w:p>
          <w:p w:rsidR="00AB2BA3" w:rsidRDefault="0093401F" w:rsidP="006C6B83">
            <w:pPr>
              <w:spacing w:before="40" w:after="0" w:line="20" w:lineRule="atLeast"/>
              <w:jc w:val="both"/>
            </w:pPr>
            <w:r>
              <w:rPr>
                <w:rStyle w:val="fontStyleTextLotDescription"/>
              </w:rPr>
              <w:t>Provenance : Souvenirs d'un capitaine du régiment des grenadiers à cheval de la Garde Impériale, par descendance.</w:t>
            </w:r>
          </w:p>
        </w:tc>
        <w:tc>
          <w:tcPr>
            <w:tcW w:w="1300" w:type="dxa"/>
          </w:tcPr>
          <w:p w:rsidR="00AB2BA3" w:rsidRDefault="0093401F" w:rsidP="006C6B83">
            <w:pPr>
              <w:spacing w:before="40" w:after="0" w:line="20" w:lineRule="atLeast"/>
              <w:jc w:val="right"/>
            </w:pPr>
            <w:r>
              <w:rPr>
                <w:rStyle w:val="fontStyleTextLotMinMax"/>
              </w:rPr>
              <w:t>120/180</w:t>
            </w:r>
          </w:p>
        </w:tc>
      </w:tr>
      <w:tr w:rsidR="00AB2BA3">
        <w:tc>
          <w:tcPr>
            <w:tcW w:w="1300" w:type="dxa"/>
          </w:tcPr>
          <w:p w:rsidR="00AB2BA3" w:rsidRDefault="0093401F" w:rsidP="006C6B83">
            <w:pPr>
              <w:spacing w:before="100" w:after="0" w:line="20" w:lineRule="atLeast"/>
              <w:jc w:val="center"/>
            </w:pPr>
            <w:r>
              <w:rPr>
                <w:rStyle w:val="fontStyleTextLotOrder"/>
              </w:rPr>
              <w:t>97</w:t>
            </w:r>
          </w:p>
          <w:p w:rsidR="00AB2BA3" w:rsidRDefault="00305585" w:rsidP="006C6B83">
            <w:pPr>
              <w:spacing w:line="20" w:lineRule="atLeast"/>
              <w:jc w:val="center"/>
            </w:pPr>
            <w:r>
              <w:pict>
                <v:shape id="_x0000_i1108" type="#_x0000_t75" style="width:49.5pt;height:74.25pt;mso-position-horizontal:left;mso-position-horizontal-relative:char;mso-position-vertical:top">
                  <v:imagedata r:id="rId103" o:title=""/>
                </v:shape>
              </w:pict>
            </w:r>
          </w:p>
        </w:tc>
        <w:tc>
          <w:tcPr>
            <w:tcW w:w="7700" w:type="dxa"/>
          </w:tcPr>
          <w:p w:rsidR="00AB2BA3" w:rsidRDefault="0093401F" w:rsidP="006C6B83">
            <w:pPr>
              <w:spacing w:before="100" w:after="0" w:line="20" w:lineRule="atLeast"/>
              <w:jc w:val="both"/>
            </w:pPr>
            <w:r>
              <w:rPr>
                <w:rStyle w:val="fontStyleTextLotLabel"/>
              </w:rPr>
              <w:t>ICÔNE  de forme ovale : LA VIERGE du SIGNE.</w:t>
            </w:r>
          </w:p>
          <w:p w:rsidR="00AB2BA3" w:rsidRPr="00AD1626" w:rsidRDefault="0093401F" w:rsidP="006C6B83">
            <w:pPr>
              <w:spacing w:after="0" w:line="20" w:lineRule="atLeast"/>
              <w:jc w:val="both"/>
              <w:rPr>
                <w:b/>
              </w:rPr>
            </w:pPr>
            <w:r w:rsidRPr="00AD1626">
              <w:rPr>
                <w:rStyle w:val="fontStyleTextLotLabel"/>
                <w:b w:val="0"/>
              </w:rPr>
              <w:t>Rizza en argent (84). Poinçon illisible et date en partie effacée.</w:t>
            </w:r>
          </w:p>
          <w:p w:rsidR="00AB2BA3" w:rsidRDefault="0093401F" w:rsidP="006C6B83">
            <w:pPr>
              <w:spacing w:before="100" w:after="0" w:line="20" w:lineRule="atLeast"/>
              <w:jc w:val="both"/>
            </w:pPr>
            <w:r>
              <w:rPr>
                <w:rStyle w:val="fontStyleTextLotDescription"/>
              </w:rPr>
              <w:t>Russie, seconde moitié du XIXe.</w:t>
            </w:r>
          </w:p>
          <w:p w:rsidR="00AB2BA3" w:rsidRDefault="0093401F" w:rsidP="006C6B83">
            <w:pPr>
              <w:spacing w:before="100" w:after="0" w:line="20" w:lineRule="atLeast"/>
              <w:jc w:val="both"/>
            </w:pPr>
            <w:r>
              <w:rPr>
                <w:rStyle w:val="fontStyleTextLotDescription"/>
              </w:rPr>
              <w:t>Haut. 9, Larg. 7 cm.</w:t>
            </w:r>
          </w:p>
          <w:p w:rsidR="00AB2BA3" w:rsidRDefault="0093401F" w:rsidP="006C6B83">
            <w:pPr>
              <w:spacing w:before="100" w:after="0" w:line="20" w:lineRule="atLeast"/>
              <w:jc w:val="both"/>
            </w:pPr>
            <w:r>
              <w:rPr>
                <w:rStyle w:val="fontStyleTextLotDescription"/>
              </w:rPr>
              <w:t>Provenance : Souvenirs d'un capitaine du régiment des grenadiers à cheval de la Garde Impériale, par descendance.</w:t>
            </w:r>
          </w:p>
        </w:tc>
        <w:tc>
          <w:tcPr>
            <w:tcW w:w="1300" w:type="dxa"/>
          </w:tcPr>
          <w:p w:rsidR="00AB2BA3" w:rsidRDefault="0093401F" w:rsidP="006C6B83">
            <w:pPr>
              <w:spacing w:before="100" w:after="0" w:line="20" w:lineRule="atLeast"/>
              <w:jc w:val="right"/>
            </w:pPr>
            <w:r>
              <w:rPr>
                <w:rStyle w:val="fontStyleTextLotMinMax"/>
              </w:rPr>
              <w:t>120/180</w:t>
            </w:r>
          </w:p>
        </w:tc>
      </w:tr>
      <w:tr w:rsidR="00AB2BA3">
        <w:tc>
          <w:tcPr>
            <w:tcW w:w="1300" w:type="dxa"/>
          </w:tcPr>
          <w:p w:rsidR="00AB2BA3" w:rsidRDefault="0093401F" w:rsidP="006C6B83">
            <w:pPr>
              <w:spacing w:before="100" w:after="0" w:line="20" w:lineRule="atLeast"/>
              <w:jc w:val="center"/>
            </w:pPr>
            <w:r>
              <w:rPr>
                <w:rStyle w:val="fontStyleTextLotOrder"/>
              </w:rPr>
              <w:t>98</w:t>
            </w:r>
          </w:p>
          <w:p w:rsidR="00AB2BA3" w:rsidRDefault="00305585" w:rsidP="006C6B83">
            <w:pPr>
              <w:spacing w:line="20" w:lineRule="atLeast"/>
              <w:jc w:val="center"/>
            </w:pPr>
            <w:r>
              <w:pict>
                <v:shape id="_x0000_i1109" type="#_x0000_t75" style="width:49.5pt;height:57.75pt;mso-position-horizontal:left;mso-position-horizontal-relative:char;mso-position-vertical:top">
                  <v:imagedata r:id="rId104" o:title=""/>
                </v:shape>
              </w:pict>
            </w:r>
          </w:p>
        </w:tc>
        <w:tc>
          <w:tcPr>
            <w:tcW w:w="7700" w:type="dxa"/>
          </w:tcPr>
          <w:p w:rsidR="00AB2BA3" w:rsidRDefault="0093401F" w:rsidP="006C6B83">
            <w:pPr>
              <w:spacing w:before="100" w:after="0" w:line="20" w:lineRule="atLeast"/>
              <w:jc w:val="both"/>
            </w:pPr>
            <w:r>
              <w:rPr>
                <w:rStyle w:val="fontStyleTextLotLabel"/>
              </w:rPr>
              <w:t>ICÔNE en médaillon ovale : le CHRIST BÉNISSANT</w:t>
            </w:r>
          </w:p>
          <w:p w:rsidR="00AB2BA3" w:rsidRPr="00DC1446" w:rsidRDefault="0093401F" w:rsidP="006C6B83">
            <w:pPr>
              <w:spacing w:after="0" w:line="20" w:lineRule="atLeast"/>
              <w:jc w:val="both"/>
              <w:rPr>
                <w:b/>
              </w:rPr>
            </w:pPr>
            <w:r w:rsidRPr="00DC1446">
              <w:rPr>
                <w:rStyle w:val="fontStyleTextLotLabel"/>
                <w:b w:val="0"/>
              </w:rPr>
              <w:t>peinte sur nacre (en partie effacé) monture décor rayons de lumière. Au dos croix latine sur fond guilloché.</w:t>
            </w:r>
          </w:p>
          <w:p w:rsidR="00AB2BA3" w:rsidRDefault="0093401F" w:rsidP="006C6B83">
            <w:pPr>
              <w:spacing w:before="100" w:after="0" w:line="20" w:lineRule="atLeast"/>
              <w:jc w:val="both"/>
            </w:pPr>
            <w:r>
              <w:rPr>
                <w:rStyle w:val="fontStyleTextLotDescription"/>
              </w:rPr>
              <w:t>Poinçon argent (84) date 1877, Moscou.</w:t>
            </w:r>
          </w:p>
          <w:p w:rsidR="00AB2BA3" w:rsidRDefault="0093401F" w:rsidP="006C6B83">
            <w:pPr>
              <w:spacing w:after="0" w:line="20" w:lineRule="atLeast"/>
              <w:jc w:val="both"/>
            </w:pPr>
            <w:r>
              <w:rPr>
                <w:rStyle w:val="fontStyleTextLotDescription"/>
              </w:rPr>
              <w:t>Poinçon d'orfèvre YAB.</w:t>
            </w:r>
          </w:p>
          <w:p w:rsidR="00AB2BA3" w:rsidRDefault="0093401F" w:rsidP="006C6B83">
            <w:pPr>
              <w:spacing w:before="100" w:after="0" w:line="20" w:lineRule="atLeast"/>
              <w:jc w:val="both"/>
            </w:pPr>
            <w:r>
              <w:rPr>
                <w:rStyle w:val="fontStyleTextLotDescription"/>
              </w:rPr>
              <w:t>Russie, seconde moitié du XIXe.</w:t>
            </w:r>
          </w:p>
          <w:p w:rsidR="00AB2BA3" w:rsidRDefault="0093401F" w:rsidP="006C6B83">
            <w:pPr>
              <w:spacing w:before="100" w:after="0" w:line="20" w:lineRule="atLeast"/>
              <w:jc w:val="both"/>
            </w:pPr>
            <w:r>
              <w:rPr>
                <w:rStyle w:val="fontStyleTextLotDescription"/>
              </w:rPr>
              <w:t>Haut. 5,6, Larg. 4,8 cm.</w:t>
            </w:r>
          </w:p>
          <w:p w:rsidR="00AB2BA3" w:rsidRDefault="0093401F" w:rsidP="006C6B83">
            <w:pPr>
              <w:spacing w:before="100" w:after="0" w:line="20" w:lineRule="atLeast"/>
              <w:jc w:val="both"/>
            </w:pPr>
            <w:r>
              <w:rPr>
                <w:rStyle w:val="fontStyleTextLotDescription"/>
              </w:rPr>
              <w:t>Provenance : Souvenirs d'un capitaine du régiment des grenadiers à cheval de la Garde Impériale, par descendance.</w:t>
            </w:r>
          </w:p>
        </w:tc>
        <w:tc>
          <w:tcPr>
            <w:tcW w:w="1300" w:type="dxa"/>
          </w:tcPr>
          <w:p w:rsidR="00AB2BA3" w:rsidRDefault="0093401F" w:rsidP="006C6B83">
            <w:pPr>
              <w:spacing w:before="100" w:after="0" w:line="20" w:lineRule="atLeast"/>
              <w:jc w:val="right"/>
            </w:pPr>
            <w:r>
              <w:rPr>
                <w:rStyle w:val="fontStyleTextLotMinMax"/>
              </w:rPr>
              <w:t>80/100</w:t>
            </w:r>
          </w:p>
        </w:tc>
      </w:tr>
      <w:tr w:rsidR="00AB2BA3">
        <w:tc>
          <w:tcPr>
            <w:tcW w:w="1300" w:type="dxa"/>
          </w:tcPr>
          <w:p w:rsidR="00AB2BA3" w:rsidRDefault="0093401F" w:rsidP="006C6B83">
            <w:pPr>
              <w:spacing w:before="100" w:after="0" w:line="20" w:lineRule="atLeast"/>
              <w:jc w:val="center"/>
            </w:pPr>
            <w:r>
              <w:rPr>
                <w:rStyle w:val="fontStyleTextLotOrder"/>
              </w:rPr>
              <w:t>99</w:t>
            </w:r>
          </w:p>
          <w:p w:rsidR="00AB2BA3" w:rsidRDefault="00305585" w:rsidP="006C6B83">
            <w:pPr>
              <w:spacing w:line="20" w:lineRule="atLeast"/>
              <w:jc w:val="center"/>
            </w:pPr>
            <w:r>
              <w:pict>
                <v:shape id="_x0000_i1110" type="#_x0000_t75" style="width:49.5pt;height:57pt;mso-position-horizontal:left;mso-position-horizontal-relative:char;mso-position-vertical:top">
                  <v:imagedata r:id="rId105" o:title=""/>
                </v:shape>
              </w:pict>
            </w:r>
          </w:p>
        </w:tc>
        <w:tc>
          <w:tcPr>
            <w:tcW w:w="7700" w:type="dxa"/>
          </w:tcPr>
          <w:p w:rsidR="00AB2BA3" w:rsidRDefault="0093401F" w:rsidP="006C6B83">
            <w:pPr>
              <w:spacing w:before="100" w:after="0" w:line="20" w:lineRule="atLeast"/>
              <w:jc w:val="both"/>
            </w:pPr>
            <w:r>
              <w:rPr>
                <w:rStyle w:val="fontStyleTextLotLabel"/>
              </w:rPr>
              <w:t>ICÔNE : la VIERGE des IBÈRES.</w:t>
            </w:r>
          </w:p>
          <w:p w:rsidR="00AB2BA3" w:rsidRPr="00AD1626" w:rsidRDefault="0093401F" w:rsidP="006C6B83">
            <w:pPr>
              <w:spacing w:after="0" w:line="20" w:lineRule="atLeast"/>
              <w:jc w:val="both"/>
              <w:rPr>
                <w:b/>
              </w:rPr>
            </w:pPr>
            <w:r w:rsidRPr="00AD1626">
              <w:rPr>
                <w:rStyle w:val="fontStyleTextLotLabel"/>
                <w:b w:val="0"/>
              </w:rPr>
              <w:t>Peinture à l'huile.</w:t>
            </w:r>
          </w:p>
          <w:p w:rsidR="00AB2BA3" w:rsidRDefault="0093401F" w:rsidP="006C6B83">
            <w:pPr>
              <w:spacing w:after="0" w:line="20" w:lineRule="atLeast"/>
              <w:jc w:val="both"/>
            </w:pPr>
            <w:r>
              <w:rPr>
                <w:rStyle w:val="fontStyleTextLotDescription"/>
              </w:rPr>
              <w:t>Rizza en argent (84). Moscou. Poinçon d'orfèvre illisible.</w:t>
            </w:r>
          </w:p>
          <w:p w:rsidR="00AB2BA3" w:rsidRDefault="0093401F" w:rsidP="006C6B83">
            <w:pPr>
              <w:spacing w:before="100" w:after="0" w:line="20" w:lineRule="atLeast"/>
              <w:jc w:val="both"/>
            </w:pPr>
            <w:r>
              <w:rPr>
                <w:rStyle w:val="fontStyleTextLotDescription"/>
              </w:rPr>
              <w:t>Russie, XIXe.</w:t>
            </w:r>
          </w:p>
          <w:p w:rsidR="00AB2BA3" w:rsidRDefault="0093401F" w:rsidP="006C6B83">
            <w:pPr>
              <w:spacing w:before="100" w:after="0" w:line="20" w:lineRule="atLeast"/>
              <w:jc w:val="both"/>
            </w:pPr>
            <w:r>
              <w:rPr>
                <w:rStyle w:val="fontStyleTextLotDescription"/>
              </w:rPr>
              <w:t>Haut. 5, Larg. 4,3 cm.</w:t>
            </w:r>
          </w:p>
          <w:p w:rsidR="00AB2BA3" w:rsidRDefault="0093401F" w:rsidP="006C6B83">
            <w:pPr>
              <w:spacing w:before="100" w:after="0" w:line="20" w:lineRule="atLeast"/>
              <w:jc w:val="both"/>
            </w:pPr>
            <w:r>
              <w:rPr>
                <w:rStyle w:val="fontStyleTextLotDescription"/>
              </w:rPr>
              <w:t>Provenance : Souvenirs d'un capitaine du régiment des grenadiers à cheval de la Garde Impériale, par descendance.</w:t>
            </w:r>
          </w:p>
        </w:tc>
        <w:tc>
          <w:tcPr>
            <w:tcW w:w="1300" w:type="dxa"/>
          </w:tcPr>
          <w:p w:rsidR="00AB2BA3" w:rsidRDefault="0093401F" w:rsidP="006C6B83">
            <w:pPr>
              <w:spacing w:before="100" w:after="0" w:line="20" w:lineRule="atLeast"/>
              <w:jc w:val="right"/>
            </w:pPr>
            <w:r>
              <w:rPr>
                <w:rStyle w:val="fontStyleTextLotMinMax"/>
              </w:rPr>
              <w:t>60/80</w:t>
            </w:r>
          </w:p>
        </w:tc>
      </w:tr>
    </w:tbl>
    <w:p w:rsidR="00AD1626" w:rsidRDefault="00AD1626" w:rsidP="006C6B83">
      <w:pPr>
        <w:spacing w:line="20" w:lineRule="atLeast"/>
      </w:pPr>
      <w:r>
        <w:br w:type="page"/>
      </w:r>
    </w:p>
    <w:tbl>
      <w:tblPr>
        <w:tblStyle w:val="LotTable"/>
        <w:tblW w:w="0" w:type="auto"/>
        <w:tblInd w:w="0" w:type="dxa"/>
        <w:tblLook w:val="04A0" w:firstRow="1" w:lastRow="0" w:firstColumn="1" w:lastColumn="0" w:noHBand="0" w:noVBand="1"/>
      </w:tblPr>
      <w:tblGrid>
        <w:gridCol w:w="1450"/>
        <w:gridCol w:w="7800"/>
        <w:gridCol w:w="1450"/>
      </w:tblGrid>
      <w:tr w:rsidR="00AB2BA3">
        <w:tc>
          <w:tcPr>
            <w:tcW w:w="1300" w:type="dxa"/>
          </w:tcPr>
          <w:p w:rsidR="00AB2BA3" w:rsidRDefault="0093401F" w:rsidP="006C6B83">
            <w:pPr>
              <w:spacing w:before="100" w:after="0" w:line="20" w:lineRule="atLeast"/>
              <w:jc w:val="center"/>
            </w:pPr>
            <w:r>
              <w:rPr>
                <w:rStyle w:val="fontStyleTextLotOrder"/>
              </w:rPr>
              <w:lastRenderedPageBreak/>
              <w:t>100</w:t>
            </w:r>
          </w:p>
          <w:p w:rsidR="00AB2BA3" w:rsidRDefault="00305585" w:rsidP="006C6B83">
            <w:pPr>
              <w:spacing w:line="20" w:lineRule="atLeast"/>
              <w:jc w:val="center"/>
            </w:pPr>
            <w:r>
              <w:pict>
                <v:shape id="_x0000_i1111" type="#_x0000_t75" style="width:49.5pt;height:57.75pt;mso-position-horizontal:left;mso-position-horizontal-relative:char;mso-position-vertical:top">
                  <v:imagedata r:id="rId106" o:title=""/>
                </v:shape>
              </w:pict>
            </w:r>
          </w:p>
        </w:tc>
        <w:tc>
          <w:tcPr>
            <w:tcW w:w="7700" w:type="dxa"/>
          </w:tcPr>
          <w:p w:rsidR="00AB2BA3" w:rsidRDefault="0093401F" w:rsidP="006C6B83">
            <w:pPr>
              <w:spacing w:before="100" w:after="0" w:line="20" w:lineRule="atLeast"/>
              <w:jc w:val="both"/>
            </w:pPr>
            <w:r>
              <w:rPr>
                <w:rStyle w:val="fontStyleTextLotLabel"/>
              </w:rPr>
              <w:t>DEUX ICÔNES :</w:t>
            </w:r>
          </w:p>
          <w:p w:rsidR="00AB2BA3" w:rsidRDefault="0093401F" w:rsidP="006C6B83">
            <w:pPr>
              <w:spacing w:after="0" w:line="20" w:lineRule="atLeast"/>
              <w:jc w:val="both"/>
            </w:pPr>
            <w:r>
              <w:rPr>
                <w:rStyle w:val="fontStyleTextLotLabel"/>
              </w:rPr>
              <w:t xml:space="preserve">- </w:t>
            </w:r>
            <w:r w:rsidRPr="00CF4B6C">
              <w:rPr>
                <w:rStyle w:val="fontStyleTextLotLabel"/>
                <w:b w:val="0"/>
              </w:rPr>
              <w:t>LA MÈRE DE DIEU DE KAZAN. Rizza en argent (84). Au dos inscription manuscrite cyrillique. Haut. 4,7, Larg. 4 cm. (accidents et manques)</w:t>
            </w:r>
          </w:p>
          <w:p w:rsidR="00AB2BA3" w:rsidRDefault="0093401F" w:rsidP="006C6B83">
            <w:pPr>
              <w:spacing w:after="0" w:line="20" w:lineRule="atLeast"/>
              <w:jc w:val="both"/>
            </w:pPr>
            <w:r>
              <w:rPr>
                <w:rStyle w:val="fontStyleTextLotDescription"/>
              </w:rPr>
              <w:t>- LE CHRIST PANTOCRATOR. Rizza en argent (84) et poinçon d'un maître-orfèvre. Au dos inscription manuscrite en cyrillique. 4,7 x 4 cm. (accidents et manques)</w:t>
            </w:r>
          </w:p>
          <w:p w:rsidR="00AB2BA3" w:rsidRDefault="0093401F" w:rsidP="006C6B83">
            <w:pPr>
              <w:spacing w:before="100" w:after="0" w:line="20" w:lineRule="atLeast"/>
              <w:jc w:val="both"/>
            </w:pPr>
            <w:r>
              <w:rPr>
                <w:rStyle w:val="fontStyleTextLotDescription"/>
              </w:rPr>
              <w:t>Russie, deuxième moitié du XIXe.</w:t>
            </w:r>
          </w:p>
          <w:p w:rsidR="00AB2BA3" w:rsidRDefault="0093401F" w:rsidP="006C6B83">
            <w:pPr>
              <w:spacing w:before="100" w:after="0" w:line="20" w:lineRule="atLeast"/>
              <w:jc w:val="both"/>
            </w:pPr>
            <w:r>
              <w:rPr>
                <w:rStyle w:val="fontStyleTextLotDescription"/>
              </w:rPr>
              <w:t>Provenance : Souvenirs d'un capitaine du régiment des grenadiers à cheval de la Garde Impériale, par descendance.</w:t>
            </w:r>
          </w:p>
        </w:tc>
        <w:tc>
          <w:tcPr>
            <w:tcW w:w="1300" w:type="dxa"/>
          </w:tcPr>
          <w:p w:rsidR="00AB2BA3" w:rsidRDefault="0093401F" w:rsidP="006C6B83">
            <w:pPr>
              <w:spacing w:before="100" w:after="0" w:line="20" w:lineRule="atLeast"/>
              <w:jc w:val="right"/>
            </w:pPr>
            <w:r>
              <w:rPr>
                <w:rStyle w:val="fontStyleTextLotMinMax"/>
              </w:rPr>
              <w:t>150/200</w:t>
            </w:r>
          </w:p>
        </w:tc>
      </w:tr>
      <w:tr w:rsidR="00AB2BA3">
        <w:tc>
          <w:tcPr>
            <w:tcW w:w="1300" w:type="dxa"/>
          </w:tcPr>
          <w:p w:rsidR="00AB2BA3" w:rsidRDefault="0093401F" w:rsidP="006C6B83">
            <w:pPr>
              <w:spacing w:before="100" w:after="0" w:line="20" w:lineRule="atLeast"/>
              <w:jc w:val="center"/>
            </w:pPr>
            <w:r>
              <w:rPr>
                <w:rStyle w:val="fontStyleTextLotOrder"/>
              </w:rPr>
              <w:t>101</w:t>
            </w:r>
          </w:p>
          <w:p w:rsidR="00AB2BA3" w:rsidRDefault="00305585" w:rsidP="006C6B83">
            <w:pPr>
              <w:spacing w:line="20" w:lineRule="atLeast"/>
              <w:jc w:val="center"/>
            </w:pPr>
            <w:r>
              <w:pict>
                <v:shape id="_x0000_i1112" type="#_x0000_t75" style="width:49.5pt;height:66.75pt;mso-position-horizontal:left;mso-position-horizontal-relative:char;mso-position-vertical:top">
                  <v:imagedata r:id="rId107" o:title=""/>
                </v:shape>
              </w:pict>
            </w:r>
          </w:p>
        </w:tc>
        <w:tc>
          <w:tcPr>
            <w:tcW w:w="7700" w:type="dxa"/>
          </w:tcPr>
          <w:p w:rsidR="00AB2BA3" w:rsidRDefault="0093401F" w:rsidP="006C6B83">
            <w:pPr>
              <w:spacing w:before="100" w:after="0" w:line="20" w:lineRule="atLeast"/>
              <w:jc w:val="both"/>
            </w:pPr>
            <w:r>
              <w:rPr>
                <w:rStyle w:val="fontStyleTextLotLabel"/>
              </w:rPr>
              <w:t>ICONE en TRIPTYQUE. Peinture à l'huile. Monture en argent.</w:t>
            </w:r>
          </w:p>
          <w:p w:rsidR="00AB2BA3" w:rsidRPr="00DC1446" w:rsidRDefault="0093401F" w:rsidP="006C6B83">
            <w:pPr>
              <w:spacing w:after="0" w:line="20" w:lineRule="atLeast"/>
              <w:jc w:val="both"/>
              <w:rPr>
                <w:b/>
              </w:rPr>
            </w:pPr>
            <w:r w:rsidRPr="00DC1446">
              <w:rPr>
                <w:rStyle w:val="fontStyleTextLotLabel"/>
                <w:b w:val="0"/>
              </w:rPr>
              <w:t>Au centre LA MÈRE DE DIEU DE KAZAN,  volet de gauche l'ARCHANGE MICHEL, volet de droite SAINT NICOLAS. Le fermoir orné d'une croix tréflée.</w:t>
            </w:r>
          </w:p>
          <w:p w:rsidR="00AB2BA3" w:rsidRDefault="0093401F" w:rsidP="006C6B83">
            <w:pPr>
              <w:spacing w:after="0" w:line="20" w:lineRule="atLeast"/>
              <w:jc w:val="both"/>
            </w:pPr>
            <w:r>
              <w:rPr>
                <w:rStyle w:val="fontStyleTextLotDescription"/>
              </w:rPr>
              <w:t>Poinçon 84.</w:t>
            </w:r>
          </w:p>
          <w:p w:rsidR="00AB2BA3" w:rsidRDefault="0093401F" w:rsidP="006C6B83">
            <w:pPr>
              <w:spacing w:after="0" w:line="20" w:lineRule="atLeast"/>
              <w:jc w:val="both"/>
            </w:pPr>
            <w:r>
              <w:rPr>
                <w:rStyle w:val="fontStyleTextLotDescription"/>
              </w:rPr>
              <w:t>Au revers une inscription datée 1915.</w:t>
            </w:r>
          </w:p>
          <w:p w:rsidR="00AB2BA3" w:rsidRDefault="0093401F" w:rsidP="006C6B83">
            <w:pPr>
              <w:spacing w:before="100" w:after="0" w:line="20" w:lineRule="atLeast"/>
              <w:jc w:val="both"/>
            </w:pPr>
            <w:r>
              <w:rPr>
                <w:rStyle w:val="fontStyleTextLotDescription"/>
              </w:rPr>
              <w:t>Russie, juste avant la révolution d'Octobre.</w:t>
            </w:r>
          </w:p>
          <w:p w:rsidR="00AB2BA3" w:rsidRDefault="0093401F" w:rsidP="006C6B83">
            <w:pPr>
              <w:spacing w:before="100" w:after="0" w:line="20" w:lineRule="atLeast"/>
              <w:jc w:val="both"/>
            </w:pPr>
            <w:r>
              <w:rPr>
                <w:rStyle w:val="fontStyleTextLotDescription"/>
              </w:rPr>
              <w:t>Haut. 5,7, Larg. ouvert : 8,5 cm. (accidents et manques)</w:t>
            </w:r>
          </w:p>
          <w:p w:rsidR="00AB2BA3" w:rsidRDefault="0093401F" w:rsidP="006C6B83">
            <w:pPr>
              <w:spacing w:before="100" w:after="0" w:line="20" w:lineRule="atLeast"/>
              <w:jc w:val="both"/>
            </w:pPr>
            <w:r>
              <w:rPr>
                <w:rStyle w:val="fontStyleTextLotDescription"/>
              </w:rPr>
              <w:t>Provenance : Souvenirs d'un capitaine du régiment des grenadiers à cheval de la Garde Impériale, par descendance.</w:t>
            </w:r>
          </w:p>
        </w:tc>
        <w:tc>
          <w:tcPr>
            <w:tcW w:w="1300" w:type="dxa"/>
          </w:tcPr>
          <w:p w:rsidR="00AB2BA3" w:rsidRDefault="0093401F" w:rsidP="006C6B83">
            <w:pPr>
              <w:spacing w:before="100" w:after="0" w:line="20" w:lineRule="atLeast"/>
              <w:jc w:val="right"/>
            </w:pPr>
            <w:r>
              <w:rPr>
                <w:rStyle w:val="fontStyleTextLotMinMax"/>
              </w:rPr>
              <w:t>200/300</w:t>
            </w:r>
          </w:p>
        </w:tc>
      </w:tr>
      <w:tr w:rsidR="00AB2BA3">
        <w:tc>
          <w:tcPr>
            <w:tcW w:w="1300" w:type="dxa"/>
          </w:tcPr>
          <w:p w:rsidR="00AB2BA3" w:rsidRDefault="0093401F" w:rsidP="006C6B83">
            <w:pPr>
              <w:spacing w:before="100" w:after="0" w:line="20" w:lineRule="atLeast"/>
              <w:jc w:val="center"/>
            </w:pPr>
            <w:r>
              <w:rPr>
                <w:rStyle w:val="fontStyleTextLotOrder"/>
              </w:rPr>
              <w:t>102</w:t>
            </w:r>
          </w:p>
          <w:p w:rsidR="00AB2BA3" w:rsidRDefault="00305585" w:rsidP="006C6B83">
            <w:pPr>
              <w:spacing w:line="20" w:lineRule="atLeast"/>
              <w:jc w:val="center"/>
            </w:pPr>
            <w:r>
              <w:pict>
                <v:shape id="_x0000_i1113" type="#_x0000_t75" style="width:49.5pt;height:57.75pt;mso-position-horizontal:left;mso-position-horizontal-relative:char;mso-position-vertical:top">
                  <v:imagedata r:id="rId108" o:title=""/>
                </v:shape>
              </w:pict>
            </w:r>
          </w:p>
        </w:tc>
        <w:tc>
          <w:tcPr>
            <w:tcW w:w="7700" w:type="dxa"/>
          </w:tcPr>
          <w:p w:rsidR="00AB2BA3" w:rsidRDefault="0093401F" w:rsidP="006C6B83">
            <w:pPr>
              <w:spacing w:before="100" w:after="0" w:line="20" w:lineRule="atLeast"/>
              <w:jc w:val="both"/>
            </w:pPr>
            <w:r>
              <w:rPr>
                <w:rStyle w:val="fontStyleTextLotLabel"/>
              </w:rPr>
              <w:t xml:space="preserve">PLAQUE émaillée en grisaille représentant la RÉSURRECTION du CHRIST, </w:t>
            </w:r>
            <w:r w:rsidRPr="00DC1446">
              <w:rPr>
                <w:rStyle w:val="fontStyleTextLotLabel"/>
                <w:b w:val="0"/>
              </w:rPr>
              <w:t>sortant du Tombeau. Cadre en laiton à palmettes aux écoinçons. Le dos finement gravé de la Croix du Christ et des instruments de la</w:t>
            </w:r>
            <w:r>
              <w:rPr>
                <w:rStyle w:val="fontStyleTextLotLabel"/>
              </w:rPr>
              <w:t xml:space="preserve"> Passion.</w:t>
            </w:r>
          </w:p>
          <w:p w:rsidR="00AB2BA3" w:rsidRDefault="0093401F" w:rsidP="006C6B83">
            <w:pPr>
              <w:spacing w:before="100" w:after="0" w:line="20" w:lineRule="atLeast"/>
              <w:jc w:val="both"/>
            </w:pPr>
            <w:r>
              <w:rPr>
                <w:rStyle w:val="fontStyleTextLotDescription"/>
              </w:rPr>
              <w:t>Travail russe vers 1900.</w:t>
            </w:r>
          </w:p>
          <w:p w:rsidR="00AB2BA3" w:rsidRDefault="0093401F" w:rsidP="006C6B83">
            <w:pPr>
              <w:spacing w:before="100" w:after="0" w:line="20" w:lineRule="atLeast"/>
              <w:jc w:val="both"/>
            </w:pPr>
            <w:r>
              <w:rPr>
                <w:rStyle w:val="fontStyleTextLotDescription"/>
              </w:rPr>
              <w:t>Haut. 7,4 - Larg. 6 cm. (fêle et cheveux).</w:t>
            </w:r>
          </w:p>
          <w:p w:rsidR="00AB2BA3" w:rsidRDefault="0093401F" w:rsidP="006C6B83">
            <w:pPr>
              <w:spacing w:before="100" w:after="0" w:line="20" w:lineRule="atLeast"/>
              <w:jc w:val="both"/>
            </w:pPr>
            <w:r>
              <w:rPr>
                <w:rStyle w:val="fontStyleTextLotDescription"/>
              </w:rPr>
              <w:t>Provenance : Souvenirs d'un capitaine du régiment des grenadiers à cheval de la Garde Impériale, par descendance.</w:t>
            </w:r>
          </w:p>
        </w:tc>
        <w:tc>
          <w:tcPr>
            <w:tcW w:w="1300" w:type="dxa"/>
          </w:tcPr>
          <w:p w:rsidR="00AB2BA3" w:rsidRDefault="0093401F" w:rsidP="006C6B83">
            <w:pPr>
              <w:spacing w:before="100" w:after="0" w:line="20" w:lineRule="atLeast"/>
              <w:jc w:val="right"/>
            </w:pPr>
            <w:r>
              <w:rPr>
                <w:rStyle w:val="fontStyleTextLotMinMax"/>
              </w:rPr>
              <w:t>100/120</w:t>
            </w:r>
          </w:p>
        </w:tc>
      </w:tr>
      <w:tr w:rsidR="00AB2BA3">
        <w:tc>
          <w:tcPr>
            <w:tcW w:w="1300" w:type="dxa"/>
          </w:tcPr>
          <w:p w:rsidR="00AB2BA3" w:rsidRDefault="0093401F" w:rsidP="006C6B83">
            <w:pPr>
              <w:spacing w:before="100" w:after="0" w:line="20" w:lineRule="atLeast"/>
              <w:jc w:val="center"/>
            </w:pPr>
            <w:r>
              <w:rPr>
                <w:rStyle w:val="fontStyleTextLotOrder"/>
              </w:rPr>
              <w:t>103</w:t>
            </w:r>
          </w:p>
          <w:p w:rsidR="00AB2BA3" w:rsidRDefault="00305585" w:rsidP="006C6B83">
            <w:pPr>
              <w:spacing w:line="20" w:lineRule="atLeast"/>
              <w:jc w:val="center"/>
            </w:pPr>
            <w:r>
              <w:pict>
                <v:shape id="_x0000_i1114" type="#_x0000_t75" style="width:49.5pt;height:63.75pt;mso-position-horizontal:left;mso-position-horizontal-relative:char;mso-position-vertical:top">
                  <v:imagedata r:id="rId109" o:title=""/>
                </v:shape>
              </w:pict>
            </w:r>
          </w:p>
        </w:tc>
        <w:tc>
          <w:tcPr>
            <w:tcW w:w="7700" w:type="dxa"/>
          </w:tcPr>
          <w:p w:rsidR="00AB2BA3" w:rsidRDefault="0093401F" w:rsidP="006C6B83">
            <w:pPr>
              <w:spacing w:before="100" w:after="0" w:line="20" w:lineRule="atLeast"/>
              <w:jc w:val="both"/>
            </w:pPr>
            <w:r>
              <w:rPr>
                <w:rStyle w:val="fontStyleTextLotLabel"/>
              </w:rPr>
              <w:t>ICÔNE en laiton. LA MÈRE DE DIEU JOIE DE TOUS LES AFFLIGÉS.</w:t>
            </w:r>
          </w:p>
          <w:p w:rsidR="00AB2BA3" w:rsidRPr="00DC1446" w:rsidRDefault="0093401F" w:rsidP="006C6B83">
            <w:pPr>
              <w:spacing w:after="0" w:line="20" w:lineRule="atLeast"/>
              <w:jc w:val="both"/>
              <w:rPr>
                <w:b/>
              </w:rPr>
            </w:pPr>
            <w:r w:rsidRPr="00DC1446">
              <w:rPr>
                <w:rStyle w:val="fontStyleTextLotLabel"/>
                <w:b w:val="0"/>
              </w:rPr>
              <w:t>Au sommet le Dieu Sabaoth surmonté d'anges.</w:t>
            </w:r>
          </w:p>
          <w:p w:rsidR="00AB2BA3" w:rsidRDefault="0093401F" w:rsidP="006C6B83">
            <w:pPr>
              <w:spacing w:after="0" w:line="20" w:lineRule="atLeast"/>
              <w:jc w:val="both"/>
            </w:pPr>
            <w:r>
              <w:rPr>
                <w:rStyle w:val="fontStyleTextLotDescription"/>
              </w:rPr>
              <w:t>Russie, XXe.</w:t>
            </w:r>
          </w:p>
          <w:p w:rsidR="00AB2BA3" w:rsidRDefault="0093401F" w:rsidP="006C6B83">
            <w:pPr>
              <w:spacing w:after="0" w:line="20" w:lineRule="atLeast"/>
              <w:jc w:val="both"/>
            </w:pPr>
            <w:r>
              <w:rPr>
                <w:rStyle w:val="fontStyleTextLotDescription"/>
              </w:rPr>
              <w:t>Haut. 13, Larg. 8 cm</w:t>
            </w:r>
          </w:p>
          <w:p w:rsidR="00AB2BA3" w:rsidRDefault="0093401F" w:rsidP="006C6B83">
            <w:pPr>
              <w:spacing w:after="0" w:line="20" w:lineRule="atLeast"/>
              <w:jc w:val="both"/>
            </w:pPr>
            <w:r>
              <w:rPr>
                <w:rStyle w:val="fontStyleTextLotDescription"/>
              </w:rPr>
              <w:t>Provenance : Souvenirs d'un capitaine du régiment des grenadiers à cheval de la Garde Impériale, par descendance.</w:t>
            </w:r>
          </w:p>
        </w:tc>
        <w:tc>
          <w:tcPr>
            <w:tcW w:w="1300" w:type="dxa"/>
          </w:tcPr>
          <w:p w:rsidR="00AB2BA3" w:rsidRDefault="0093401F" w:rsidP="006C6B83">
            <w:pPr>
              <w:spacing w:before="100" w:after="0" w:line="20" w:lineRule="atLeast"/>
              <w:jc w:val="right"/>
            </w:pPr>
            <w:r>
              <w:rPr>
                <w:rStyle w:val="fontStyleTextLotMinMax"/>
              </w:rPr>
              <w:t>80/120</w:t>
            </w:r>
          </w:p>
        </w:tc>
      </w:tr>
      <w:tr w:rsidR="00AB2BA3">
        <w:tc>
          <w:tcPr>
            <w:tcW w:w="1300" w:type="dxa"/>
          </w:tcPr>
          <w:p w:rsidR="00AB2BA3" w:rsidRDefault="0093401F" w:rsidP="006C6B83">
            <w:pPr>
              <w:spacing w:before="100" w:after="0" w:line="20" w:lineRule="atLeast"/>
              <w:jc w:val="center"/>
            </w:pPr>
            <w:r>
              <w:rPr>
                <w:rStyle w:val="fontStyleTextLotOrder"/>
              </w:rPr>
              <w:t>104</w:t>
            </w:r>
          </w:p>
          <w:p w:rsidR="00AB2BA3" w:rsidRDefault="00305585" w:rsidP="006C6B83">
            <w:pPr>
              <w:spacing w:line="20" w:lineRule="atLeast"/>
              <w:jc w:val="center"/>
            </w:pPr>
            <w:r>
              <w:pict>
                <v:shape id="_x0000_i1115" type="#_x0000_t75" style="width:49.5pt;height:49.5pt;mso-position-horizontal:left;mso-position-horizontal-relative:char;mso-position-vertical:top">
                  <v:imagedata r:id="rId110" o:title=""/>
                </v:shape>
              </w:pict>
            </w:r>
          </w:p>
        </w:tc>
        <w:tc>
          <w:tcPr>
            <w:tcW w:w="7700" w:type="dxa"/>
          </w:tcPr>
          <w:p w:rsidR="00AB2BA3" w:rsidRDefault="0093401F" w:rsidP="006C6B83">
            <w:pPr>
              <w:spacing w:before="100" w:after="0" w:line="20" w:lineRule="atLeast"/>
              <w:jc w:val="both"/>
            </w:pPr>
            <w:r>
              <w:rPr>
                <w:rStyle w:val="fontStyleTextLotLabel"/>
              </w:rPr>
              <w:t>VOLET de GAUCHE d'un TRIPTYQUE.</w:t>
            </w:r>
          </w:p>
          <w:p w:rsidR="00AB2BA3" w:rsidRPr="00DC1446" w:rsidRDefault="0093401F" w:rsidP="006C6B83">
            <w:pPr>
              <w:spacing w:after="0" w:line="20" w:lineRule="atLeast"/>
              <w:jc w:val="both"/>
              <w:rPr>
                <w:b/>
              </w:rPr>
            </w:pPr>
            <w:r w:rsidRPr="00DC1446">
              <w:rPr>
                <w:rStyle w:val="fontStyleTextLotLabel"/>
                <w:b w:val="0"/>
              </w:rPr>
              <w:t>Laiton à fond émaillé jaune bleu et blanc représentant l'ANNONCIATION, LA NATIVITÉ, LA NAISSANCE de la Mère de dieu et LA PRÉSENTATION AU TEMPLE DE LA MÈRE DE DIEU</w:t>
            </w:r>
          </w:p>
          <w:p w:rsidR="00AB2BA3" w:rsidRDefault="0093401F" w:rsidP="006C6B83">
            <w:pPr>
              <w:spacing w:after="0" w:line="20" w:lineRule="atLeast"/>
              <w:jc w:val="both"/>
            </w:pPr>
            <w:r>
              <w:rPr>
                <w:rStyle w:val="fontStyleTextLotDescription"/>
              </w:rPr>
              <w:t>Russie, XXe.</w:t>
            </w:r>
          </w:p>
          <w:p w:rsidR="00AB2BA3" w:rsidRDefault="0093401F" w:rsidP="006C6B83">
            <w:pPr>
              <w:spacing w:after="0" w:line="20" w:lineRule="atLeast"/>
              <w:jc w:val="both"/>
            </w:pPr>
            <w:r>
              <w:rPr>
                <w:rStyle w:val="fontStyleTextLotDescription"/>
              </w:rPr>
              <w:t>Haut. 10, Larg. 9,4 cm</w:t>
            </w:r>
          </w:p>
          <w:p w:rsidR="00AB2BA3" w:rsidRDefault="0093401F" w:rsidP="006C6B83">
            <w:pPr>
              <w:spacing w:after="0" w:line="20" w:lineRule="atLeast"/>
              <w:jc w:val="both"/>
            </w:pPr>
            <w:r>
              <w:rPr>
                <w:rStyle w:val="fontStyleTextLotDescription"/>
              </w:rPr>
              <w:t>JOINT : CRUCIFIX en bois incrusté de disques de nacre marqué "Jerusalem" et CROIX en laiton émaillé. Haut. 16,5 cm.</w:t>
            </w:r>
          </w:p>
          <w:p w:rsidR="00AB2BA3" w:rsidRDefault="0093401F" w:rsidP="006C6B83">
            <w:pPr>
              <w:spacing w:after="0" w:line="20" w:lineRule="atLeast"/>
              <w:jc w:val="both"/>
            </w:pPr>
            <w:r>
              <w:rPr>
                <w:rStyle w:val="fontStyleTextLotDescription"/>
              </w:rPr>
              <w:t>Provenance : Souvenirs d'un capitaine du régiment des grenadiers à cheval de la Garde Impériale, par descendance.</w:t>
            </w:r>
          </w:p>
        </w:tc>
        <w:tc>
          <w:tcPr>
            <w:tcW w:w="1300" w:type="dxa"/>
          </w:tcPr>
          <w:p w:rsidR="00AB2BA3" w:rsidRDefault="0093401F" w:rsidP="006C6B83">
            <w:pPr>
              <w:spacing w:before="100" w:after="0" w:line="20" w:lineRule="atLeast"/>
              <w:jc w:val="right"/>
            </w:pPr>
            <w:r>
              <w:rPr>
                <w:rStyle w:val="fontStyleTextLotMinMax"/>
              </w:rPr>
              <w:t>60/80</w:t>
            </w:r>
          </w:p>
        </w:tc>
      </w:tr>
      <w:tr w:rsidR="00AB2BA3">
        <w:tc>
          <w:tcPr>
            <w:tcW w:w="1300" w:type="dxa"/>
          </w:tcPr>
          <w:p w:rsidR="00AB2BA3" w:rsidRDefault="0093401F" w:rsidP="006C6B83">
            <w:pPr>
              <w:spacing w:before="100" w:after="0" w:line="20" w:lineRule="atLeast"/>
              <w:jc w:val="center"/>
            </w:pPr>
            <w:r>
              <w:rPr>
                <w:rStyle w:val="fontStyleTextLotOrder"/>
              </w:rPr>
              <w:t>105</w:t>
            </w:r>
          </w:p>
          <w:p w:rsidR="00AB2BA3" w:rsidRDefault="00305585" w:rsidP="006C6B83">
            <w:pPr>
              <w:spacing w:line="20" w:lineRule="atLeast"/>
              <w:jc w:val="center"/>
            </w:pPr>
            <w:r>
              <w:pict>
                <v:shape id="_x0000_i1116" type="#_x0000_t75" style="width:49.5pt;height:42pt;mso-position-horizontal:left;mso-position-horizontal-relative:char;mso-position-vertical:top">
                  <v:imagedata r:id="rId111" o:title=""/>
                </v:shape>
              </w:pict>
            </w:r>
          </w:p>
        </w:tc>
        <w:tc>
          <w:tcPr>
            <w:tcW w:w="7700" w:type="dxa"/>
          </w:tcPr>
          <w:p w:rsidR="00AB2BA3" w:rsidRDefault="0093401F" w:rsidP="006C6B83">
            <w:pPr>
              <w:spacing w:before="100" w:after="0" w:line="20" w:lineRule="atLeast"/>
              <w:jc w:val="both"/>
            </w:pPr>
            <w:r>
              <w:rPr>
                <w:rStyle w:val="fontStyleTextLotLabel"/>
              </w:rPr>
              <w:t>CRUCIFIX en IVOIRE</w:t>
            </w:r>
          </w:p>
          <w:p w:rsidR="00AB2BA3" w:rsidRPr="00AD1626" w:rsidRDefault="0093401F" w:rsidP="006C6B83">
            <w:pPr>
              <w:spacing w:after="0" w:line="20" w:lineRule="atLeast"/>
              <w:jc w:val="both"/>
              <w:rPr>
                <w:b/>
              </w:rPr>
            </w:pPr>
            <w:r w:rsidRPr="00AD1626">
              <w:rPr>
                <w:rStyle w:val="fontStyleTextLotLabel"/>
                <w:b w:val="0"/>
              </w:rPr>
              <w:t>finement sculpté, les bras en "T" périzonium retenu par une cordelette, les pieds superposés. Titulus en ivoire. Sur une croix et dans un cadre en bois doré.</w:t>
            </w:r>
          </w:p>
          <w:p w:rsidR="00AB2BA3" w:rsidRDefault="0093401F" w:rsidP="006C6B83">
            <w:pPr>
              <w:spacing w:after="0" w:line="20" w:lineRule="atLeast"/>
              <w:jc w:val="both"/>
            </w:pPr>
            <w:r>
              <w:rPr>
                <w:rStyle w:val="fontStyleTextLotDescription"/>
              </w:rPr>
              <w:t>Haut. du Christ : 14 cm.</w:t>
            </w:r>
            <w:r w:rsidR="00DC1446">
              <w:rPr>
                <w:rStyle w:val="fontStyleTextLotDescription"/>
              </w:rPr>
              <w:t xml:space="preserve">- </w:t>
            </w:r>
            <w:r>
              <w:rPr>
                <w:rStyle w:val="fontStyleTextLotDescription"/>
              </w:rPr>
              <w:t>Haut. totale : 40,5 cm.</w:t>
            </w:r>
          </w:p>
          <w:p w:rsidR="00AB2BA3" w:rsidRDefault="0093401F" w:rsidP="006C6B83">
            <w:pPr>
              <w:spacing w:after="0" w:line="20" w:lineRule="atLeast"/>
              <w:jc w:val="both"/>
            </w:pPr>
            <w:r>
              <w:rPr>
                <w:rStyle w:val="fontStyleTextLotDescription"/>
              </w:rPr>
              <w:t>JOINT : CRUCIFIX JANSÉNITE en os. Les bras en "Y" sur une croix en bois noirci. Haut. du Christ : 19 cm. Haut. totale : 41 cm.</w:t>
            </w:r>
          </w:p>
        </w:tc>
        <w:tc>
          <w:tcPr>
            <w:tcW w:w="1300" w:type="dxa"/>
          </w:tcPr>
          <w:p w:rsidR="00AB2BA3" w:rsidRDefault="0093401F" w:rsidP="006C6B83">
            <w:pPr>
              <w:spacing w:before="100" w:after="0" w:line="20" w:lineRule="atLeast"/>
              <w:jc w:val="right"/>
            </w:pPr>
            <w:r>
              <w:rPr>
                <w:rStyle w:val="fontStyleTextLotMinMax"/>
              </w:rPr>
              <w:t>50/80</w:t>
            </w:r>
          </w:p>
        </w:tc>
      </w:tr>
    </w:tbl>
    <w:p w:rsidR="00AD1626" w:rsidRDefault="00AD1626">
      <w:r>
        <w:br w:type="page"/>
      </w:r>
    </w:p>
    <w:tbl>
      <w:tblPr>
        <w:tblStyle w:val="LotTable"/>
        <w:tblW w:w="0" w:type="auto"/>
        <w:tblInd w:w="0" w:type="dxa"/>
        <w:tblLook w:val="04A0" w:firstRow="1" w:lastRow="0" w:firstColumn="1" w:lastColumn="0" w:noHBand="0" w:noVBand="1"/>
      </w:tblPr>
      <w:tblGrid>
        <w:gridCol w:w="1450"/>
        <w:gridCol w:w="7800"/>
        <w:gridCol w:w="1450"/>
      </w:tblGrid>
      <w:tr w:rsidR="00CE51AB">
        <w:tc>
          <w:tcPr>
            <w:tcW w:w="1300" w:type="dxa"/>
          </w:tcPr>
          <w:p w:rsidR="00CE51AB" w:rsidRDefault="00CE51AB">
            <w:pPr>
              <w:spacing w:before="100" w:after="0"/>
              <w:jc w:val="center"/>
              <w:rPr>
                <w:rStyle w:val="fontStyleTextLotOrder"/>
              </w:rPr>
            </w:pPr>
          </w:p>
        </w:tc>
        <w:tc>
          <w:tcPr>
            <w:tcW w:w="7700" w:type="dxa"/>
          </w:tcPr>
          <w:p w:rsidR="00CE51AB" w:rsidRDefault="00CE51AB" w:rsidP="00F72AA9">
            <w:pPr>
              <w:spacing w:before="40" w:after="0"/>
              <w:jc w:val="center"/>
              <w:rPr>
                <w:rStyle w:val="fontStyleTextLotLabel"/>
              </w:rPr>
            </w:pPr>
            <w:r>
              <w:rPr>
                <w:rFonts w:ascii="Garamond" w:eastAsia="Garamond" w:hAnsi="Garamond" w:cs="Garamond"/>
                <w:b/>
                <w:bCs/>
                <w:color w:val="591826"/>
                <w:sz w:val="36"/>
                <w:szCs w:val="36"/>
              </w:rPr>
              <w:t>Bel ameublement - n°130 à 255</w:t>
            </w:r>
          </w:p>
        </w:tc>
        <w:tc>
          <w:tcPr>
            <w:tcW w:w="1300" w:type="dxa"/>
          </w:tcPr>
          <w:p w:rsidR="00CE51AB" w:rsidRDefault="00CE51AB">
            <w:pPr>
              <w:spacing w:before="100" w:after="0"/>
              <w:jc w:val="right"/>
              <w:rPr>
                <w:rStyle w:val="fontStyleTextLotMinMax"/>
              </w:rPr>
            </w:pPr>
          </w:p>
        </w:tc>
      </w:tr>
      <w:tr w:rsidR="00AB2BA3" w:rsidTr="00CE51AB">
        <w:tc>
          <w:tcPr>
            <w:tcW w:w="1300" w:type="dxa"/>
            <w:tcBorders>
              <w:top w:val="single" w:sz="4" w:space="0" w:color="auto"/>
              <w:left w:val="single" w:sz="4" w:space="0" w:color="auto"/>
              <w:bottom w:val="single" w:sz="4" w:space="0" w:color="auto"/>
            </w:tcBorders>
          </w:tcPr>
          <w:p w:rsidR="00AB2BA3" w:rsidRDefault="0093401F">
            <w:pPr>
              <w:spacing w:before="100" w:after="0"/>
              <w:jc w:val="center"/>
            </w:pPr>
            <w:r>
              <w:rPr>
                <w:rStyle w:val="fontStyleTextLotOrder"/>
              </w:rPr>
              <w:t>129</w:t>
            </w:r>
          </w:p>
          <w:p w:rsidR="00AB2BA3" w:rsidRDefault="00305585">
            <w:pPr>
              <w:jc w:val="center"/>
            </w:pPr>
            <w:r>
              <w:pict>
                <v:shape id="_x0000_i1117" type="#_x0000_t75" style="width:50.25pt;height:46.5pt;mso-position-horizontal:left;mso-position-horizontal-relative:char;mso-position-vertical:top">
                  <v:imagedata r:id="rId112" o:title=""/>
                </v:shape>
              </w:pict>
            </w:r>
          </w:p>
        </w:tc>
        <w:tc>
          <w:tcPr>
            <w:tcW w:w="7700" w:type="dxa"/>
            <w:tcBorders>
              <w:top w:val="single" w:sz="4" w:space="0" w:color="auto"/>
              <w:bottom w:val="single" w:sz="4" w:space="0" w:color="auto"/>
            </w:tcBorders>
          </w:tcPr>
          <w:p w:rsidR="00AB2BA3" w:rsidRDefault="0093401F" w:rsidP="00DC1446">
            <w:pPr>
              <w:spacing w:before="40" w:after="0"/>
              <w:jc w:val="both"/>
            </w:pPr>
            <w:r>
              <w:rPr>
                <w:rStyle w:val="fontStyleTextLotLabel"/>
              </w:rPr>
              <w:t>École FRANÇAISE fin XVIIIe,</w:t>
            </w:r>
          </w:p>
          <w:p w:rsidR="00AB2BA3" w:rsidRPr="00AD1626" w:rsidRDefault="0093401F" w:rsidP="00DC1446">
            <w:pPr>
              <w:spacing w:before="40" w:after="0"/>
              <w:jc w:val="both"/>
              <w:rPr>
                <w:b/>
              </w:rPr>
            </w:pPr>
            <w:r w:rsidRPr="00AD1626">
              <w:rPr>
                <w:rStyle w:val="fontStyleTextLotLabel"/>
                <w:b w:val="0"/>
              </w:rPr>
              <w:t>PORTRAIT de MADAME de MONTAIN de COEŒUR de ROY, miniature sur ivoire. Présentée sur une tabatière ronde en écaille montée en or finement ouvragé de feuillages stylisés.</w:t>
            </w:r>
          </w:p>
          <w:p w:rsidR="00AB2BA3" w:rsidRDefault="0093401F" w:rsidP="00DC1446">
            <w:pPr>
              <w:spacing w:before="40" w:after="0"/>
              <w:jc w:val="both"/>
            </w:pPr>
            <w:r>
              <w:rPr>
                <w:rStyle w:val="fontStyleTextLotDescription"/>
              </w:rPr>
              <w:t>Porte une étiquette avec une inscription manuscrite au revers du couvercle : " Madame de Montain de Cœur de Roy, mère ou grand'mère de Victoire de le Cœur de Roy née le 3 mars 1770 + 5 mai 1803. 1ère femme de M Constant Hébert et mère d'Ernestine Hébert morte noyée à Bautor (Aisne, le 8 mai 1805) M Hébert demi-frère d'Ernestine a hérité de cette tabatière. "</w:t>
            </w:r>
          </w:p>
          <w:p w:rsidR="00AB2BA3" w:rsidRDefault="0093401F" w:rsidP="00DC1446">
            <w:pPr>
              <w:spacing w:before="40" w:after="0"/>
              <w:jc w:val="both"/>
            </w:pPr>
            <w:r>
              <w:rPr>
                <w:rStyle w:val="fontStyleTextLotDescription"/>
              </w:rPr>
              <w:t>La boîte livre également un dessin à la mine de plomb d'Ernest (accidenté), et un manuscrit faisant la narration de l'histoire des Cœur de Roy, de 1689 à 1748.</w:t>
            </w:r>
          </w:p>
          <w:p w:rsidR="00AB2BA3" w:rsidRDefault="0093401F" w:rsidP="00DC1446">
            <w:pPr>
              <w:spacing w:before="40" w:after="0"/>
              <w:jc w:val="both"/>
            </w:pPr>
            <w:r>
              <w:rPr>
                <w:rStyle w:val="fontStyleTextLotDescription"/>
              </w:rPr>
              <w:t>Miniature : Haut. 4 cm, Larg. 3,3 cm.</w:t>
            </w:r>
          </w:p>
          <w:p w:rsidR="00AB2BA3" w:rsidRDefault="0093401F" w:rsidP="00DC1446">
            <w:pPr>
              <w:spacing w:before="40" w:after="0"/>
              <w:jc w:val="both"/>
            </w:pPr>
            <w:r>
              <w:rPr>
                <w:rStyle w:val="fontStyleTextLotDescription"/>
              </w:rPr>
              <w:t>Tabatière : Diam. 8 cm, Haut. 3,3 cm.</w:t>
            </w:r>
          </w:p>
          <w:p w:rsidR="00AB2BA3" w:rsidRDefault="0093401F" w:rsidP="00DC1446">
            <w:pPr>
              <w:spacing w:before="40" w:after="0"/>
              <w:jc w:val="both"/>
            </w:pPr>
            <w:r>
              <w:rPr>
                <w:rStyle w:val="fontStyleTextLotDescription"/>
              </w:rPr>
              <w:t>Provenance :</w:t>
            </w:r>
          </w:p>
          <w:p w:rsidR="00AB2BA3" w:rsidRDefault="0093401F" w:rsidP="00DC1446">
            <w:pPr>
              <w:spacing w:before="40" w:after="0"/>
              <w:jc w:val="both"/>
            </w:pPr>
            <w:r>
              <w:rPr>
                <w:rStyle w:val="fontStyleTextLotDescription"/>
              </w:rPr>
              <w:t>Descendance de Madame de Montain, conservée dans la famille.</w:t>
            </w:r>
          </w:p>
          <w:p w:rsidR="00AB2BA3" w:rsidRDefault="00C37426">
            <w:pPr>
              <w:spacing w:before="100" w:after="0"/>
              <w:jc w:val="both"/>
            </w:pPr>
            <w:r>
              <w:rPr>
                <w:rStyle w:val="fontStyleTextLotDescription"/>
              </w:rPr>
              <w:t>Référence</w:t>
            </w:r>
            <w:r w:rsidR="0093401F">
              <w:rPr>
                <w:rStyle w:val="fontStyleTextLotDescription"/>
              </w:rPr>
              <w:t xml:space="preserve"> :</w:t>
            </w:r>
          </w:p>
          <w:p w:rsidR="00AB2BA3" w:rsidRDefault="0093401F">
            <w:pPr>
              <w:spacing w:after="0"/>
              <w:jc w:val="both"/>
            </w:pPr>
            <w:r>
              <w:rPr>
                <w:rStyle w:val="fontStyleTextLotDescription"/>
              </w:rPr>
              <w:t>- Une boîte ronde figurant sur sa miniature Constant Hébert l'époux de Madame de Moutain a été vendue à Paris par Me de Maigret le 9 décembre 2015. La miniature signée de François Dumont maître de l'école lorraine de miniature.</w:t>
            </w:r>
          </w:p>
          <w:p w:rsidR="00AB2BA3" w:rsidRDefault="0093401F">
            <w:pPr>
              <w:spacing w:after="0"/>
              <w:jc w:val="both"/>
            </w:pPr>
            <w:r>
              <w:rPr>
                <w:rStyle w:val="fontStyleTextLotDescription"/>
              </w:rPr>
              <w:t>- Lot n°82 de la vente du 30 mars 2012 à Paris de Mes Binoche et Giquello, pour un " pilulier " proche attribué à Jean-Laurent Mosnier.</w:t>
            </w:r>
          </w:p>
        </w:tc>
        <w:tc>
          <w:tcPr>
            <w:tcW w:w="1300" w:type="dxa"/>
            <w:tcBorders>
              <w:top w:val="single" w:sz="4" w:space="0" w:color="auto"/>
              <w:bottom w:val="single" w:sz="4" w:space="0" w:color="auto"/>
              <w:right w:val="single" w:sz="4" w:space="0" w:color="auto"/>
            </w:tcBorders>
          </w:tcPr>
          <w:p w:rsidR="00AB2BA3" w:rsidRDefault="0093401F">
            <w:pPr>
              <w:spacing w:before="100" w:after="0"/>
              <w:jc w:val="right"/>
            </w:pPr>
            <w:r>
              <w:rPr>
                <w:rStyle w:val="fontStyleTextLotMinMax"/>
              </w:rPr>
              <w:t>3000/4000</w:t>
            </w:r>
          </w:p>
        </w:tc>
      </w:tr>
      <w:tr w:rsidR="00AB2BA3">
        <w:tc>
          <w:tcPr>
            <w:tcW w:w="1300" w:type="dxa"/>
          </w:tcPr>
          <w:p w:rsidR="00AB2BA3" w:rsidRDefault="0093401F">
            <w:pPr>
              <w:spacing w:before="100" w:after="0"/>
              <w:jc w:val="center"/>
            </w:pPr>
            <w:r>
              <w:rPr>
                <w:rStyle w:val="fontStyleTextLotOrder"/>
              </w:rPr>
              <w:t>130</w:t>
            </w:r>
          </w:p>
          <w:p w:rsidR="00AB2BA3" w:rsidRDefault="00305585">
            <w:pPr>
              <w:jc w:val="center"/>
            </w:pPr>
            <w:r>
              <w:pict>
                <v:shape id="_x0000_i1118" type="#_x0000_t75" style="width:50.25pt;height:37.5pt;mso-position-horizontal:left;mso-position-horizontal-relative:char;mso-position-vertical:top">
                  <v:imagedata r:id="rId113" o:title=""/>
                </v:shape>
              </w:pict>
            </w:r>
          </w:p>
        </w:tc>
        <w:tc>
          <w:tcPr>
            <w:tcW w:w="7700" w:type="dxa"/>
          </w:tcPr>
          <w:p w:rsidR="00AB2BA3" w:rsidRDefault="0093401F">
            <w:pPr>
              <w:spacing w:before="100" w:after="0"/>
              <w:jc w:val="both"/>
            </w:pPr>
            <w:r>
              <w:rPr>
                <w:rStyle w:val="fontStyleTextLotLabel"/>
              </w:rPr>
              <w:t>PLATEAU de forme chantournée</w:t>
            </w:r>
          </w:p>
          <w:p w:rsidR="00AB2BA3" w:rsidRPr="00AD1626" w:rsidRDefault="0093401F">
            <w:pPr>
              <w:spacing w:after="0"/>
              <w:jc w:val="both"/>
              <w:rPr>
                <w:b/>
              </w:rPr>
            </w:pPr>
            <w:r w:rsidRPr="00AD1626">
              <w:rPr>
                <w:rStyle w:val="fontStyleTextLotLabel"/>
                <w:b w:val="0"/>
              </w:rPr>
              <w:t>en MARQUETTERIE de PIERRES DURES  polychromes dont lapis-lazuli, jaune de sienne, brèche et jaspe. Il reçoit un riche décor de rinceaux fleuris, oiseaux, écureuils et papillons.</w:t>
            </w:r>
          </w:p>
          <w:p w:rsidR="00AB2BA3" w:rsidRDefault="0093401F">
            <w:pPr>
              <w:spacing w:before="100" w:after="0"/>
              <w:jc w:val="both"/>
            </w:pPr>
            <w:r>
              <w:rPr>
                <w:rStyle w:val="fontStyleTextLotDescription"/>
              </w:rPr>
              <w:t>Travail florentin du XXe</w:t>
            </w:r>
          </w:p>
          <w:p w:rsidR="00AB2BA3" w:rsidRDefault="0093401F">
            <w:pPr>
              <w:spacing w:after="0"/>
              <w:jc w:val="both"/>
            </w:pPr>
            <w:r>
              <w:rPr>
                <w:rStyle w:val="fontStyleTextLotDescription"/>
              </w:rPr>
              <w:t>dans goût de Jocopo Ligozzin, maître des ateliers du grand duché de Toscane au XVIIe.</w:t>
            </w:r>
          </w:p>
          <w:p w:rsidR="00AB2BA3" w:rsidRDefault="0093401F">
            <w:pPr>
              <w:spacing w:before="100" w:after="0"/>
              <w:jc w:val="both"/>
            </w:pPr>
            <w:r>
              <w:rPr>
                <w:rStyle w:val="fontStyleTextLotDescription"/>
              </w:rPr>
              <w:t>Haut. 58, Larg. 120 cm.</w:t>
            </w:r>
          </w:p>
        </w:tc>
        <w:tc>
          <w:tcPr>
            <w:tcW w:w="1300" w:type="dxa"/>
          </w:tcPr>
          <w:p w:rsidR="00AB2BA3" w:rsidRDefault="0093401F">
            <w:pPr>
              <w:spacing w:before="100" w:after="0"/>
              <w:jc w:val="right"/>
            </w:pPr>
            <w:r>
              <w:rPr>
                <w:rStyle w:val="fontStyleTextLotMinMax"/>
              </w:rPr>
              <w:t>1500/2000</w:t>
            </w:r>
          </w:p>
        </w:tc>
      </w:tr>
      <w:tr w:rsidR="00AB2BA3">
        <w:tc>
          <w:tcPr>
            <w:tcW w:w="1300" w:type="dxa"/>
          </w:tcPr>
          <w:p w:rsidR="00AB2BA3" w:rsidRDefault="0093401F">
            <w:pPr>
              <w:spacing w:before="100" w:after="0"/>
              <w:jc w:val="center"/>
            </w:pPr>
            <w:r>
              <w:rPr>
                <w:rStyle w:val="fontStyleTextLotOrder"/>
              </w:rPr>
              <w:t>131</w:t>
            </w:r>
          </w:p>
          <w:p w:rsidR="00AB2BA3" w:rsidRDefault="00305585">
            <w:pPr>
              <w:jc w:val="center"/>
            </w:pPr>
            <w:r>
              <w:pict>
                <v:shape id="_x0000_i1119" type="#_x0000_t75" style="width:50.25pt;height:33pt;mso-position-horizontal:left;mso-position-horizontal-relative:char;mso-position-vertical:top">
                  <v:imagedata r:id="rId114" o:title=""/>
                </v:shape>
              </w:pict>
            </w:r>
          </w:p>
        </w:tc>
        <w:tc>
          <w:tcPr>
            <w:tcW w:w="7700" w:type="dxa"/>
          </w:tcPr>
          <w:p w:rsidR="00AB2BA3" w:rsidRDefault="0093401F">
            <w:pPr>
              <w:spacing w:before="100" w:after="0"/>
              <w:jc w:val="both"/>
            </w:pPr>
            <w:r>
              <w:rPr>
                <w:rStyle w:val="fontStyleTextLotLabel"/>
              </w:rPr>
              <w:t>GARNITURE de CHEMINÉE "ÉDIT d'AMBOISE, 1560".</w:t>
            </w:r>
          </w:p>
          <w:p w:rsidR="00AB2BA3" w:rsidRPr="00AD1626" w:rsidRDefault="0093401F">
            <w:pPr>
              <w:spacing w:after="0"/>
              <w:jc w:val="both"/>
              <w:rPr>
                <w:b/>
              </w:rPr>
            </w:pPr>
            <w:r w:rsidRPr="00AD1626">
              <w:rPr>
                <w:rStyle w:val="fontStyleTextLotLabel"/>
                <w:b w:val="0"/>
              </w:rPr>
              <w:t>en bronze patiné par Jean-Jules SALMSON (1823 - 1902) et marbre noir. Elle se compose d'une pendule et de deux personnages.</w:t>
            </w:r>
          </w:p>
          <w:p w:rsidR="00AB2BA3" w:rsidRDefault="0093401F">
            <w:pPr>
              <w:spacing w:after="0"/>
              <w:jc w:val="both"/>
            </w:pPr>
            <w:r>
              <w:rPr>
                <w:rStyle w:val="fontStyleTextLotDescription"/>
              </w:rPr>
              <w:t>L'élément central dans le lequel s'intègre le cadran signé Destouches, figure Michel de l'Hospital, chancelier du royaume, tenant un livre sur lequel figure l'inscription "Edit d'Amboise 1560". Signé. Les deux autres personnages représentent très probablement Henri Ier de Bourbon, prince de Condé  et François Ier de Lorraine, duc de Guise. Base en cavet renversé pour la pendule, et en piédouche pour les personnages, reposant sur quatre pieds galette.</w:t>
            </w:r>
          </w:p>
          <w:p w:rsidR="00AB2BA3" w:rsidRDefault="0093401F">
            <w:pPr>
              <w:spacing w:before="100" w:after="0"/>
              <w:jc w:val="both"/>
            </w:pPr>
            <w:r>
              <w:rPr>
                <w:rStyle w:val="fontStyleTextLotDescription"/>
              </w:rPr>
              <w:t>Époque seconde moitié du XIXe.</w:t>
            </w:r>
          </w:p>
          <w:p w:rsidR="00AB2BA3" w:rsidRDefault="0093401F">
            <w:pPr>
              <w:spacing w:before="100" w:after="0"/>
              <w:jc w:val="both"/>
            </w:pPr>
            <w:r>
              <w:rPr>
                <w:rStyle w:val="fontStyleTextLotDescription"/>
              </w:rPr>
              <w:t>Pendule : Haut. 51, Larg. 61,5, Prof. 24 cm. Personnages : Haut. 49, Diam. 23 cm.</w:t>
            </w:r>
          </w:p>
          <w:p w:rsidR="00AB2BA3" w:rsidRDefault="0093401F">
            <w:pPr>
              <w:spacing w:before="100" w:after="0"/>
              <w:jc w:val="both"/>
            </w:pPr>
            <w:r>
              <w:rPr>
                <w:rStyle w:val="fontStyleTextLotDescription"/>
              </w:rPr>
              <w:t>L'édit d'Amboise est un édit de pacification signé par la reine Catherine de Médicis pour répondre à la conjuration d'Amboise qui constitue en quelque sorte l'incipit des guerres de religions. Cette conjuration est le fait des grands seigneurs Huguenots du royaume. Il vise à enlever le jeune roi François II afin de le soustraire à l'influence de François de Guise, chef du parti catholique. La conjuration est un échec et la réponse à l'attaque du château d'Amboise par les protestants sera sanglante.</w:t>
            </w:r>
          </w:p>
        </w:tc>
        <w:tc>
          <w:tcPr>
            <w:tcW w:w="1300" w:type="dxa"/>
          </w:tcPr>
          <w:p w:rsidR="00AB2BA3" w:rsidRDefault="0093401F">
            <w:pPr>
              <w:spacing w:before="100" w:after="0"/>
              <w:jc w:val="right"/>
            </w:pPr>
            <w:r>
              <w:rPr>
                <w:rStyle w:val="fontStyleTextLotMinMax"/>
              </w:rPr>
              <w:t>1500/2000</w:t>
            </w:r>
          </w:p>
        </w:tc>
      </w:tr>
    </w:tbl>
    <w:p w:rsidR="00CE51AB" w:rsidRDefault="00CE51AB">
      <w:r>
        <w:br w:type="page"/>
      </w:r>
    </w:p>
    <w:tbl>
      <w:tblPr>
        <w:tblStyle w:val="LotTable"/>
        <w:tblW w:w="0" w:type="auto"/>
        <w:tblInd w:w="0" w:type="dxa"/>
        <w:tblLook w:val="04A0" w:firstRow="1" w:lastRow="0" w:firstColumn="1" w:lastColumn="0" w:noHBand="0" w:noVBand="1"/>
      </w:tblPr>
      <w:tblGrid>
        <w:gridCol w:w="1450"/>
        <w:gridCol w:w="7800"/>
        <w:gridCol w:w="1450"/>
      </w:tblGrid>
      <w:tr w:rsidR="00AB2BA3">
        <w:tc>
          <w:tcPr>
            <w:tcW w:w="1300" w:type="dxa"/>
          </w:tcPr>
          <w:p w:rsidR="00AB2BA3" w:rsidRDefault="0093401F">
            <w:pPr>
              <w:spacing w:before="100" w:after="0"/>
              <w:jc w:val="center"/>
            </w:pPr>
            <w:r>
              <w:rPr>
                <w:rStyle w:val="fontStyleTextLotOrder"/>
              </w:rPr>
              <w:lastRenderedPageBreak/>
              <w:t>132</w:t>
            </w:r>
          </w:p>
          <w:p w:rsidR="00AB2BA3" w:rsidRDefault="00305585">
            <w:pPr>
              <w:jc w:val="center"/>
            </w:pPr>
            <w:r>
              <w:pict>
                <v:shape id="_x0000_i1120" type="#_x0000_t75" style="width:49.5pt;height:61.5pt;mso-position-horizontal:left;mso-position-horizontal-relative:char;mso-position-vertical:top">
                  <v:imagedata r:id="rId115" o:title=""/>
                </v:shape>
              </w:pict>
            </w:r>
          </w:p>
        </w:tc>
        <w:tc>
          <w:tcPr>
            <w:tcW w:w="7700" w:type="dxa"/>
          </w:tcPr>
          <w:p w:rsidR="00AB2BA3" w:rsidRDefault="0093401F">
            <w:pPr>
              <w:spacing w:before="100" w:after="0"/>
              <w:jc w:val="both"/>
            </w:pPr>
            <w:r>
              <w:rPr>
                <w:rStyle w:val="fontStyleTextLotLabel"/>
              </w:rPr>
              <w:t>BARGUENO dit aussi "ESCRITORIO DE SALAMANCA"</w:t>
            </w:r>
          </w:p>
          <w:p w:rsidR="00AB2BA3" w:rsidRPr="00AD1626" w:rsidRDefault="0093401F">
            <w:pPr>
              <w:spacing w:after="0"/>
              <w:jc w:val="both"/>
              <w:rPr>
                <w:b/>
              </w:rPr>
            </w:pPr>
            <w:r w:rsidRPr="00AD1626">
              <w:rPr>
                <w:rStyle w:val="fontStyleTextLotLabel"/>
                <w:b w:val="0"/>
              </w:rPr>
              <w:t>de forme rectangulaire en noyer. L'abattant est orné d'une serrure à moraillon, de quatre verrous, deux pendeloques, six coquilles Saint-Jacques en applique et deux poignées latérales. Il ouvre sur seize tiroirs et deux portes rectangulaires horizontaux dont deux manquant, au décor de fleurs inscrites dans des quadrilobes ajourés.</w:t>
            </w:r>
          </w:p>
          <w:p w:rsidR="00AB2BA3" w:rsidRDefault="0093401F">
            <w:pPr>
              <w:spacing w:before="100" w:after="0"/>
              <w:jc w:val="both"/>
            </w:pPr>
            <w:r>
              <w:rPr>
                <w:rStyle w:val="fontStyleTextLotDescription"/>
              </w:rPr>
              <w:t>Travail espagnol du XVIIe.</w:t>
            </w:r>
          </w:p>
          <w:p w:rsidR="00AB2BA3" w:rsidRDefault="0093401F">
            <w:pPr>
              <w:spacing w:after="0"/>
              <w:jc w:val="both"/>
            </w:pPr>
            <w:r>
              <w:rPr>
                <w:rStyle w:val="fontStyleTextLotDescription"/>
              </w:rPr>
              <w:t>Haut. 58, Larg. 119, Prof. 36 cm. (usures, restaurations dont le moraillon déporté).</w:t>
            </w:r>
          </w:p>
          <w:p w:rsidR="00AB2BA3" w:rsidRDefault="0093401F">
            <w:pPr>
              <w:spacing w:before="100" w:after="0"/>
              <w:jc w:val="both"/>
            </w:pPr>
            <w:r>
              <w:rPr>
                <w:rStyle w:val="fontStyleTextLotDescription"/>
              </w:rPr>
              <w:t>Sur un PIÉTEMENT avec montants à trois colonnes de chaque côté dont la centrale torsadée, reliées par une entretoise à arcatures. Tirettes avec prises en forme de mufles de lions.</w:t>
            </w:r>
          </w:p>
          <w:p w:rsidR="00AB2BA3" w:rsidRDefault="0093401F">
            <w:pPr>
              <w:spacing w:after="0"/>
              <w:jc w:val="both"/>
            </w:pPr>
            <w:r>
              <w:rPr>
                <w:rStyle w:val="fontStyleTextLotDescription"/>
              </w:rPr>
              <w:t>Style Haute Époque. XIXe.</w:t>
            </w:r>
          </w:p>
          <w:p w:rsidR="00AB2BA3" w:rsidRDefault="0093401F">
            <w:pPr>
              <w:spacing w:before="100" w:after="0"/>
              <w:jc w:val="both"/>
            </w:pPr>
            <w:r>
              <w:rPr>
                <w:rStyle w:val="fontStyleTextLotDescription"/>
              </w:rPr>
              <w:t>Haut. 84, Larg. 97, Prof. 51,5 cm.</w:t>
            </w:r>
            <w:r w:rsidR="00236C7C">
              <w:rPr>
                <w:rStyle w:val="fontStyleTextLotDescription"/>
              </w:rPr>
              <w:t xml:space="preserve"> - </w:t>
            </w:r>
          </w:p>
          <w:p w:rsidR="00AB2BA3" w:rsidRDefault="0093401F">
            <w:pPr>
              <w:spacing w:after="0"/>
              <w:jc w:val="both"/>
            </w:pPr>
            <w:r>
              <w:rPr>
                <w:rStyle w:val="fontStyleTextLotDescription"/>
              </w:rPr>
              <w:t>Haut. totale : 143 cm.</w:t>
            </w:r>
          </w:p>
        </w:tc>
        <w:tc>
          <w:tcPr>
            <w:tcW w:w="1300" w:type="dxa"/>
          </w:tcPr>
          <w:p w:rsidR="00AB2BA3" w:rsidRDefault="0093401F">
            <w:pPr>
              <w:spacing w:before="100" w:after="0"/>
              <w:jc w:val="right"/>
            </w:pPr>
            <w:r>
              <w:rPr>
                <w:rStyle w:val="fontStyleTextLotMinMax"/>
              </w:rPr>
              <w:t>1000/1500</w:t>
            </w:r>
          </w:p>
        </w:tc>
      </w:tr>
      <w:tr w:rsidR="00AB2BA3">
        <w:tc>
          <w:tcPr>
            <w:tcW w:w="1300" w:type="dxa"/>
          </w:tcPr>
          <w:p w:rsidR="00AB2BA3" w:rsidRDefault="0093401F">
            <w:pPr>
              <w:spacing w:before="100" w:after="0"/>
              <w:jc w:val="center"/>
            </w:pPr>
            <w:r>
              <w:rPr>
                <w:rStyle w:val="fontStyleTextLotOrder"/>
              </w:rPr>
              <w:t>133</w:t>
            </w:r>
          </w:p>
          <w:p w:rsidR="00AB2BA3" w:rsidRDefault="00305585">
            <w:pPr>
              <w:jc w:val="center"/>
            </w:pPr>
            <w:r>
              <w:pict>
                <v:shape id="_x0000_i1121" type="#_x0000_t75" style="width:49.5pt;height:32.25pt;mso-position-horizontal:left;mso-position-horizontal-relative:char;mso-position-vertical:top">
                  <v:imagedata r:id="rId116" o:title=""/>
                </v:shape>
              </w:pict>
            </w:r>
          </w:p>
        </w:tc>
        <w:tc>
          <w:tcPr>
            <w:tcW w:w="7700" w:type="dxa"/>
          </w:tcPr>
          <w:p w:rsidR="00AB2BA3" w:rsidRDefault="0093401F">
            <w:pPr>
              <w:spacing w:before="100" w:after="0"/>
              <w:jc w:val="both"/>
            </w:pPr>
            <w:r>
              <w:rPr>
                <w:rStyle w:val="fontStyleTextLotLabel"/>
              </w:rPr>
              <w:t>FLAMBEAU en bronze argenté finement ciselé.</w:t>
            </w:r>
          </w:p>
          <w:p w:rsidR="00AB2BA3" w:rsidRPr="00AD1626" w:rsidRDefault="0093401F">
            <w:pPr>
              <w:spacing w:after="0"/>
              <w:jc w:val="both"/>
              <w:rPr>
                <w:b/>
              </w:rPr>
            </w:pPr>
            <w:r w:rsidRPr="00AD1626">
              <w:rPr>
                <w:rStyle w:val="fontStyleTextLotLabel"/>
                <w:b w:val="0"/>
              </w:rPr>
              <w:t>Binet à décor circulaire de palmettes alternées de feuilles d'acanthe reposant sur un fût en gaine cannelée appliqué de feuillages et agrafes. Noeud à joncs rubannés reposant sur une large base de forme circulaire ornée de léontées et d'une frise de flambeaux, acanthes et enroulements.</w:t>
            </w:r>
          </w:p>
          <w:p w:rsidR="00AB2BA3" w:rsidRDefault="0093401F">
            <w:pPr>
              <w:spacing w:before="100" w:after="0"/>
              <w:jc w:val="both"/>
            </w:pPr>
            <w:r>
              <w:rPr>
                <w:rStyle w:val="fontStyleTextLotDescription"/>
              </w:rPr>
              <w:t>Style Louis XIV, seconde moitié du XIXe siècle.</w:t>
            </w:r>
          </w:p>
          <w:p w:rsidR="00AB2BA3" w:rsidRDefault="0093401F">
            <w:pPr>
              <w:spacing w:before="100" w:after="0"/>
              <w:jc w:val="both"/>
            </w:pPr>
            <w:r>
              <w:rPr>
                <w:rStyle w:val="fontStyleTextLotDescription"/>
              </w:rPr>
              <w:t>Haut. (du flambeau) 29, Diam. 17 cm (usures, percé pour l’électricité).</w:t>
            </w:r>
          </w:p>
        </w:tc>
        <w:tc>
          <w:tcPr>
            <w:tcW w:w="1300" w:type="dxa"/>
          </w:tcPr>
          <w:p w:rsidR="00AB2BA3" w:rsidRDefault="0093401F">
            <w:pPr>
              <w:spacing w:before="100" w:after="0"/>
              <w:jc w:val="right"/>
            </w:pPr>
            <w:r>
              <w:rPr>
                <w:rStyle w:val="fontStyleTextLotMinMax"/>
              </w:rPr>
              <w:t>100/150</w:t>
            </w:r>
          </w:p>
        </w:tc>
      </w:tr>
      <w:tr w:rsidR="00AB2BA3">
        <w:tc>
          <w:tcPr>
            <w:tcW w:w="1300" w:type="dxa"/>
          </w:tcPr>
          <w:p w:rsidR="00AB2BA3" w:rsidRDefault="0093401F">
            <w:pPr>
              <w:spacing w:before="100" w:after="0"/>
              <w:jc w:val="center"/>
            </w:pPr>
            <w:r>
              <w:rPr>
                <w:rStyle w:val="fontStyleTextLotOrder"/>
              </w:rPr>
              <w:t>134</w:t>
            </w:r>
          </w:p>
          <w:p w:rsidR="00AB2BA3" w:rsidRDefault="00305585">
            <w:pPr>
              <w:jc w:val="center"/>
            </w:pPr>
            <w:r>
              <w:pict>
                <v:shape id="_x0000_i1122" type="#_x0000_t75" style="width:49.5pt;height:32.25pt;mso-position-horizontal:left;mso-position-horizontal-relative:char;mso-position-vertical:top">
                  <v:imagedata r:id="rId117" o:title=""/>
                </v:shape>
              </w:pict>
            </w:r>
          </w:p>
        </w:tc>
        <w:tc>
          <w:tcPr>
            <w:tcW w:w="7700" w:type="dxa"/>
          </w:tcPr>
          <w:p w:rsidR="00AB2BA3" w:rsidRDefault="0093401F">
            <w:pPr>
              <w:spacing w:before="100" w:after="0"/>
              <w:jc w:val="both"/>
            </w:pPr>
            <w:r>
              <w:rPr>
                <w:rStyle w:val="fontStyleTextLotLabel"/>
              </w:rPr>
              <w:t>COMMODE TOMBEAU dite "à PONT"</w:t>
            </w:r>
          </w:p>
          <w:p w:rsidR="00AB2BA3" w:rsidRPr="00236C7C" w:rsidRDefault="0093401F">
            <w:pPr>
              <w:spacing w:after="0"/>
              <w:jc w:val="both"/>
              <w:rPr>
                <w:b/>
              </w:rPr>
            </w:pPr>
            <w:r w:rsidRPr="00236C7C">
              <w:rPr>
                <w:rStyle w:val="fontStyleTextLotLabel"/>
                <w:b w:val="0"/>
              </w:rPr>
              <w:t>en placage de palissandre. Elle ouvre en façade par quatre tiroirs sur trois rangs séparés par une cannelure garnie de laiton. Riche ornementation de bronzes rapportés tels qu'entrées de serrure aux sphinges, mains tombantes aux marmousets empanachés, chutes à masque féminin et sabots. Dessus de marbre rouge royal rapporté.</w:t>
            </w:r>
          </w:p>
          <w:p w:rsidR="00AB2BA3" w:rsidRDefault="0093401F">
            <w:pPr>
              <w:spacing w:before="100" w:after="0"/>
              <w:jc w:val="both"/>
            </w:pPr>
            <w:r>
              <w:rPr>
                <w:rStyle w:val="fontStyleTextLotDescription"/>
              </w:rPr>
              <w:t>Régence.</w:t>
            </w:r>
          </w:p>
          <w:p w:rsidR="00AB2BA3" w:rsidRDefault="0093401F">
            <w:pPr>
              <w:spacing w:before="100" w:after="0"/>
              <w:jc w:val="both"/>
            </w:pPr>
            <w:r>
              <w:rPr>
                <w:rStyle w:val="fontStyleTextLotDescription"/>
              </w:rPr>
              <w:t>Haut. 82, Larg. 130, Prof. 66 cm.</w:t>
            </w:r>
          </w:p>
          <w:p w:rsidR="00AB2BA3" w:rsidRDefault="0093401F">
            <w:pPr>
              <w:spacing w:after="0"/>
              <w:jc w:val="both"/>
            </w:pPr>
            <w:r>
              <w:rPr>
                <w:rStyle w:val="fontStyleTextLotDescription"/>
              </w:rPr>
              <w:t>(bronzes, marbre et cul-de-lampe rapportés, restaurations)</w:t>
            </w:r>
          </w:p>
        </w:tc>
        <w:tc>
          <w:tcPr>
            <w:tcW w:w="1300" w:type="dxa"/>
          </w:tcPr>
          <w:p w:rsidR="00AB2BA3" w:rsidRDefault="0093401F">
            <w:pPr>
              <w:spacing w:before="100" w:after="0"/>
              <w:jc w:val="right"/>
            </w:pPr>
            <w:r>
              <w:rPr>
                <w:rStyle w:val="fontStyleTextLotMinMax"/>
              </w:rPr>
              <w:t>3000/5000</w:t>
            </w:r>
          </w:p>
        </w:tc>
      </w:tr>
      <w:tr w:rsidR="00AB2BA3">
        <w:tc>
          <w:tcPr>
            <w:tcW w:w="1300" w:type="dxa"/>
          </w:tcPr>
          <w:p w:rsidR="00AB2BA3" w:rsidRDefault="0093401F">
            <w:pPr>
              <w:spacing w:before="100" w:after="0"/>
              <w:jc w:val="center"/>
            </w:pPr>
            <w:r>
              <w:rPr>
                <w:rStyle w:val="fontStyleTextLotOrder"/>
              </w:rPr>
              <w:t>135</w:t>
            </w:r>
          </w:p>
          <w:p w:rsidR="00AB2BA3" w:rsidRDefault="00305585">
            <w:pPr>
              <w:jc w:val="center"/>
            </w:pPr>
            <w:r>
              <w:pict>
                <v:shape id="_x0000_i1123" type="#_x0000_t75" style="width:49.5pt;height:39.75pt;mso-position-horizontal:left;mso-position-horizontal-relative:char;mso-position-vertical:top">
                  <v:imagedata r:id="rId118" o:title=""/>
                </v:shape>
              </w:pict>
            </w:r>
          </w:p>
        </w:tc>
        <w:tc>
          <w:tcPr>
            <w:tcW w:w="7700" w:type="dxa"/>
          </w:tcPr>
          <w:p w:rsidR="00AB2BA3" w:rsidRDefault="0093401F">
            <w:pPr>
              <w:spacing w:before="100" w:after="0"/>
              <w:jc w:val="both"/>
            </w:pPr>
            <w:r>
              <w:rPr>
                <w:rStyle w:val="fontStyleTextLotLabel"/>
              </w:rPr>
              <w:t>Importante paire d'APPLIQUES ROCAILLES</w:t>
            </w:r>
          </w:p>
          <w:p w:rsidR="00AB2BA3" w:rsidRPr="00AD1626" w:rsidRDefault="0093401F">
            <w:pPr>
              <w:spacing w:after="0"/>
              <w:jc w:val="both"/>
              <w:rPr>
                <w:b/>
              </w:rPr>
            </w:pPr>
            <w:r w:rsidRPr="00AD1626">
              <w:rPr>
                <w:rStyle w:val="fontStyleTextLotLabel"/>
                <w:b w:val="0"/>
              </w:rPr>
              <w:t>en bronze doré et finement ciselé, à trois bras de lumière à décor d'enroulement et de feuilles d'acanthe retenant des baies. Marque gravée au revers "1" (ou 7) et "77" (ou 11).</w:t>
            </w:r>
          </w:p>
          <w:p w:rsidR="00AB2BA3" w:rsidRDefault="0093401F">
            <w:pPr>
              <w:spacing w:before="100" w:after="0"/>
              <w:jc w:val="both"/>
            </w:pPr>
            <w:r>
              <w:rPr>
                <w:rStyle w:val="fontStyleTextLotDescription"/>
              </w:rPr>
              <w:t>Style Louis XV, dans le goût de Juste-Aurèle Meissonnier.</w:t>
            </w:r>
          </w:p>
          <w:p w:rsidR="00AB2BA3" w:rsidRDefault="0093401F">
            <w:pPr>
              <w:spacing w:before="100" w:after="0"/>
              <w:jc w:val="both"/>
            </w:pPr>
            <w:r>
              <w:rPr>
                <w:rStyle w:val="fontStyleTextLotDescription"/>
              </w:rPr>
              <w:t>Haut. 55, Larg. 41 cm (montées à l'électricité).</w:t>
            </w:r>
          </w:p>
          <w:p w:rsidR="00AB2BA3" w:rsidRDefault="0093401F">
            <w:pPr>
              <w:spacing w:before="100" w:after="0"/>
              <w:jc w:val="both"/>
            </w:pPr>
            <w:r>
              <w:rPr>
                <w:rStyle w:val="fontStyleTextLotDescription"/>
              </w:rPr>
              <w:t>Bibliographie : vente Me Fraysse, Paris,15 novembre 2017, lot n°141 pour un modèle proche.</w:t>
            </w:r>
          </w:p>
        </w:tc>
        <w:tc>
          <w:tcPr>
            <w:tcW w:w="1300" w:type="dxa"/>
          </w:tcPr>
          <w:p w:rsidR="00AB2BA3" w:rsidRDefault="0093401F">
            <w:pPr>
              <w:spacing w:before="100" w:after="0"/>
              <w:jc w:val="right"/>
            </w:pPr>
            <w:r>
              <w:rPr>
                <w:rStyle w:val="fontStyleTextLotMinMax"/>
              </w:rPr>
              <w:t>400/500</w:t>
            </w:r>
          </w:p>
        </w:tc>
      </w:tr>
    </w:tbl>
    <w:p w:rsidR="00CE51AB" w:rsidRDefault="00CE51AB">
      <w:r>
        <w:br w:type="page"/>
      </w:r>
    </w:p>
    <w:tbl>
      <w:tblPr>
        <w:tblStyle w:val="LotTable"/>
        <w:tblW w:w="0" w:type="auto"/>
        <w:tblInd w:w="0" w:type="dxa"/>
        <w:tblLook w:val="04A0" w:firstRow="1" w:lastRow="0" w:firstColumn="1" w:lastColumn="0" w:noHBand="0" w:noVBand="1"/>
      </w:tblPr>
      <w:tblGrid>
        <w:gridCol w:w="1450"/>
        <w:gridCol w:w="7800"/>
        <w:gridCol w:w="1450"/>
      </w:tblGrid>
      <w:tr w:rsidR="00AB2BA3">
        <w:tc>
          <w:tcPr>
            <w:tcW w:w="1300" w:type="dxa"/>
          </w:tcPr>
          <w:p w:rsidR="00AB2BA3" w:rsidRDefault="0093401F">
            <w:pPr>
              <w:spacing w:before="100" w:after="0"/>
              <w:jc w:val="center"/>
            </w:pPr>
            <w:r>
              <w:rPr>
                <w:rStyle w:val="fontStyleTextLotOrder"/>
              </w:rPr>
              <w:lastRenderedPageBreak/>
              <w:t>136</w:t>
            </w:r>
          </w:p>
          <w:p w:rsidR="00AB2BA3" w:rsidRDefault="00305585">
            <w:pPr>
              <w:jc w:val="center"/>
            </w:pPr>
            <w:r>
              <w:pict>
                <v:shape id="_x0000_i1124" type="#_x0000_t75" style="width:49.5pt;height:34.5pt;mso-position-horizontal:left;mso-position-horizontal-relative:char;mso-position-vertical:top">
                  <v:imagedata r:id="rId119" o:title=""/>
                </v:shape>
              </w:pict>
            </w:r>
          </w:p>
        </w:tc>
        <w:tc>
          <w:tcPr>
            <w:tcW w:w="7700" w:type="dxa"/>
          </w:tcPr>
          <w:p w:rsidR="00AB2BA3" w:rsidRDefault="0093401F">
            <w:pPr>
              <w:spacing w:before="100" w:after="0"/>
              <w:jc w:val="both"/>
            </w:pPr>
            <w:r>
              <w:rPr>
                <w:rStyle w:val="fontStyleTextLotLabel"/>
              </w:rPr>
              <w:t>COMMODE TOMBEAU par Antoine CRIAERD</w:t>
            </w:r>
          </w:p>
          <w:p w:rsidR="00AB2BA3" w:rsidRDefault="0093401F" w:rsidP="00236C7C">
            <w:pPr>
              <w:spacing w:before="40" w:after="0"/>
              <w:jc w:val="both"/>
            </w:pPr>
            <w:r>
              <w:rPr>
                <w:rStyle w:val="fontStyleTextLotLabel"/>
              </w:rPr>
              <w:t>à trois rangs et ouvrant par cinq tiroirs. Marqueterie sur les trois côtés de bois de rose aux losanges. Ornementation de poignées tombantes en bronze doré aux motifs rocaille. Garnie d'un marbre rouge royal à bec de corbin.</w:t>
            </w:r>
          </w:p>
          <w:p w:rsidR="00AB2BA3" w:rsidRDefault="0093401F" w:rsidP="00236C7C">
            <w:pPr>
              <w:spacing w:before="40" w:after="0"/>
              <w:jc w:val="both"/>
            </w:pPr>
            <w:r>
              <w:rPr>
                <w:rStyle w:val="fontStyleTextLotDescription"/>
              </w:rPr>
              <w:t>Époque Louis XV, trois estampilles A.CRIAERD.</w:t>
            </w:r>
          </w:p>
          <w:p w:rsidR="00AB2BA3" w:rsidRDefault="0093401F" w:rsidP="00236C7C">
            <w:pPr>
              <w:spacing w:before="40" w:after="0"/>
              <w:jc w:val="both"/>
            </w:pPr>
            <w:r>
              <w:rPr>
                <w:rStyle w:val="fontStyleTextLotDescription"/>
              </w:rPr>
              <w:t>Haut. 85, Larg. 132, Prof. 59 cm (marbre brisé, serrures rapportées).</w:t>
            </w:r>
          </w:p>
          <w:p w:rsidR="00AB2BA3" w:rsidRDefault="0093401F" w:rsidP="00236C7C">
            <w:pPr>
              <w:spacing w:before="40" w:after="0"/>
              <w:jc w:val="both"/>
            </w:pPr>
            <w:r>
              <w:rPr>
                <w:rStyle w:val="fontStyleTextLotDescription"/>
              </w:rPr>
              <w:t>Antoine Criaerd, d'origine flamande, frère ainé de Mathieu, est le doyen d'une dynastie de maîtres ébénistes parisiens. Installé au faubourg Saint-Antoine, ses meubles de belle qualité datent des années 1720-1750. Il aurait travaillé pour son célèbre confrère Pierre Migeon. Le logis abbatial de Chaalis conserve une commode tombeau de cet ébéniste (collection Jacquemard-André).</w:t>
            </w:r>
          </w:p>
        </w:tc>
        <w:tc>
          <w:tcPr>
            <w:tcW w:w="1300" w:type="dxa"/>
          </w:tcPr>
          <w:p w:rsidR="00AB2BA3" w:rsidRDefault="0093401F">
            <w:pPr>
              <w:spacing w:before="100" w:after="0"/>
              <w:jc w:val="right"/>
            </w:pPr>
            <w:r>
              <w:rPr>
                <w:rStyle w:val="fontStyleTextLotMinMax"/>
              </w:rPr>
              <w:t>2000/3000</w:t>
            </w:r>
          </w:p>
        </w:tc>
      </w:tr>
      <w:tr w:rsidR="00AB2BA3" w:rsidTr="00CE51AB">
        <w:tc>
          <w:tcPr>
            <w:tcW w:w="1300" w:type="dxa"/>
            <w:tcBorders>
              <w:top w:val="single" w:sz="4" w:space="0" w:color="auto"/>
              <w:left w:val="single" w:sz="4" w:space="0" w:color="auto"/>
              <w:bottom w:val="single" w:sz="4" w:space="0" w:color="auto"/>
            </w:tcBorders>
          </w:tcPr>
          <w:p w:rsidR="00AB2BA3" w:rsidRDefault="0093401F">
            <w:pPr>
              <w:spacing w:before="100" w:after="0"/>
              <w:jc w:val="center"/>
            </w:pPr>
            <w:r>
              <w:rPr>
                <w:rStyle w:val="fontStyleTextLotOrder"/>
              </w:rPr>
              <w:t>137</w:t>
            </w:r>
          </w:p>
          <w:p w:rsidR="00AB2BA3" w:rsidRDefault="00305585">
            <w:pPr>
              <w:jc w:val="center"/>
            </w:pPr>
            <w:r>
              <w:pict>
                <v:shape id="_x0000_i1125" type="#_x0000_t75" style="width:49.5pt;height:74.25pt;mso-position-horizontal:left;mso-position-horizontal-relative:char;mso-position-vertical:top">
                  <v:imagedata r:id="rId120" o:title=""/>
                </v:shape>
              </w:pict>
            </w:r>
          </w:p>
        </w:tc>
        <w:tc>
          <w:tcPr>
            <w:tcW w:w="7700" w:type="dxa"/>
            <w:tcBorders>
              <w:top w:val="single" w:sz="4" w:space="0" w:color="auto"/>
              <w:bottom w:val="single" w:sz="4" w:space="0" w:color="auto"/>
            </w:tcBorders>
          </w:tcPr>
          <w:p w:rsidR="00AB2BA3" w:rsidRDefault="0093401F">
            <w:pPr>
              <w:spacing w:before="100" w:after="0"/>
              <w:jc w:val="both"/>
            </w:pPr>
            <w:r>
              <w:rPr>
                <w:rStyle w:val="fontStyleTextLotLabel"/>
              </w:rPr>
              <w:t>PENDULE aux TROIS MAGOTS</w:t>
            </w:r>
          </w:p>
          <w:p w:rsidR="00AB2BA3" w:rsidRPr="00236C7C" w:rsidRDefault="0093401F">
            <w:pPr>
              <w:spacing w:after="0"/>
              <w:jc w:val="both"/>
              <w:rPr>
                <w:b/>
              </w:rPr>
            </w:pPr>
            <w:r w:rsidRPr="00236C7C">
              <w:rPr>
                <w:rStyle w:val="fontStyleTextLotLabel"/>
                <w:b w:val="0"/>
              </w:rPr>
              <w:t>en bronze laqué et doré. Deux des magots soutiennent le cadran circulaire, entourant le dernier qui est juché à califourchon sur le mouvement. Leurs vêtements sont décorés de motifs de fleurs en laque or et rouge à fond noir à la façon de la Chine, dit vernis Martin. Le cadran émaillé blanc de forme circulaire signé "Ene Lenoir à Paris", pour Étienne Lenoir ? Les heures en chiffres romains et les minutes en chiffres arabes. Le boîtier en métal laqué rouge surmonté d'une plaque finement gravée de rinceaux et de franges.</w:t>
            </w:r>
          </w:p>
          <w:p w:rsidR="00AB2BA3" w:rsidRDefault="0093401F">
            <w:pPr>
              <w:spacing w:after="0"/>
              <w:jc w:val="both"/>
            </w:pPr>
            <w:r>
              <w:rPr>
                <w:rStyle w:val="fontStyleTextLotDescription"/>
              </w:rPr>
              <w:t>Balancier au masque d'Apollon rayonnant.</w:t>
            </w:r>
          </w:p>
          <w:p w:rsidR="00AB2BA3" w:rsidRDefault="0093401F">
            <w:pPr>
              <w:spacing w:before="100" w:after="0"/>
              <w:jc w:val="both"/>
            </w:pPr>
            <w:r>
              <w:rPr>
                <w:rStyle w:val="fontStyleTextLotDescription"/>
              </w:rPr>
              <w:t>Dans le goût du XVIIIe, XIXe.</w:t>
            </w:r>
          </w:p>
          <w:p w:rsidR="00AB2BA3" w:rsidRDefault="0093401F">
            <w:pPr>
              <w:spacing w:after="0"/>
              <w:jc w:val="both"/>
            </w:pPr>
            <w:r>
              <w:rPr>
                <w:rStyle w:val="fontStyleTextLotDescription"/>
              </w:rPr>
              <w:t>Mécanisme datant de la Restauration (1827).</w:t>
            </w:r>
          </w:p>
          <w:p w:rsidR="00AB2BA3" w:rsidRDefault="0093401F">
            <w:pPr>
              <w:spacing w:before="100" w:after="0"/>
              <w:jc w:val="both"/>
            </w:pPr>
            <w:r>
              <w:rPr>
                <w:rStyle w:val="fontStyleTextLotDescription"/>
              </w:rPr>
              <w:t>Elle repose sur une base en marbre blanc de style Louis XVI décorée de rangs de perles, de frises de rubans et de fleurettes, cantonnée de quatre pieds toupies.</w:t>
            </w:r>
          </w:p>
          <w:p w:rsidR="00AB2BA3" w:rsidRDefault="0093401F" w:rsidP="00236C7C">
            <w:pPr>
              <w:spacing w:before="100" w:after="0"/>
              <w:jc w:val="both"/>
            </w:pPr>
            <w:r>
              <w:rPr>
                <w:rStyle w:val="fontStyleTextLotDescription"/>
              </w:rPr>
              <w:t>Haut. 35, Larg. 32, Prof. 15 cm.</w:t>
            </w:r>
            <w:r w:rsidR="00236C7C">
              <w:rPr>
                <w:rStyle w:val="fontStyleTextLotDescription"/>
              </w:rPr>
              <w:t xml:space="preserve">  - </w:t>
            </w:r>
            <w:r>
              <w:rPr>
                <w:rStyle w:val="fontStyleTextLotDescription"/>
              </w:rPr>
              <w:t>Haut. des magots seuls 29 cm.</w:t>
            </w:r>
            <w:r w:rsidR="00236C7C">
              <w:rPr>
                <w:rStyle w:val="fontStyleTextLotDescription"/>
              </w:rPr>
              <w:t xml:space="preserve"> </w:t>
            </w:r>
            <w:r>
              <w:rPr>
                <w:rStyle w:val="fontStyleTextLotDescription"/>
              </w:rPr>
              <w:t>(usures au vernis)</w:t>
            </w:r>
          </w:p>
          <w:p w:rsidR="00AB2BA3" w:rsidRDefault="0093401F">
            <w:pPr>
              <w:spacing w:before="100" w:after="0"/>
              <w:jc w:val="both"/>
            </w:pPr>
            <w:r>
              <w:rPr>
                <w:rStyle w:val="fontStyleTextLotDescription"/>
              </w:rPr>
              <w:t>Provenance :</w:t>
            </w:r>
          </w:p>
          <w:p w:rsidR="00AB2BA3" w:rsidRDefault="0093401F">
            <w:pPr>
              <w:spacing w:after="0"/>
              <w:jc w:val="both"/>
            </w:pPr>
            <w:r>
              <w:rPr>
                <w:rStyle w:val="fontStyleTextLotDescription"/>
              </w:rPr>
              <w:t>- pendule achetée le 13 mai 1916 à Bordeaux pour la somme de 5.500 francs auprès de la comtesse d'Hardelot, née Léa Line de Bellegarde. Le reçu signé d'Armand Lefuge précise que le mouvement a été changé et que J.J Rousseau fait mention de cette pendule, tout comme Monsieur de Frémilly dans ses mémoires.</w:t>
            </w:r>
          </w:p>
          <w:p w:rsidR="00AB2BA3" w:rsidRDefault="0093401F">
            <w:pPr>
              <w:spacing w:after="0"/>
              <w:jc w:val="both"/>
            </w:pPr>
            <w:r>
              <w:rPr>
                <w:rStyle w:val="fontStyleTextLotDescription"/>
              </w:rPr>
              <w:t>- par descendance, collection particulière, Neuilly-sur-Seine.</w:t>
            </w:r>
          </w:p>
          <w:p w:rsidR="00AB2BA3" w:rsidRDefault="0093401F">
            <w:pPr>
              <w:spacing w:before="100" w:after="0"/>
              <w:jc w:val="both"/>
            </w:pPr>
            <w:r w:rsidRPr="0093401F">
              <w:rPr>
                <w:rStyle w:val="fontStyleTextLotDescription"/>
                <w:lang w:val="en-US"/>
              </w:rPr>
              <w:t xml:space="preserve">A Louis XV style gilt and lacquered bronze MANTEL CLOCK 'AUX MAGOTS'. Movement dated 1827. </w:t>
            </w:r>
            <w:r>
              <w:rPr>
                <w:rStyle w:val="fontStyleTextLotDescription"/>
              </w:rPr>
              <w:t>First third of 19th century.</w:t>
            </w:r>
          </w:p>
          <w:p w:rsidR="00AB2BA3" w:rsidRDefault="0093401F">
            <w:pPr>
              <w:spacing w:before="100" w:after="0"/>
              <w:jc w:val="both"/>
            </w:pPr>
            <w:r>
              <w:rPr>
                <w:rStyle w:val="fontStyleTextLotDescription"/>
              </w:rPr>
              <w:t>Le terme "magot" est employé indifféremment au XVIIIème siècle avec celui de "pagode". L'Encyclopédie de Diderot et d'Alembert le définit ainsi : des "figures en terre, en plâtre, en cuivre, en porcelaine, ramassées, contrefaites, bizarres, que nous regardons comme représentant des Chinois ou des Indiens. Nos appartements en sont décorés. Ce sont des colifichets précieux dont la nation s'est entêtée; ils ont chassé de nos appartements des ornements d'un goût beaucoup meilleur. Ce règne est celui des magots".</w:t>
            </w:r>
          </w:p>
        </w:tc>
        <w:tc>
          <w:tcPr>
            <w:tcW w:w="1300" w:type="dxa"/>
            <w:tcBorders>
              <w:top w:val="single" w:sz="4" w:space="0" w:color="auto"/>
              <w:bottom w:val="single" w:sz="4" w:space="0" w:color="auto"/>
              <w:right w:val="single" w:sz="4" w:space="0" w:color="auto"/>
            </w:tcBorders>
          </w:tcPr>
          <w:p w:rsidR="00AB2BA3" w:rsidRDefault="0093401F">
            <w:pPr>
              <w:spacing w:before="100" w:after="0"/>
              <w:jc w:val="right"/>
            </w:pPr>
            <w:r>
              <w:rPr>
                <w:rStyle w:val="fontStyleTextLotMinMax"/>
              </w:rPr>
              <w:t>3000/5000</w:t>
            </w:r>
          </w:p>
        </w:tc>
      </w:tr>
    </w:tbl>
    <w:p w:rsidR="00CE51AB" w:rsidRDefault="00CE51AB">
      <w:r>
        <w:br w:type="page"/>
      </w:r>
    </w:p>
    <w:tbl>
      <w:tblPr>
        <w:tblStyle w:val="LotTable"/>
        <w:tblW w:w="0" w:type="auto"/>
        <w:tblInd w:w="0" w:type="dxa"/>
        <w:tblLook w:val="04A0" w:firstRow="1" w:lastRow="0" w:firstColumn="1" w:lastColumn="0" w:noHBand="0" w:noVBand="1"/>
      </w:tblPr>
      <w:tblGrid>
        <w:gridCol w:w="1450"/>
        <w:gridCol w:w="7800"/>
        <w:gridCol w:w="1450"/>
      </w:tblGrid>
      <w:tr w:rsidR="00AB2BA3">
        <w:tc>
          <w:tcPr>
            <w:tcW w:w="1300" w:type="dxa"/>
          </w:tcPr>
          <w:p w:rsidR="00AB2BA3" w:rsidRDefault="0093401F" w:rsidP="006C6B83">
            <w:pPr>
              <w:spacing w:before="100" w:after="0" w:line="20" w:lineRule="atLeast"/>
              <w:jc w:val="center"/>
            </w:pPr>
            <w:r>
              <w:rPr>
                <w:rStyle w:val="fontStyleTextLotOrder"/>
              </w:rPr>
              <w:lastRenderedPageBreak/>
              <w:t>138</w:t>
            </w:r>
          </w:p>
          <w:p w:rsidR="00AB2BA3" w:rsidRDefault="00305585" w:rsidP="006C6B83">
            <w:pPr>
              <w:spacing w:line="20" w:lineRule="atLeast"/>
              <w:jc w:val="center"/>
            </w:pPr>
            <w:r>
              <w:pict>
                <v:shape id="_x0000_i1126" type="#_x0000_t75" style="width:49.5pt;height:76.5pt;mso-position-horizontal:left;mso-position-horizontal-relative:char;mso-position-vertical:top">
                  <v:imagedata r:id="rId121" o:title=""/>
                </v:shape>
              </w:pict>
            </w:r>
          </w:p>
        </w:tc>
        <w:tc>
          <w:tcPr>
            <w:tcW w:w="7700" w:type="dxa"/>
          </w:tcPr>
          <w:p w:rsidR="00AB2BA3" w:rsidRDefault="0093401F" w:rsidP="006C6B83">
            <w:pPr>
              <w:spacing w:before="100" w:after="0" w:line="20" w:lineRule="atLeast"/>
              <w:jc w:val="both"/>
            </w:pPr>
            <w:r>
              <w:rPr>
                <w:rStyle w:val="fontStyleTextLotLabel"/>
              </w:rPr>
              <w:t>PAIRE de LAMPES à PÉTROLE</w:t>
            </w:r>
          </w:p>
          <w:p w:rsidR="00AB2BA3" w:rsidRPr="00236C7C" w:rsidRDefault="0093401F" w:rsidP="006C6B83">
            <w:pPr>
              <w:spacing w:after="0" w:line="20" w:lineRule="atLeast"/>
              <w:jc w:val="both"/>
              <w:rPr>
                <w:b/>
              </w:rPr>
            </w:pPr>
            <w:r w:rsidRPr="00236C7C">
              <w:rPr>
                <w:rStyle w:val="fontStyleTextLotLabel"/>
                <w:b w:val="0"/>
              </w:rPr>
              <w:t>en bronze doré, porcelaine et verres. Porcelaine à médaillon représentant des scènes bucoliques de jeunes filles et de chiens. Fond bleu royal à dorure de guirlandes de fleurs et feuilles d'acanthe stylisées. Prises figurant une tête de faune dorée en demi-relief. Monture en bronze doré telle que : feuilles d'acanthe ajourées, rais de perles et canaux torsadés à la base. Guirlande feuillagée, canaux rudentés et torsadés, fruits et fleurs supportant le porte-mèche ajouré. Verres boule givrés à motifs de besants et étoiles.</w:t>
            </w:r>
          </w:p>
          <w:p w:rsidR="00AB2BA3" w:rsidRDefault="0093401F" w:rsidP="006C6B83">
            <w:pPr>
              <w:spacing w:before="100" w:after="0" w:line="20" w:lineRule="atLeast"/>
              <w:jc w:val="both"/>
            </w:pPr>
            <w:r>
              <w:rPr>
                <w:rStyle w:val="fontStyleTextLotDescription"/>
              </w:rPr>
              <w:t>Style Louis XV, XIXe.</w:t>
            </w:r>
          </w:p>
          <w:p w:rsidR="00AB2BA3" w:rsidRDefault="0093401F" w:rsidP="006C6B83">
            <w:pPr>
              <w:spacing w:before="100" w:after="0" w:line="20" w:lineRule="atLeast"/>
              <w:jc w:val="both"/>
            </w:pPr>
            <w:r>
              <w:rPr>
                <w:rStyle w:val="fontStyleTextLotDescription"/>
              </w:rPr>
              <w:t>Haut. 70 cm.</w:t>
            </w:r>
          </w:p>
          <w:p w:rsidR="00AB2BA3" w:rsidRDefault="0093401F" w:rsidP="006C6B83">
            <w:pPr>
              <w:spacing w:before="100" w:after="0" w:line="20" w:lineRule="atLeast"/>
              <w:jc w:val="both"/>
            </w:pPr>
            <w:r>
              <w:rPr>
                <w:rStyle w:val="fontStyleTextLotDescription"/>
              </w:rPr>
              <w:t>Provenance : collection bourguignonne.</w:t>
            </w:r>
          </w:p>
        </w:tc>
        <w:tc>
          <w:tcPr>
            <w:tcW w:w="1300" w:type="dxa"/>
          </w:tcPr>
          <w:p w:rsidR="00AB2BA3" w:rsidRDefault="0093401F" w:rsidP="006C6B83">
            <w:pPr>
              <w:spacing w:before="100" w:after="0" w:line="20" w:lineRule="atLeast"/>
              <w:jc w:val="right"/>
            </w:pPr>
            <w:r>
              <w:rPr>
                <w:rStyle w:val="fontStyleTextLotMinMax"/>
              </w:rPr>
              <w:t>500/1000</w:t>
            </w:r>
          </w:p>
        </w:tc>
      </w:tr>
      <w:tr w:rsidR="00AB2BA3">
        <w:tc>
          <w:tcPr>
            <w:tcW w:w="1300" w:type="dxa"/>
          </w:tcPr>
          <w:p w:rsidR="00AB2BA3" w:rsidRDefault="0093401F" w:rsidP="006C6B83">
            <w:pPr>
              <w:spacing w:before="100" w:after="0" w:line="20" w:lineRule="atLeast"/>
              <w:jc w:val="center"/>
            </w:pPr>
            <w:r>
              <w:rPr>
                <w:rStyle w:val="fontStyleTextLotOrder"/>
              </w:rPr>
              <w:t>139</w:t>
            </w:r>
          </w:p>
          <w:p w:rsidR="00AB2BA3" w:rsidRDefault="00305585" w:rsidP="006C6B83">
            <w:pPr>
              <w:spacing w:line="20" w:lineRule="atLeast"/>
              <w:jc w:val="center"/>
            </w:pPr>
            <w:r>
              <w:pict>
                <v:shape id="_x0000_i1127" type="#_x0000_t75" style="width:49.5pt;height:32.25pt;mso-position-horizontal:left;mso-position-horizontal-relative:char;mso-position-vertical:top">
                  <v:imagedata r:id="rId122" o:title=""/>
                </v:shape>
              </w:pict>
            </w:r>
          </w:p>
        </w:tc>
        <w:tc>
          <w:tcPr>
            <w:tcW w:w="7700" w:type="dxa"/>
          </w:tcPr>
          <w:p w:rsidR="00AB2BA3" w:rsidRDefault="0093401F" w:rsidP="006C6B83">
            <w:pPr>
              <w:spacing w:before="100" w:after="0" w:line="20" w:lineRule="atLeast"/>
              <w:jc w:val="both"/>
            </w:pPr>
            <w:r>
              <w:rPr>
                <w:rStyle w:val="fontStyleTextLotLabel"/>
              </w:rPr>
              <w:t>CONSOLE D'APPLIQUE de forme mouvementée</w:t>
            </w:r>
          </w:p>
          <w:p w:rsidR="00AB2BA3" w:rsidRPr="00236C7C" w:rsidRDefault="0093401F" w:rsidP="006C6B83">
            <w:pPr>
              <w:spacing w:after="0" w:line="20" w:lineRule="atLeast"/>
              <w:jc w:val="both"/>
              <w:rPr>
                <w:b/>
              </w:rPr>
            </w:pPr>
            <w:r w:rsidRPr="00236C7C">
              <w:rPr>
                <w:rStyle w:val="fontStyleTextLotLabel"/>
                <w:b w:val="0"/>
              </w:rPr>
              <w:t>en bois sculpté, stuqué et doré. La ceinture centrée d’un tablier à large fleuron d'acanthe présente une riche ornementation ajourée de feuillages stylisés, agrafes et guirlandes de fleurs. Elle repose sur deux pieds cambrés ajourés réunis par une entretoise à décor rocaille.</w:t>
            </w:r>
          </w:p>
          <w:p w:rsidR="00AB2BA3" w:rsidRDefault="0093401F" w:rsidP="006C6B83">
            <w:pPr>
              <w:spacing w:before="100" w:after="0" w:line="20" w:lineRule="atLeast"/>
              <w:jc w:val="both"/>
            </w:pPr>
            <w:r>
              <w:rPr>
                <w:rStyle w:val="fontStyleTextLotDescription"/>
              </w:rPr>
              <w:t>Époque Louis XV.</w:t>
            </w:r>
          </w:p>
          <w:p w:rsidR="00AB2BA3" w:rsidRDefault="0093401F" w:rsidP="006C6B83">
            <w:pPr>
              <w:spacing w:after="0" w:line="20" w:lineRule="atLeast"/>
              <w:jc w:val="both"/>
            </w:pPr>
            <w:r>
              <w:rPr>
                <w:rStyle w:val="fontStyleTextLotDescription"/>
              </w:rPr>
              <w:t>Dessus de marbre blanc veiné gris rapporté.</w:t>
            </w:r>
          </w:p>
          <w:p w:rsidR="00AB2BA3" w:rsidRDefault="0093401F" w:rsidP="006C6B83">
            <w:pPr>
              <w:spacing w:before="100" w:after="0" w:line="20" w:lineRule="atLeast"/>
              <w:jc w:val="both"/>
            </w:pPr>
            <w:r>
              <w:rPr>
                <w:rStyle w:val="fontStyleTextLotDescription"/>
              </w:rPr>
              <w:t>Haut. 84,5, Larg. 126,5, Prof. 55 cm. (manques, accidents et restaurations)</w:t>
            </w:r>
          </w:p>
        </w:tc>
        <w:tc>
          <w:tcPr>
            <w:tcW w:w="1300" w:type="dxa"/>
          </w:tcPr>
          <w:p w:rsidR="00AB2BA3" w:rsidRDefault="0093401F" w:rsidP="006C6B83">
            <w:pPr>
              <w:spacing w:before="100" w:after="0" w:line="20" w:lineRule="atLeast"/>
              <w:jc w:val="right"/>
            </w:pPr>
            <w:r>
              <w:rPr>
                <w:rStyle w:val="fontStyleTextLotMinMax"/>
              </w:rPr>
              <w:t>2000/4000</w:t>
            </w:r>
          </w:p>
        </w:tc>
      </w:tr>
      <w:tr w:rsidR="00AB2BA3">
        <w:tc>
          <w:tcPr>
            <w:tcW w:w="1300" w:type="dxa"/>
          </w:tcPr>
          <w:p w:rsidR="00AB2BA3" w:rsidRDefault="0093401F" w:rsidP="006C6B83">
            <w:pPr>
              <w:spacing w:before="100" w:after="0" w:line="20" w:lineRule="atLeast"/>
              <w:jc w:val="center"/>
            </w:pPr>
            <w:r>
              <w:rPr>
                <w:rStyle w:val="fontStyleTextLotOrder"/>
              </w:rPr>
              <w:t>140</w:t>
            </w:r>
          </w:p>
          <w:p w:rsidR="00AB2BA3" w:rsidRDefault="00305585" w:rsidP="006C6B83">
            <w:pPr>
              <w:spacing w:line="20" w:lineRule="atLeast"/>
              <w:jc w:val="center"/>
            </w:pPr>
            <w:r>
              <w:pict>
                <v:shape id="_x0000_i1128" type="#_x0000_t75" style="width:49.5pt;height:31.5pt;mso-position-horizontal:left;mso-position-horizontal-relative:char;mso-position-vertical:top">
                  <v:imagedata r:id="rId123" o:title=""/>
                </v:shape>
              </w:pict>
            </w:r>
          </w:p>
        </w:tc>
        <w:tc>
          <w:tcPr>
            <w:tcW w:w="7700" w:type="dxa"/>
          </w:tcPr>
          <w:p w:rsidR="00AB2BA3" w:rsidRDefault="0093401F" w:rsidP="006C6B83">
            <w:pPr>
              <w:spacing w:before="100" w:after="0" w:line="20" w:lineRule="atLeast"/>
              <w:jc w:val="both"/>
            </w:pPr>
            <w:r>
              <w:rPr>
                <w:rStyle w:val="fontStyleTextLotLabel"/>
              </w:rPr>
              <w:t>Suite de SIX FAUTEUILS CABRIOLETS par Nicolas BLANCHARD</w:t>
            </w:r>
          </w:p>
          <w:p w:rsidR="00AB2BA3" w:rsidRPr="00AD1626" w:rsidRDefault="0093401F" w:rsidP="006C6B83">
            <w:pPr>
              <w:spacing w:after="0" w:line="20" w:lineRule="atLeast"/>
              <w:jc w:val="both"/>
              <w:rPr>
                <w:b/>
              </w:rPr>
            </w:pPr>
            <w:r w:rsidRPr="00AD1626">
              <w:rPr>
                <w:rStyle w:val="fontStyleTextLotLabel"/>
                <w:b w:val="0"/>
              </w:rPr>
              <w:t>en bois mouluré et sculpté de fleurettes et acanthes relaqués blanc. Accotoirs en coup de fouet à manchettes. Ils reposent sur quatre pieds cambrés.</w:t>
            </w:r>
          </w:p>
          <w:p w:rsidR="00AB2BA3" w:rsidRDefault="0093401F" w:rsidP="006C6B83">
            <w:pPr>
              <w:spacing w:after="0" w:line="20" w:lineRule="atLeast"/>
              <w:jc w:val="both"/>
            </w:pPr>
            <w:r>
              <w:rPr>
                <w:rStyle w:val="fontStyleTextLotDescription"/>
              </w:rPr>
              <w:t>Les six estampillés N.BLANCHARD.</w:t>
            </w:r>
          </w:p>
          <w:p w:rsidR="00AB2BA3" w:rsidRDefault="0093401F" w:rsidP="006C6B83">
            <w:pPr>
              <w:spacing w:before="100" w:after="0" w:line="20" w:lineRule="atLeast"/>
              <w:jc w:val="both"/>
            </w:pPr>
            <w:r>
              <w:rPr>
                <w:rStyle w:val="fontStyleTextLotDescription"/>
              </w:rPr>
              <w:t>Époque Louis XV.</w:t>
            </w:r>
          </w:p>
          <w:p w:rsidR="00AB2BA3" w:rsidRDefault="0093401F" w:rsidP="006C6B83">
            <w:pPr>
              <w:spacing w:after="0" w:line="20" w:lineRule="atLeast"/>
              <w:jc w:val="both"/>
            </w:pPr>
            <w:r>
              <w:rPr>
                <w:rStyle w:val="fontStyleTextLotDescription"/>
              </w:rPr>
              <w:t>Quatre recouverts d'une belle tapisserie au point à décor de roses et feuillages.</w:t>
            </w:r>
          </w:p>
          <w:p w:rsidR="00AB2BA3" w:rsidRDefault="0093401F" w:rsidP="006C6B83">
            <w:pPr>
              <w:spacing w:before="100" w:after="0" w:line="20" w:lineRule="atLeast"/>
              <w:jc w:val="both"/>
            </w:pPr>
            <w:r>
              <w:rPr>
                <w:rStyle w:val="fontStyleTextLotDescription"/>
              </w:rPr>
              <w:t>Haut. 88, Larg. 60, Prof. 52 cm. (restaurations, 6 pieds antés)</w:t>
            </w:r>
          </w:p>
          <w:p w:rsidR="00AB2BA3" w:rsidRDefault="0093401F" w:rsidP="006C6B83">
            <w:pPr>
              <w:spacing w:before="100" w:after="0" w:line="20" w:lineRule="atLeast"/>
              <w:jc w:val="both"/>
            </w:pPr>
            <w:r>
              <w:rPr>
                <w:rStyle w:val="fontStyleTextLotDescription"/>
              </w:rPr>
              <w:t>Bibliographie : Pierre KJELLBERG, "Le mobilier français du XVIIIe siècle", éds. de l'amateur, 1989, p. 78, "Nicolas Blanchard, maître en 1738. Cet artisan qui était établi rue de Cléry, à produit des sièges Louis XV ornés de motifs rocailles fermement sculptés. Il est encore cité parmi les menuisiers en activité vers 1750."</w:t>
            </w:r>
          </w:p>
        </w:tc>
        <w:tc>
          <w:tcPr>
            <w:tcW w:w="1300" w:type="dxa"/>
          </w:tcPr>
          <w:p w:rsidR="00AB2BA3" w:rsidRDefault="0093401F" w:rsidP="006C6B83">
            <w:pPr>
              <w:spacing w:before="100" w:after="0" w:line="20" w:lineRule="atLeast"/>
              <w:jc w:val="right"/>
            </w:pPr>
            <w:r>
              <w:rPr>
                <w:rStyle w:val="fontStyleTextLotMinMax"/>
              </w:rPr>
              <w:t>1500/2000</w:t>
            </w:r>
          </w:p>
        </w:tc>
      </w:tr>
      <w:tr w:rsidR="00AB2BA3">
        <w:tc>
          <w:tcPr>
            <w:tcW w:w="1300" w:type="dxa"/>
          </w:tcPr>
          <w:p w:rsidR="00AB2BA3" w:rsidRDefault="0093401F" w:rsidP="006C6B83">
            <w:pPr>
              <w:spacing w:before="100" w:after="0" w:line="20" w:lineRule="atLeast"/>
              <w:jc w:val="center"/>
            </w:pPr>
            <w:r>
              <w:rPr>
                <w:rStyle w:val="fontStyleTextLotOrder"/>
              </w:rPr>
              <w:t>141</w:t>
            </w:r>
          </w:p>
          <w:p w:rsidR="00AB2BA3" w:rsidRDefault="00305585" w:rsidP="006C6B83">
            <w:pPr>
              <w:spacing w:line="20" w:lineRule="atLeast"/>
              <w:jc w:val="center"/>
            </w:pPr>
            <w:r>
              <w:pict>
                <v:shape id="_x0000_i1129" type="#_x0000_t75" style="width:49.5pt;height:40.5pt;mso-position-horizontal:left;mso-position-horizontal-relative:char;mso-position-vertical:top">
                  <v:imagedata r:id="rId124" o:title=""/>
                </v:shape>
              </w:pict>
            </w:r>
          </w:p>
        </w:tc>
        <w:tc>
          <w:tcPr>
            <w:tcW w:w="7700" w:type="dxa"/>
          </w:tcPr>
          <w:p w:rsidR="00AB2BA3" w:rsidRDefault="0093401F" w:rsidP="006C6B83">
            <w:pPr>
              <w:spacing w:before="100" w:after="0" w:line="20" w:lineRule="atLeast"/>
              <w:jc w:val="both"/>
            </w:pPr>
            <w:r>
              <w:rPr>
                <w:rStyle w:val="fontStyleTextLotLabel"/>
              </w:rPr>
              <w:t>COIFFEUSE en plaquage de palissandre</w:t>
            </w:r>
          </w:p>
          <w:p w:rsidR="00AB2BA3" w:rsidRDefault="0093401F" w:rsidP="006C6B83">
            <w:pPr>
              <w:spacing w:after="0" w:line="20" w:lineRule="atLeast"/>
              <w:jc w:val="both"/>
            </w:pPr>
            <w:r w:rsidRPr="00236C7C">
              <w:rPr>
                <w:rStyle w:val="fontStyleTextLotLabel"/>
                <w:b w:val="0"/>
              </w:rPr>
              <w:t>et bois de rose. Bâti de fruitier. Le dessus ouvre à trois volets, deux découvrant un coffre, celui du centre foncé d'un miroir. Trois tiroirs en ceinture dont un simulé. Garniture de bronzes dorés tels que entrées de</w:t>
            </w:r>
            <w:r>
              <w:rPr>
                <w:rStyle w:val="fontStyleTextLotLabel"/>
              </w:rPr>
              <w:t xml:space="preserve"> </w:t>
            </w:r>
            <w:r w:rsidRPr="00236C7C">
              <w:rPr>
                <w:rStyle w:val="fontStyleTextLotLabel"/>
                <w:b w:val="0"/>
              </w:rPr>
              <w:t>serrure, boutons de tirages et sabots. Elle repose sur quatre pieds cambrés.</w:t>
            </w:r>
          </w:p>
          <w:p w:rsidR="00AB2BA3" w:rsidRDefault="0093401F" w:rsidP="006C6B83">
            <w:pPr>
              <w:spacing w:before="100" w:after="0" w:line="20" w:lineRule="atLeast"/>
              <w:jc w:val="both"/>
            </w:pPr>
            <w:r>
              <w:rPr>
                <w:rStyle w:val="fontStyleTextLotDescription"/>
              </w:rPr>
              <w:t>Époque Louis XV.</w:t>
            </w:r>
          </w:p>
          <w:p w:rsidR="00AB2BA3" w:rsidRDefault="0093401F" w:rsidP="006C6B83">
            <w:pPr>
              <w:spacing w:before="100" w:after="0" w:line="20" w:lineRule="atLeast"/>
              <w:jc w:val="both"/>
            </w:pPr>
            <w:r>
              <w:rPr>
                <w:rStyle w:val="fontStyleTextLotDescription"/>
              </w:rPr>
              <w:t>Haut. 71,5, Larg. 85,5, Prof. 47,5 cm. (accidents)</w:t>
            </w:r>
          </w:p>
        </w:tc>
        <w:tc>
          <w:tcPr>
            <w:tcW w:w="1300" w:type="dxa"/>
          </w:tcPr>
          <w:p w:rsidR="00AB2BA3" w:rsidRDefault="0093401F" w:rsidP="006C6B83">
            <w:pPr>
              <w:spacing w:before="100" w:after="0" w:line="20" w:lineRule="atLeast"/>
              <w:jc w:val="right"/>
            </w:pPr>
            <w:r>
              <w:rPr>
                <w:rStyle w:val="fontStyleTextLotMinMax"/>
              </w:rPr>
              <w:t>400/600</w:t>
            </w:r>
          </w:p>
        </w:tc>
      </w:tr>
      <w:tr w:rsidR="00AB2BA3">
        <w:tc>
          <w:tcPr>
            <w:tcW w:w="1300" w:type="dxa"/>
          </w:tcPr>
          <w:p w:rsidR="00AB2BA3" w:rsidRDefault="0093401F" w:rsidP="006C6B83">
            <w:pPr>
              <w:spacing w:before="100" w:after="0" w:line="20" w:lineRule="atLeast"/>
              <w:jc w:val="center"/>
            </w:pPr>
            <w:r>
              <w:rPr>
                <w:rStyle w:val="fontStyleTextLotOrder"/>
              </w:rPr>
              <w:t>142</w:t>
            </w:r>
          </w:p>
          <w:p w:rsidR="00AB2BA3" w:rsidRDefault="00305585" w:rsidP="006C6B83">
            <w:pPr>
              <w:spacing w:line="20" w:lineRule="atLeast"/>
              <w:jc w:val="center"/>
            </w:pPr>
            <w:r>
              <w:pict>
                <v:shape id="_x0000_i1130" type="#_x0000_t75" style="width:49.5pt;height:37.5pt;mso-position-horizontal:left;mso-position-horizontal-relative:char;mso-position-vertical:top">
                  <v:imagedata r:id="rId125" o:title=""/>
                </v:shape>
              </w:pict>
            </w:r>
          </w:p>
        </w:tc>
        <w:tc>
          <w:tcPr>
            <w:tcW w:w="7700" w:type="dxa"/>
          </w:tcPr>
          <w:p w:rsidR="00AB2BA3" w:rsidRDefault="0093401F" w:rsidP="006C6B83">
            <w:pPr>
              <w:spacing w:before="100" w:after="0" w:line="20" w:lineRule="atLeast"/>
              <w:jc w:val="both"/>
            </w:pPr>
            <w:r>
              <w:rPr>
                <w:rStyle w:val="fontStyleTextLotLabel"/>
              </w:rPr>
              <w:t>COMMODE à léger RESSAUT</w:t>
            </w:r>
          </w:p>
          <w:p w:rsidR="00AB2BA3" w:rsidRPr="00236C7C" w:rsidRDefault="0093401F" w:rsidP="006C6B83">
            <w:pPr>
              <w:spacing w:after="0" w:line="20" w:lineRule="atLeast"/>
              <w:jc w:val="both"/>
              <w:rPr>
                <w:b/>
              </w:rPr>
            </w:pPr>
            <w:r w:rsidRPr="00236C7C">
              <w:rPr>
                <w:rStyle w:val="fontStyleTextLotLabel"/>
                <w:b w:val="0"/>
              </w:rPr>
              <w:t>ouvrant par trois tiroirs en façade et reposant sur quatre pieds, les antérieurs galbés. En placage de bois de rose et de palissandre. Ornée de poignées, entrées de serrure à frises de perles, chutes d'angles à piles feuillagées, cul de lampe et sabots en bronze doré.</w:t>
            </w:r>
          </w:p>
          <w:p w:rsidR="00AB2BA3" w:rsidRDefault="0093401F" w:rsidP="006C6B83">
            <w:pPr>
              <w:spacing w:after="0" w:line="20" w:lineRule="atLeast"/>
              <w:jc w:val="both"/>
            </w:pPr>
            <w:r>
              <w:rPr>
                <w:rStyle w:val="fontStyleTextLotDescription"/>
              </w:rPr>
              <w:t>Garni d'un marbre Saint-Anne. Porte une inscription manuscrite au revers : "M. Poitou rue de l'empereur n°6 à Orléans"</w:t>
            </w:r>
          </w:p>
          <w:p w:rsidR="00AB2BA3" w:rsidRDefault="0093401F" w:rsidP="006C6B83">
            <w:pPr>
              <w:spacing w:before="100" w:after="0" w:line="20" w:lineRule="atLeast"/>
              <w:jc w:val="both"/>
            </w:pPr>
            <w:r>
              <w:rPr>
                <w:rStyle w:val="fontStyleTextLotDescription"/>
              </w:rPr>
              <w:t>Époque Transition, Louis XV - Louis XVI, XVIIIe siècle (restaurée).</w:t>
            </w:r>
          </w:p>
          <w:p w:rsidR="00AB2BA3" w:rsidRDefault="0093401F" w:rsidP="006C6B83">
            <w:pPr>
              <w:spacing w:before="100" w:after="0" w:line="20" w:lineRule="atLeast"/>
              <w:jc w:val="both"/>
            </w:pPr>
            <w:r>
              <w:rPr>
                <w:rStyle w:val="fontStyleTextLotDescription"/>
              </w:rPr>
              <w:t>Haut. 87, Larg. 96, Prof. 49 cm (pied postérieur droit refait, fentes)</w:t>
            </w:r>
          </w:p>
        </w:tc>
        <w:tc>
          <w:tcPr>
            <w:tcW w:w="1300" w:type="dxa"/>
          </w:tcPr>
          <w:p w:rsidR="00AB2BA3" w:rsidRDefault="0093401F" w:rsidP="006C6B83">
            <w:pPr>
              <w:spacing w:before="100" w:after="0" w:line="20" w:lineRule="atLeast"/>
              <w:jc w:val="right"/>
            </w:pPr>
            <w:r>
              <w:rPr>
                <w:rStyle w:val="fontStyleTextLotMinMax"/>
              </w:rPr>
              <w:t>1000/1500</w:t>
            </w:r>
          </w:p>
        </w:tc>
      </w:tr>
    </w:tbl>
    <w:p w:rsidR="00CE51AB" w:rsidRDefault="00CE51AB" w:rsidP="006C6B83">
      <w:pPr>
        <w:spacing w:line="20" w:lineRule="atLeast"/>
      </w:pPr>
      <w:r>
        <w:br w:type="page"/>
      </w:r>
    </w:p>
    <w:tbl>
      <w:tblPr>
        <w:tblStyle w:val="LotTable"/>
        <w:tblW w:w="0" w:type="auto"/>
        <w:tblInd w:w="0" w:type="dxa"/>
        <w:tblLook w:val="04A0" w:firstRow="1" w:lastRow="0" w:firstColumn="1" w:lastColumn="0" w:noHBand="0" w:noVBand="1"/>
      </w:tblPr>
      <w:tblGrid>
        <w:gridCol w:w="1450"/>
        <w:gridCol w:w="7800"/>
        <w:gridCol w:w="1450"/>
      </w:tblGrid>
      <w:tr w:rsidR="00AB2BA3">
        <w:tc>
          <w:tcPr>
            <w:tcW w:w="1300" w:type="dxa"/>
          </w:tcPr>
          <w:p w:rsidR="00AB2BA3" w:rsidRDefault="0093401F" w:rsidP="006C6B83">
            <w:pPr>
              <w:spacing w:before="100" w:after="0" w:line="20" w:lineRule="atLeast"/>
              <w:jc w:val="center"/>
            </w:pPr>
            <w:r>
              <w:rPr>
                <w:rStyle w:val="fontStyleTextLotOrder"/>
              </w:rPr>
              <w:lastRenderedPageBreak/>
              <w:t>143</w:t>
            </w:r>
          </w:p>
          <w:p w:rsidR="00AB2BA3" w:rsidRDefault="00305585" w:rsidP="006C6B83">
            <w:pPr>
              <w:spacing w:line="20" w:lineRule="atLeast"/>
              <w:jc w:val="center"/>
            </w:pPr>
            <w:r>
              <w:pict>
                <v:shape id="_x0000_i1131" type="#_x0000_t75" style="width:49.5pt;height:25.5pt;mso-position-horizontal:left;mso-position-horizontal-relative:char;mso-position-vertical:top">
                  <v:imagedata r:id="rId126" o:title=""/>
                </v:shape>
              </w:pict>
            </w:r>
          </w:p>
        </w:tc>
        <w:tc>
          <w:tcPr>
            <w:tcW w:w="7700" w:type="dxa"/>
          </w:tcPr>
          <w:p w:rsidR="00AB2BA3" w:rsidRDefault="0093401F" w:rsidP="006C6B83">
            <w:pPr>
              <w:spacing w:before="100" w:after="0" w:line="20" w:lineRule="atLeast"/>
              <w:jc w:val="both"/>
            </w:pPr>
            <w:r>
              <w:rPr>
                <w:rStyle w:val="fontStyleTextLotLabel"/>
              </w:rPr>
              <w:t>PAIRE de CHENETS aux PUTTI</w:t>
            </w:r>
          </w:p>
          <w:p w:rsidR="00AB2BA3" w:rsidRPr="00236C7C" w:rsidRDefault="0093401F" w:rsidP="006C6B83">
            <w:pPr>
              <w:spacing w:after="0" w:line="20" w:lineRule="atLeast"/>
              <w:jc w:val="both"/>
              <w:rPr>
                <w:b/>
              </w:rPr>
            </w:pPr>
            <w:r w:rsidRPr="00236C7C">
              <w:rPr>
                <w:rStyle w:val="fontStyleTextLotLabel"/>
                <w:b w:val="0"/>
              </w:rPr>
              <w:t>en bronze ciselé et doré. Ils figurent des putti, l'un apprivoisant un loup, l'autre attrapant un mouton. Ces scènes se déroulent sur un tertre herbeux agrémenté d'une souche et souligné d'enroulement et agrafes à feuilles d'acanthe. Avec leur fer à flammes.</w:t>
            </w:r>
          </w:p>
          <w:p w:rsidR="00AB2BA3" w:rsidRDefault="0093401F" w:rsidP="006C6B83">
            <w:pPr>
              <w:spacing w:before="100" w:after="0" w:line="20" w:lineRule="atLeast"/>
              <w:jc w:val="both"/>
            </w:pPr>
            <w:r>
              <w:rPr>
                <w:rStyle w:val="fontStyleTextLotDescription"/>
              </w:rPr>
              <w:t>Époque Louis XV</w:t>
            </w:r>
          </w:p>
          <w:p w:rsidR="00AB2BA3" w:rsidRDefault="0093401F" w:rsidP="006C6B83">
            <w:pPr>
              <w:spacing w:before="100" w:after="0" w:line="20" w:lineRule="atLeast"/>
              <w:jc w:val="both"/>
            </w:pPr>
            <w:r>
              <w:rPr>
                <w:rStyle w:val="fontStyleTextLotDescription"/>
              </w:rPr>
              <w:t>Pour les bronzes : Haut. 32 cm, Larg. 28 cm.</w:t>
            </w:r>
          </w:p>
          <w:p w:rsidR="00AB2BA3" w:rsidRDefault="0093401F" w:rsidP="006C6B83">
            <w:pPr>
              <w:spacing w:after="0" w:line="20" w:lineRule="atLeast"/>
              <w:jc w:val="both"/>
            </w:pPr>
            <w:r>
              <w:rPr>
                <w:rStyle w:val="fontStyleTextLotDescription"/>
              </w:rPr>
              <w:t>Pour le tout : Haut. 32 cm, Largeur. 100 cm, Prof. 63 cm. (petits manques et fissures)</w:t>
            </w:r>
          </w:p>
        </w:tc>
        <w:tc>
          <w:tcPr>
            <w:tcW w:w="1300" w:type="dxa"/>
          </w:tcPr>
          <w:p w:rsidR="00AB2BA3" w:rsidRDefault="0093401F" w:rsidP="006C6B83">
            <w:pPr>
              <w:spacing w:before="100" w:after="0" w:line="20" w:lineRule="atLeast"/>
              <w:jc w:val="right"/>
            </w:pPr>
            <w:r>
              <w:rPr>
                <w:rStyle w:val="fontStyleTextLotMinMax"/>
              </w:rPr>
              <w:t>500/800</w:t>
            </w:r>
          </w:p>
        </w:tc>
      </w:tr>
      <w:tr w:rsidR="00AB2BA3">
        <w:tc>
          <w:tcPr>
            <w:tcW w:w="1300" w:type="dxa"/>
          </w:tcPr>
          <w:p w:rsidR="00AB2BA3" w:rsidRDefault="0093401F" w:rsidP="006C6B83">
            <w:pPr>
              <w:spacing w:before="100" w:after="0" w:line="20" w:lineRule="atLeast"/>
              <w:jc w:val="center"/>
            </w:pPr>
            <w:r>
              <w:rPr>
                <w:rStyle w:val="fontStyleTextLotOrder"/>
              </w:rPr>
              <w:t>144</w:t>
            </w:r>
          </w:p>
          <w:p w:rsidR="00AB2BA3" w:rsidRDefault="00305585" w:rsidP="006C6B83">
            <w:pPr>
              <w:spacing w:line="20" w:lineRule="atLeast"/>
              <w:jc w:val="center"/>
            </w:pPr>
            <w:r>
              <w:pict>
                <v:shape id="_x0000_i1132" type="#_x0000_t75" style="width:49.5pt;height:32.25pt;mso-position-horizontal:left;mso-position-horizontal-relative:char;mso-position-vertical:top">
                  <v:imagedata r:id="rId127" o:title=""/>
                </v:shape>
              </w:pict>
            </w:r>
          </w:p>
        </w:tc>
        <w:tc>
          <w:tcPr>
            <w:tcW w:w="7700" w:type="dxa"/>
          </w:tcPr>
          <w:p w:rsidR="00AB2BA3" w:rsidRDefault="0093401F" w:rsidP="006C6B83">
            <w:pPr>
              <w:spacing w:before="100" w:after="0" w:line="20" w:lineRule="atLeast"/>
              <w:jc w:val="both"/>
            </w:pPr>
            <w:r>
              <w:rPr>
                <w:rStyle w:val="fontStyleTextLotLabel"/>
              </w:rPr>
              <w:t>COMMODE GALBÉE</w:t>
            </w:r>
          </w:p>
          <w:p w:rsidR="00AB2BA3" w:rsidRPr="00236C7C" w:rsidRDefault="0093401F" w:rsidP="006C6B83">
            <w:pPr>
              <w:spacing w:after="0" w:line="20" w:lineRule="atLeast"/>
              <w:jc w:val="both"/>
              <w:rPr>
                <w:b/>
              </w:rPr>
            </w:pPr>
            <w:r w:rsidRPr="00236C7C">
              <w:rPr>
                <w:rStyle w:val="fontStyleTextLotLabel"/>
                <w:b w:val="0"/>
              </w:rPr>
              <w:t>en placage de bois indigènes ouvrant en façade par quatre tiroirs sur trois rangs. Elle reçoit un décor de réserves encadrées de filets de bois clair. Le plateau est centré d'un frisage en "X" agrémenté d'une marqueterie de fleurettes. Frisage que l'on retrouve centré d'un oiseau branché sur les côtés évasés. Traverses inférieures chantournées. Elle repose sur quatre pieds, les antérieurs cambrés. Garniture de bronzes rapportés tels que entrées de serrure, poignées de tirage, chutes et sabots.</w:t>
            </w:r>
          </w:p>
          <w:p w:rsidR="00AB2BA3" w:rsidRDefault="0093401F" w:rsidP="006C6B83">
            <w:pPr>
              <w:spacing w:before="100" w:after="0" w:line="20" w:lineRule="atLeast"/>
              <w:jc w:val="both"/>
            </w:pPr>
            <w:r>
              <w:rPr>
                <w:rStyle w:val="fontStyleTextLotDescription"/>
              </w:rPr>
              <w:t>Travail provincial du XVIIIe.</w:t>
            </w:r>
          </w:p>
          <w:p w:rsidR="00AB2BA3" w:rsidRDefault="0093401F" w:rsidP="006C6B83">
            <w:pPr>
              <w:spacing w:before="100" w:after="0" w:line="20" w:lineRule="atLeast"/>
              <w:jc w:val="both"/>
            </w:pPr>
            <w:r>
              <w:rPr>
                <w:rStyle w:val="fontStyleTextLotDescription"/>
              </w:rPr>
              <w:t>Haut. 80,5, Larg. 129, Prof. 64,5 cm.</w:t>
            </w:r>
          </w:p>
          <w:p w:rsidR="00AB2BA3" w:rsidRDefault="0093401F" w:rsidP="006C6B83">
            <w:pPr>
              <w:spacing w:after="0" w:line="20" w:lineRule="atLeast"/>
              <w:jc w:val="both"/>
            </w:pPr>
            <w:r>
              <w:rPr>
                <w:rStyle w:val="fontStyleTextLotDescription"/>
              </w:rPr>
              <w:t>(petits manques, fentes et soulèvements)</w:t>
            </w:r>
          </w:p>
          <w:p w:rsidR="00AB2BA3" w:rsidRDefault="0093401F" w:rsidP="006C6B83">
            <w:pPr>
              <w:spacing w:before="100" w:after="0" w:line="20" w:lineRule="atLeast"/>
              <w:jc w:val="both"/>
            </w:pPr>
            <w:r>
              <w:rPr>
                <w:rStyle w:val="fontStyleTextLotDescription"/>
              </w:rPr>
              <w:t>Provenance :</w:t>
            </w:r>
          </w:p>
          <w:p w:rsidR="00AB2BA3" w:rsidRDefault="0093401F" w:rsidP="006C6B83">
            <w:pPr>
              <w:spacing w:after="0" w:line="20" w:lineRule="atLeast"/>
              <w:jc w:val="both"/>
            </w:pPr>
            <w:r>
              <w:rPr>
                <w:rStyle w:val="fontStyleTextLotDescription"/>
              </w:rPr>
              <w:t>- selon une étiquette manuscrite au dos : Émile Bernheim (1886 – 1985), son appartement du 125, boulevard Malesherbes à Paris.</w:t>
            </w:r>
          </w:p>
          <w:p w:rsidR="00AB2BA3" w:rsidRDefault="0093401F" w:rsidP="006C6B83">
            <w:pPr>
              <w:spacing w:after="0" w:line="20" w:lineRule="atLeast"/>
              <w:jc w:val="both"/>
            </w:pPr>
            <w:r>
              <w:rPr>
                <w:rStyle w:val="fontStyleTextLotDescription"/>
              </w:rPr>
              <w:t>- par descendance, propriété de La Roberdière, à Luynes en Touraine.</w:t>
            </w:r>
          </w:p>
        </w:tc>
        <w:tc>
          <w:tcPr>
            <w:tcW w:w="1300" w:type="dxa"/>
          </w:tcPr>
          <w:p w:rsidR="00AB2BA3" w:rsidRDefault="0093401F" w:rsidP="006C6B83">
            <w:pPr>
              <w:spacing w:before="100" w:after="0" w:line="20" w:lineRule="atLeast"/>
              <w:jc w:val="right"/>
            </w:pPr>
            <w:r>
              <w:rPr>
                <w:rStyle w:val="fontStyleTextLotMinMax"/>
              </w:rPr>
              <w:t>800/1200</w:t>
            </w:r>
          </w:p>
        </w:tc>
      </w:tr>
      <w:tr w:rsidR="00AB2BA3">
        <w:tc>
          <w:tcPr>
            <w:tcW w:w="1300" w:type="dxa"/>
          </w:tcPr>
          <w:p w:rsidR="00AB2BA3" w:rsidRDefault="0093401F" w:rsidP="006C6B83">
            <w:pPr>
              <w:spacing w:before="100" w:after="0" w:line="20" w:lineRule="atLeast"/>
              <w:jc w:val="center"/>
            </w:pPr>
            <w:r>
              <w:rPr>
                <w:rStyle w:val="fontStyleTextLotOrder"/>
              </w:rPr>
              <w:t>145</w:t>
            </w:r>
          </w:p>
          <w:p w:rsidR="00AB2BA3" w:rsidRDefault="00305585" w:rsidP="006C6B83">
            <w:pPr>
              <w:spacing w:line="20" w:lineRule="atLeast"/>
              <w:jc w:val="center"/>
            </w:pPr>
            <w:r>
              <w:pict>
                <v:shape id="_x0000_i1133" type="#_x0000_t75" style="width:49.5pt;height:52.5pt;mso-position-horizontal:left;mso-position-horizontal-relative:char;mso-position-vertical:top">
                  <v:imagedata r:id="rId128" o:title=""/>
                </v:shape>
              </w:pict>
            </w:r>
          </w:p>
        </w:tc>
        <w:tc>
          <w:tcPr>
            <w:tcW w:w="7700" w:type="dxa"/>
          </w:tcPr>
          <w:p w:rsidR="00AB2BA3" w:rsidRDefault="0093401F" w:rsidP="006C6B83">
            <w:pPr>
              <w:spacing w:before="100" w:after="0" w:line="20" w:lineRule="atLeast"/>
              <w:jc w:val="both"/>
            </w:pPr>
            <w:r>
              <w:rPr>
                <w:rStyle w:val="fontStyleTextLotLabel"/>
              </w:rPr>
              <w:t>Paire d'APPLIQUES</w:t>
            </w:r>
          </w:p>
          <w:p w:rsidR="00AB2BA3" w:rsidRDefault="0093401F" w:rsidP="006C6B83">
            <w:pPr>
              <w:spacing w:after="0" w:line="20" w:lineRule="atLeast"/>
              <w:jc w:val="both"/>
            </w:pPr>
            <w:r>
              <w:rPr>
                <w:rStyle w:val="fontStyleTextLotLabel"/>
              </w:rPr>
              <w:t>de forme mouvementée à deux bras de lumière en bronze ciselé et doré. Décor de fleurs épanouies et feuilles d'acanthe.</w:t>
            </w:r>
          </w:p>
          <w:p w:rsidR="00AB2BA3" w:rsidRDefault="0093401F" w:rsidP="006C6B83">
            <w:pPr>
              <w:spacing w:before="100" w:after="0" w:line="20" w:lineRule="atLeast"/>
              <w:jc w:val="both"/>
            </w:pPr>
            <w:r>
              <w:rPr>
                <w:rStyle w:val="fontStyleTextLotDescription"/>
              </w:rPr>
              <w:t>Style Louis XV, époque XIXe.</w:t>
            </w:r>
          </w:p>
          <w:p w:rsidR="00AB2BA3" w:rsidRDefault="0093401F" w:rsidP="006C6B83">
            <w:pPr>
              <w:spacing w:before="100" w:after="0" w:line="20" w:lineRule="atLeast"/>
              <w:jc w:val="both"/>
            </w:pPr>
            <w:r>
              <w:rPr>
                <w:rStyle w:val="fontStyleTextLotDescription"/>
              </w:rPr>
              <w:t>Haut. 42 cm. (montées à l'électricité)</w:t>
            </w:r>
          </w:p>
        </w:tc>
        <w:tc>
          <w:tcPr>
            <w:tcW w:w="1300" w:type="dxa"/>
          </w:tcPr>
          <w:p w:rsidR="00AB2BA3" w:rsidRDefault="0093401F" w:rsidP="006C6B83">
            <w:pPr>
              <w:spacing w:before="100" w:after="0" w:line="20" w:lineRule="atLeast"/>
              <w:jc w:val="right"/>
            </w:pPr>
            <w:r>
              <w:rPr>
                <w:rStyle w:val="fontStyleTextLotMinMax"/>
              </w:rPr>
              <w:t>200/300</w:t>
            </w:r>
          </w:p>
        </w:tc>
      </w:tr>
      <w:tr w:rsidR="00AB2BA3">
        <w:tc>
          <w:tcPr>
            <w:tcW w:w="1300" w:type="dxa"/>
          </w:tcPr>
          <w:p w:rsidR="00AB2BA3" w:rsidRDefault="0093401F" w:rsidP="006C6B83">
            <w:pPr>
              <w:spacing w:before="100" w:after="0" w:line="20" w:lineRule="atLeast"/>
              <w:jc w:val="center"/>
            </w:pPr>
            <w:r>
              <w:rPr>
                <w:rStyle w:val="fontStyleTextLotOrder"/>
              </w:rPr>
              <w:t>146</w:t>
            </w:r>
          </w:p>
          <w:p w:rsidR="00AB2BA3" w:rsidRDefault="00305585" w:rsidP="006C6B83">
            <w:pPr>
              <w:spacing w:line="20" w:lineRule="atLeast"/>
              <w:jc w:val="center"/>
            </w:pPr>
            <w:r>
              <w:pict>
                <v:shape id="_x0000_i1134" type="#_x0000_t75" style="width:49.5pt;height:61.5pt;mso-position-horizontal:left;mso-position-horizontal-relative:char;mso-position-vertical:top">
                  <v:imagedata r:id="rId129" o:title=""/>
                </v:shape>
              </w:pict>
            </w:r>
          </w:p>
        </w:tc>
        <w:tc>
          <w:tcPr>
            <w:tcW w:w="7700" w:type="dxa"/>
          </w:tcPr>
          <w:p w:rsidR="00AB2BA3" w:rsidRDefault="0093401F" w:rsidP="006C6B83">
            <w:pPr>
              <w:spacing w:before="100" w:after="0" w:line="20" w:lineRule="atLeast"/>
              <w:jc w:val="both"/>
            </w:pPr>
            <w:r>
              <w:rPr>
                <w:rStyle w:val="fontStyleTextLotLabel"/>
              </w:rPr>
              <w:t>PANNEAU en TAPISSERIE des GOBELINS,</w:t>
            </w:r>
          </w:p>
          <w:p w:rsidR="00AB2BA3" w:rsidRDefault="0093401F" w:rsidP="006C6B83">
            <w:pPr>
              <w:spacing w:after="0" w:line="20" w:lineRule="atLeast"/>
              <w:jc w:val="both"/>
            </w:pPr>
            <w:r>
              <w:rPr>
                <w:rStyle w:val="fontStyleTextLotLabel"/>
              </w:rPr>
              <w:t>"Le petit alchimiste".</w:t>
            </w:r>
          </w:p>
          <w:p w:rsidR="00AB2BA3" w:rsidRDefault="0093401F" w:rsidP="006C6B83">
            <w:pPr>
              <w:spacing w:before="100" w:after="0" w:line="20" w:lineRule="atLeast"/>
              <w:jc w:val="both"/>
            </w:pPr>
            <w:r>
              <w:rPr>
                <w:rStyle w:val="fontStyleTextLotDescription"/>
              </w:rPr>
              <w:t>signé en bas à droite "Neilson. ex". L'écossais Jacques Neilson est l'entrepreneur de l'atelier de basse lisse des Gobelins de 1749 à 1788.</w:t>
            </w:r>
          </w:p>
          <w:p w:rsidR="00AB2BA3" w:rsidRDefault="0093401F" w:rsidP="006C6B83">
            <w:pPr>
              <w:spacing w:before="100" w:after="0" w:line="20" w:lineRule="atLeast"/>
              <w:jc w:val="both"/>
            </w:pPr>
            <w:r>
              <w:rPr>
                <w:rStyle w:val="fontStyleTextLotDescription"/>
              </w:rPr>
              <w:t>Seconde moitié du XVIIIe.</w:t>
            </w:r>
          </w:p>
          <w:p w:rsidR="00AB2BA3" w:rsidRDefault="0093401F" w:rsidP="006C6B83">
            <w:pPr>
              <w:spacing w:before="100" w:after="0" w:line="20" w:lineRule="atLeast"/>
              <w:jc w:val="both"/>
            </w:pPr>
            <w:r>
              <w:rPr>
                <w:rStyle w:val="fontStyleTextLotDescription"/>
              </w:rPr>
              <w:t>Haut. 84, Larg. 69 cm.</w:t>
            </w:r>
          </w:p>
          <w:p w:rsidR="00AB2BA3" w:rsidRDefault="0093401F" w:rsidP="006C6B83">
            <w:pPr>
              <w:spacing w:after="0" w:line="20" w:lineRule="atLeast"/>
              <w:jc w:val="both"/>
            </w:pPr>
            <w:r>
              <w:rPr>
                <w:rStyle w:val="fontStyleTextLotDescription"/>
              </w:rPr>
              <w:t>Cadre en bois doré.</w:t>
            </w:r>
          </w:p>
          <w:p w:rsidR="00AB2BA3" w:rsidRDefault="0093401F" w:rsidP="006C6B83">
            <w:pPr>
              <w:spacing w:before="100" w:after="0" w:line="20" w:lineRule="atLeast"/>
              <w:jc w:val="both"/>
            </w:pPr>
            <w:r>
              <w:rPr>
                <w:rStyle w:val="fontStyleTextLotDescription"/>
              </w:rPr>
              <w:t>Provenance : château de l'Indre.</w:t>
            </w:r>
          </w:p>
        </w:tc>
        <w:tc>
          <w:tcPr>
            <w:tcW w:w="1300" w:type="dxa"/>
          </w:tcPr>
          <w:p w:rsidR="00AB2BA3" w:rsidRDefault="0093401F" w:rsidP="006C6B83">
            <w:pPr>
              <w:spacing w:before="100" w:after="0" w:line="20" w:lineRule="atLeast"/>
              <w:jc w:val="right"/>
            </w:pPr>
            <w:r>
              <w:rPr>
                <w:rStyle w:val="fontStyleTextLotMinMax"/>
              </w:rPr>
              <w:t>1000/1500</w:t>
            </w:r>
          </w:p>
        </w:tc>
      </w:tr>
    </w:tbl>
    <w:p w:rsidR="00CE51AB" w:rsidRDefault="00CE51AB">
      <w:r>
        <w:br w:type="page"/>
      </w:r>
    </w:p>
    <w:tbl>
      <w:tblPr>
        <w:tblStyle w:val="LotTable"/>
        <w:tblW w:w="0" w:type="auto"/>
        <w:tblInd w:w="0" w:type="dxa"/>
        <w:tblLook w:val="04A0" w:firstRow="1" w:lastRow="0" w:firstColumn="1" w:lastColumn="0" w:noHBand="0" w:noVBand="1"/>
      </w:tblPr>
      <w:tblGrid>
        <w:gridCol w:w="1450"/>
        <w:gridCol w:w="7800"/>
        <w:gridCol w:w="1450"/>
      </w:tblGrid>
      <w:tr w:rsidR="00AB2BA3" w:rsidTr="00CE51AB">
        <w:tc>
          <w:tcPr>
            <w:tcW w:w="1300" w:type="dxa"/>
            <w:tcBorders>
              <w:top w:val="single" w:sz="4" w:space="0" w:color="auto"/>
              <w:left w:val="single" w:sz="4" w:space="0" w:color="auto"/>
              <w:bottom w:val="single" w:sz="4" w:space="0" w:color="auto"/>
            </w:tcBorders>
          </w:tcPr>
          <w:p w:rsidR="00AB2BA3" w:rsidRDefault="0093401F">
            <w:pPr>
              <w:spacing w:before="100" w:after="0"/>
              <w:jc w:val="center"/>
            </w:pPr>
            <w:r>
              <w:rPr>
                <w:rStyle w:val="fontStyleTextLotOrder"/>
              </w:rPr>
              <w:lastRenderedPageBreak/>
              <w:t>147</w:t>
            </w:r>
          </w:p>
          <w:p w:rsidR="00AB2BA3" w:rsidRDefault="00305585">
            <w:pPr>
              <w:jc w:val="center"/>
            </w:pPr>
            <w:r>
              <w:pict>
                <v:shape id="_x0000_i1135" type="#_x0000_t75" style="width:49.5pt;height:39.75pt;mso-position-horizontal:left;mso-position-horizontal-relative:char;mso-position-vertical:top">
                  <v:imagedata r:id="rId130" o:title=""/>
                </v:shape>
              </w:pict>
            </w:r>
          </w:p>
        </w:tc>
        <w:tc>
          <w:tcPr>
            <w:tcW w:w="7700" w:type="dxa"/>
            <w:tcBorders>
              <w:top w:val="single" w:sz="4" w:space="0" w:color="auto"/>
              <w:bottom w:val="single" w:sz="4" w:space="0" w:color="auto"/>
            </w:tcBorders>
          </w:tcPr>
          <w:p w:rsidR="00AB2BA3" w:rsidRDefault="0093401F" w:rsidP="006C6B83">
            <w:pPr>
              <w:spacing w:before="100" w:after="0" w:line="240" w:lineRule="auto"/>
              <w:jc w:val="both"/>
            </w:pPr>
            <w:r>
              <w:rPr>
                <w:rStyle w:val="fontStyleTextLotLabel"/>
              </w:rPr>
              <w:t>COMMODE de CHANTELOUP</w:t>
            </w:r>
          </w:p>
          <w:p w:rsidR="00AB2BA3" w:rsidRPr="00236C7C" w:rsidRDefault="0093401F" w:rsidP="006C6B83">
            <w:pPr>
              <w:spacing w:after="0" w:line="240" w:lineRule="auto"/>
              <w:jc w:val="both"/>
              <w:rPr>
                <w:b/>
              </w:rPr>
            </w:pPr>
            <w:r w:rsidRPr="00236C7C">
              <w:rPr>
                <w:rStyle w:val="fontStyleTextLotLabel"/>
                <w:b w:val="0"/>
              </w:rPr>
              <w:t>à la forme légèrement mouvementée, en noyer teinté sur un bâti de chêne. Ouvrant par cinq tiroirs en façade sur trois rangs. Décor d'arcatures moulurées. Reposant sur des pieds droits. Ornementation de bronze doré, entrées de serrures et poignées, à décor de frises de perles surmontées d'un ruban.</w:t>
            </w:r>
          </w:p>
          <w:p w:rsidR="00AB2BA3" w:rsidRDefault="0093401F" w:rsidP="006C6B83">
            <w:pPr>
              <w:spacing w:before="100" w:after="0" w:line="240" w:lineRule="auto"/>
              <w:jc w:val="both"/>
            </w:pPr>
            <w:r>
              <w:rPr>
                <w:rStyle w:val="fontStyleTextLotDescription"/>
              </w:rPr>
              <w:t>Époque Louis XV,</w:t>
            </w:r>
          </w:p>
          <w:p w:rsidR="00AB2BA3" w:rsidRDefault="0093401F" w:rsidP="006C6B83">
            <w:pPr>
              <w:spacing w:after="0" w:line="240" w:lineRule="auto"/>
              <w:jc w:val="both"/>
            </w:pPr>
            <w:r>
              <w:rPr>
                <w:rStyle w:val="fontStyleTextLotDescription"/>
              </w:rPr>
              <w:t>marque au fer du château de Chanteloup, au "C" et au "P" séparés d'une ancre marine.</w:t>
            </w:r>
          </w:p>
          <w:p w:rsidR="00AB2BA3" w:rsidRDefault="0093401F" w:rsidP="006C6B83">
            <w:pPr>
              <w:spacing w:before="100" w:after="0" w:line="240" w:lineRule="auto"/>
              <w:jc w:val="both"/>
            </w:pPr>
            <w:r>
              <w:rPr>
                <w:rStyle w:val="fontStyleTextLotDescription"/>
              </w:rPr>
              <w:t>Haut. 84, Larg. 110, Prof. 53 cm (quelques accidents).</w:t>
            </w:r>
          </w:p>
          <w:p w:rsidR="00AB2BA3" w:rsidRDefault="0093401F" w:rsidP="006C6B83">
            <w:pPr>
              <w:spacing w:before="100" w:after="0" w:line="240" w:lineRule="auto"/>
              <w:jc w:val="both"/>
            </w:pPr>
            <w:r>
              <w:rPr>
                <w:rStyle w:val="fontStyleTextLotDescription"/>
              </w:rPr>
              <w:t>Bibliographie : Une commode semblable conservée au Musée des Beaux Arts de Tours, reproduite dans le catalogue d'exposition "Chanteloup, un moment de grâce autour du duc de Choiseul, éd. Somogy, 2007, p.252.</w:t>
            </w:r>
          </w:p>
          <w:p w:rsidR="00AB2BA3" w:rsidRDefault="0093401F" w:rsidP="006C6B83">
            <w:pPr>
              <w:spacing w:before="100" w:after="0" w:line="240" w:lineRule="auto"/>
              <w:jc w:val="both"/>
              <w:rPr>
                <w:rStyle w:val="fontStyleTextLotDescription"/>
              </w:rPr>
            </w:pPr>
            <w:r>
              <w:rPr>
                <w:rStyle w:val="fontStyleTextLotDescription"/>
              </w:rPr>
              <w:t>Constitué à partir de 1708 par Jean d'Aubigny, le domaine de Chanteloup, près d'Amboise dans le Val de Loire, est aménagé en palais pour la princesse des Ursins (1642-1722). Camera major de la reine d'Espagne, elle est "le garant" de l'influence française en cette terre Habsbourg, y assurant le grand succès diplomatique du règne de Louis XIV. L'architecte Robert de Cotte bâtit un château que Saint Simon décrit : "vaste et superbe, avec d'immenses basses courts et des communs prodigieux, avec tous les accompagnements des plus beaux et des plus grands jardins."</w:t>
            </w:r>
          </w:p>
          <w:p w:rsidR="00AD1626" w:rsidRDefault="00AD1626" w:rsidP="006C6B83">
            <w:pPr>
              <w:spacing w:before="100" w:after="0" w:line="240" w:lineRule="auto"/>
              <w:jc w:val="both"/>
            </w:pPr>
          </w:p>
          <w:p w:rsidR="00AB2BA3" w:rsidRDefault="0093401F" w:rsidP="006C6B83">
            <w:pPr>
              <w:spacing w:after="0" w:line="240" w:lineRule="auto"/>
              <w:jc w:val="both"/>
            </w:pPr>
            <w:r>
              <w:rPr>
                <w:rStyle w:val="fontStyleTextLotDescription"/>
              </w:rPr>
              <w:t>Chanteloup connaît son heure de gloire dans les années 1760-1770, alors qu'il devient la propriété du duc de Choiseul, ministre de Louis XV. Son épouse Louis Honorine Crozat, fille du célèbre financier, transforme profondément le château et le parc sous la direction de l'architecte Louis Denis Le Camus. Lorsque Choiseul tombe en disgrâce à Noël 1770, il y trouve une retraite enjouée, accueillant toute la Cour qui quitte Versailles pour l'entourer. "On s'ennuie à Versailles quand on rit à Chanteloup", chante-t-on alors. Propriété du duc de Penthièvre, puis de Chaptal après la Révolution, Chanteloup est dépecé et démoli par "la Bande noire" au début du XIXe siècle. Ses vestiges ornent les belles demeures du Val de Loire et les grands musées ; une Pagode à la chinoise célébrant l'amitié est l'ultime témoignage architectural de ce palais féérique parfaitement entretenu par la famille André.</w:t>
            </w:r>
          </w:p>
        </w:tc>
        <w:tc>
          <w:tcPr>
            <w:tcW w:w="1300" w:type="dxa"/>
            <w:tcBorders>
              <w:top w:val="single" w:sz="4" w:space="0" w:color="auto"/>
              <w:bottom w:val="single" w:sz="4" w:space="0" w:color="auto"/>
              <w:right w:val="single" w:sz="4" w:space="0" w:color="auto"/>
            </w:tcBorders>
          </w:tcPr>
          <w:p w:rsidR="00AB2BA3" w:rsidRDefault="0093401F">
            <w:pPr>
              <w:spacing w:before="100" w:after="0"/>
              <w:jc w:val="right"/>
            </w:pPr>
            <w:r>
              <w:rPr>
                <w:rStyle w:val="fontStyleTextLotMinMax"/>
              </w:rPr>
              <w:t>800/1000</w:t>
            </w:r>
          </w:p>
        </w:tc>
      </w:tr>
      <w:tr w:rsidR="00AB2BA3">
        <w:tc>
          <w:tcPr>
            <w:tcW w:w="1300" w:type="dxa"/>
          </w:tcPr>
          <w:p w:rsidR="00AB2BA3" w:rsidRDefault="0093401F" w:rsidP="006C6B83">
            <w:pPr>
              <w:spacing w:before="100" w:after="0" w:line="240" w:lineRule="auto"/>
              <w:jc w:val="center"/>
            </w:pPr>
            <w:r>
              <w:rPr>
                <w:rStyle w:val="fontStyleTextLotOrder"/>
              </w:rPr>
              <w:t>149</w:t>
            </w:r>
          </w:p>
          <w:p w:rsidR="00AB2BA3" w:rsidRDefault="00305585" w:rsidP="006C6B83">
            <w:pPr>
              <w:spacing w:line="240" w:lineRule="auto"/>
              <w:jc w:val="center"/>
            </w:pPr>
            <w:r>
              <w:pict>
                <v:shape id="_x0000_i1136" type="#_x0000_t75" style="width:49.5pt;height:39.75pt;mso-position-horizontal:left;mso-position-horizontal-relative:char;mso-position-vertical:top">
                  <v:imagedata r:id="rId131" o:title=""/>
                </v:shape>
              </w:pict>
            </w:r>
          </w:p>
        </w:tc>
        <w:tc>
          <w:tcPr>
            <w:tcW w:w="7700" w:type="dxa"/>
          </w:tcPr>
          <w:p w:rsidR="00AB2BA3" w:rsidRDefault="0093401F" w:rsidP="006C6B83">
            <w:pPr>
              <w:spacing w:before="100" w:after="0" w:line="240" w:lineRule="auto"/>
              <w:jc w:val="both"/>
            </w:pPr>
            <w:r>
              <w:rPr>
                <w:rStyle w:val="fontStyleTextLotLabel"/>
              </w:rPr>
              <w:t>COMMODE SAUTEUSE en placage de bois de rose (par Jean POPSEL)</w:t>
            </w:r>
          </w:p>
          <w:p w:rsidR="00AB2BA3" w:rsidRPr="00236C7C" w:rsidRDefault="0093401F" w:rsidP="006C6B83">
            <w:pPr>
              <w:spacing w:after="0" w:line="240" w:lineRule="auto"/>
              <w:jc w:val="both"/>
              <w:rPr>
                <w:b/>
              </w:rPr>
            </w:pPr>
            <w:r w:rsidRPr="00236C7C">
              <w:rPr>
                <w:rStyle w:val="fontStyleTextLotLabel"/>
                <w:b w:val="0"/>
              </w:rPr>
              <w:t>encadré de bois de violette et filets de bois teinté vert. Le tiroir supérieur reçoit un rare frisage ondé. Montants antérieurs à pan coupé, les postérieurs à léger décrochement. Elle repose sur quatre pieds cambrés. Garniture de bronzes ciselés et dorés tels que triglyphes en chute, entrées de serrure, anneaux mobiles et cul-de-lampe.</w:t>
            </w:r>
          </w:p>
          <w:p w:rsidR="00AB2BA3" w:rsidRDefault="0093401F" w:rsidP="006C6B83">
            <w:pPr>
              <w:spacing w:after="0" w:line="240" w:lineRule="auto"/>
              <w:jc w:val="both"/>
            </w:pPr>
            <w:r>
              <w:rPr>
                <w:rStyle w:val="fontStyleTextLotDescription"/>
              </w:rPr>
              <w:t>Dessus de marbre gris Sainte-Anne.</w:t>
            </w:r>
          </w:p>
          <w:p w:rsidR="00AB2BA3" w:rsidRDefault="0093401F" w:rsidP="006C6B83">
            <w:pPr>
              <w:spacing w:before="100" w:after="0" w:line="240" w:lineRule="auto"/>
              <w:jc w:val="both"/>
            </w:pPr>
            <w:r>
              <w:rPr>
                <w:rStyle w:val="fontStyleTextLotDescription"/>
              </w:rPr>
              <w:t>Époque Transition Louis XV - Louis XVI.</w:t>
            </w:r>
          </w:p>
          <w:p w:rsidR="00AB2BA3" w:rsidRDefault="0093401F" w:rsidP="006C6B83">
            <w:pPr>
              <w:spacing w:after="0" w:line="240" w:lineRule="auto"/>
              <w:jc w:val="both"/>
            </w:pPr>
            <w:r>
              <w:rPr>
                <w:rStyle w:val="fontStyleTextLotDescription"/>
              </w:rPr>
              <w:t>Estampille de Jean Popsel, reçu maître à Paris en 1755 et JME.</w:t>
            </w:r>
          </w:p>
          <w:p w:rsidR="00AB2BA3" w:rsidRDefault="0093401F" w:rsidP="006C6B83">
            <w:pPr>
              <w:spacing w:before="100" w:after="0" w:line="240" w:lineRule="auto"/>
              <w:jc w:val="both"/>
            </w:pPr>
            <w:r>
              <w:rPr>
                <w:rStyle w:val="fontStyleTextLotDescription"/>
              </w:rPr>
              <w:t>Haut. 85, Larg. 95, Prof. 50,5 cm. (fentes, restaurations)</w:t>
            </w:r>
          </w:p>
        </w:tc>
        <w:tc>
          <w:tcPr>
            <w:tcW w:w="1300" w:type="dxa"/>
          </w:tcPr>
          <w:p w:rsidR="00AB2BA3" w:rsidRDefault="0093401F" w:rsidP="006C6B83">
            <w:pPr>
              <w:spacing w:before="100" w:after="0" w:line="240" w:lineRule="auto"/>
              <w:jc w:val="right"/>
            </w:pPr>
            <w:r>
              <w:rPr>
                <w:rStyle w:val="fontStyleTextLotMinMax"/>
              </w:rPr>
              <w:t>1500/2000</w:t>
            </w:r>
          </w:p>
        </w:tc>
      </w:tr>
      <w:tr w:rsidR="00AB2BA3">
        <w:tc>
          <w:tcPr>
            <w:tcW w:w="1300" w:type="dxa"/>
          </w:tcPr>
          <w:p w:rsidR="00AB2BA3" w:rsidRDefault="0093401F" w:rsidP="006C6B83">
            <w:pPr>
              <w:spacing w:before="100" w:after="0" w:line="240" w:lineRule="auto"/>
              <w:jc w:val="center"/>
            </w:pPr>
            <w:r>
              <w:rPr>
                <w:rStyle w:val="fontStyleTextLotOrder"/>
              </w:rPr>
              <w:t>150</w:t>
            </w:r>
          </w:p>
          <w:p w:rsidR="00AB2BA3" w:rsidRDefault="00305585" w:rsidP="006C6B83">
            <w:pPr>
              <w:spacing w:line="240" w:lineRule="auto"/>
              <w:jc w:val="center"/>
            </w:pPr>
            <w:r>
              <w:pict>
                <v:shape id="_x0000_i1137" type="#_x0000_t75" style="width:49.5pt;height:42.75pt;mso-position-horizontal:left;mso-position-horizontal-relative:char;mso-position-vertical:top">
                  <v:imagedata r:id="rId132" o:title=""/>
                </v:shape>
              </w:pict>
            </w:r>
          </w:p>
        </w:tc>
        <w:tc>
          <w:tcPr>
            <w:tcW w:w="7700" w:type="dxa"/>
          </w:tcPr>
          <w:p w:rsidR="00AB2BA3" w:rsidRDefault="0093401F" w:rsidP="006C6B83">
            <w:pPr>
              <w:spacing w:before="100" w:after="0" w:line="240" w:lineRule="auto"/>
              <w:jc w:val="both"/>
            </w:pPr>
            <w:r>
              <w:rPr>
                <w:rStyle w:val="fontStyleTextLotLabel"/>
              </w:rPr>
              <w:t>CABINET "GUANPIXIANG" et son PIÉTEMENT</w:t>
            </w:r>
          </w:p>
          <w:p w:rsidR="00AB2BA3" w:rsidRPr="00236C7C" w:rsidRDefault="0093401F" w:rsidP="006C6B83">
            <w:pPr>
              <w:spacing w:after="0" w:line="240" w:lineRule="auto"/>
              <w:jc w:val="both"/>
              <w:rPr>
                <w:b/>
              </w:rPr>
            </w:pPr>
            <w:r w:rsidRPr="00236C7C">
              <w:rPr>
                <w:rStyle w:val="fontStyleTextLotLabel"/>
                <w:b w:val="0"/>
              </w:rPr>
              <w:t>en bois laqué rouge orné d'une serrure, charnières, poignées de transport en laiton. Il ouvre par un couvercle et deux vantaux dissimulant un plateau et quatre tiroirs disposés sur trois rangs. Décor peint et gravé d'un dragon et d'un phénix entourés de leiwen, les côtés figurant des vases fleuris et des chauves-souris.</w:t>
            </w:r>
          </w:p>
          <w:p w:rsidR="00AB2BA3" w:rsidRDefault="0093401F" w:rsidP="006C6B83">
            <w:pPr>
              <w:spacing w:after="0" w:line="240" w:lineRule="auto"/>
              <w:jc w:val="both"/>
            </w:pPr>
            <w:r>
              <w:rPr>
                <w:rStyle w:val="fontStyleTextLotDescription"/>
              </w:rPr>
              <w:t>Le piètement galbé à décor d'une frise feuillagée (plus tardif).</w:t>
            </w:r>
          </w:p>
          <w:p w:rsidR="00AB2BA3" w:rsidRDefault="0093401F" w:rsidP="006C6B83">
            <w:pPr>
              <w:spacing w:before="100" w:after="0" w:line="240" w:lineRule="auto"/>
              <w:jc w:val="both"/>
            </w:pPr>
            <w:r>
              <w:rPr>
                <w:rStyle w:val="fontStyleTextLotDescription"/>
              </w:rPr>
              <w:t>Époque XIXe.</w:t>
            </w:r>
          </w:p>
          <w:p w:rsidR="00AB2BA3" w:rsidRDefault="0093401F" w:rsidP="006C6B83">
            <w:pPr>
              <w:spacing w:before="100" w:after="0" w:line="240" w:lineRule="auto"/>
              <w:jc w:val="both"/>
            </w:pPr>
            <w:r>
              <w:rPr>
                <w:rStyle w:val="fontStyleTextLotDescription"/>
              </w:rPr>
              <w:t>coffret seul : Haut. 40, Larg. 43,5, Prof. 31,5 cm.</w:t>
            </w:r>
          </w:p>
          <w:p w:rsidR="00AB2BA3" w:rsidRDefault="0093401F" w:rsidP="006C6B83">
            <w:pPr>
              <w:spacing w:after="0" w:line="240" w:lineRule="auto"/>
              <w:jc w:val="both"/>
            </w:pPr>
            <w:r>
              <w:rPr>
                <w:rStyle w:val="fontStyleTextLotDescription"/>
              </w:rPr>
              <w:t>Haut. 105, Larg. 48, Prof. 36 cm.</w:t>
            </w:r>
          </w:p>
          <w:p w:rsidR="00AB2BA3" w:rsidRDefault="0093401F" w:rsidP="006C6B83">
            <w:pPr>
              <w:spacing w:after="0" w:line="240" w:lineRule="auto"/>
              <w:jc w:val="both"/>
            </w:pPr>
            <w:r>
              <w:rPr>
                <w:rStyle w:val="fontStyleTextLotDescription"/>
              </w:rPr>
              <w:t>(accidents et sauts de laque).</w:t>
            </w:r>
          </w:p>
          <w:p w:rsidR="00AB2BA3" w:rsidRDefault="0093401F" w:rsidP="006C6B83">
            <w:pPr>
              <w:spacing w:before="100" w:after="0" w:line="240" w:lineRule="auto"/>
              <w:jc w:val="both"/>
            </w:pPr>
            <w:r>
              <w:rPr>
                <w:rStyle w:val="fontStyleTextLotDescription"/>
              </w:rPr>
              <w:t>Provenance : propriété de La Roberdière, à Luynes en Touraine.</w:t>
            </w:r>
          </w:p>
          <w:p w:rsidR="00AB2BA3" w:rsidRDefault="0093401F" w:rsidP="006C6B83">
            <w:pPr>
              <w:spacing w:before="100" w:after="0" w:line="240" w:lineRule="auto"/>
              <w:jc w:val="both"/>
            </w:pPr>
            <w:r>
              <w:rPr>
                <w:rStyle w:val="fontStyleTextLotDescription"/>
              </w:rPr>
              <w:t xml:space="preserve">Bibliographie : ce type de cabinet est à rapprocher stylistiquement d'un cabinet à décor </w:t>
            </w:r>
            <w:r>
              <w:rPr>
                <w:rStyle w:val="fontStyleTextLotDescription"/>
              </w:rPr>
              <w:lastRenderedPageBreak/>
              <w:t>floral datant du règne de Kangxi conservé au Musée Guimet (Legs Hugot, 1976, MA 3784).</w:t>
            </w:r>
          </w:p>
          <w:p w:rsidR="00AB2BA3" w:rsidRDefault="0093401F" w:rsidP="006C6B83">
            <w:pPr>
              <w:spacing w:after="0" w:line="240" w:lineRule="auto"/>
              <w:jc w:val="both"/>
            </w:pPr>
            <w:r>
              <w:rPr>
                <w:rStyle w:val="fontStyleTextLotDescription"/>
              </w:rPr>
              <w:t>- vente Christie's, New-York, 16 mars 2017, lot n°633 pour un cabinet de ce type.</w:t>
            </w:r>
          </w:p>
          <w:p w:rsidR="00AB2BA3" w:rsidRDefault="0093401F" w:rsidP="006C6B83">
            <w:pPr>
              <w:spacing w:after="0" w:line="240" w:lineRule="auto"/>
              <w:jc w:val="both"/>
            </w:pPr>
            <w:r>
              <w:rPr>
                <w:rStyle w:val="fontStyleTextLotDescription"/>
              </w:rPr>
              <w:t>- vente Christie's, New-York, 23 mars 2018, lot n°962 pour un cabinet de ce type.</w:t>
            </w:r>
          </w:p>
        </w:tc>
        <w:tc>
          <w:tcPr>
            <w:tcW w:w="1300" w:type="dxa"/>
          </w:tcPr>
          <w:p w:rsidR="00AB2BA3" w:rsidRDefault="0093401F" w:rsidP="006C6B83">
            <w:pPr>
              <w:spacing w:before="100" w:after="0" w:line="240" w:lineRule="auto"/>
              <w:jc w:val="right"/>
            </w:pPr>
            <w:r>
              <w:rPr>
                <w:rStyle w:val="fontStyleTextLotMinMax"/>
              </w:rPr>
              <w:lastRenderedPageBreak/>
              <w:t>400/600</w:t>
            </w:r>
          </w:p>
        </w:tc>
      </w:tr>
      <w:tr w:rsidR="00AB2BA3">
        <w:tc>
          <w:tcPr>
            <w:tcW w:w="1300" w:type="dxa"/>
          </w:tcPr>
          <w:p w:rsidR="00AB2BA3" w:rsidRDefault="0093401F" w:rsidP="006C6B83">
            <w:pPr>
              <w:spacing w:before="100" w:after="0" w:line="240" w:lineRule="auto"/>
              <w:jc w:val="center"/>
            </w:pPr>
            <w:r>
              <w:rPr>
                <w:rStyle w:val="fontStyleTextLotOrder"/>
              </w:rPr>
              <w:t>151</w:t>
            </w:r>
          </w:p>
          <w:p w:rsidR="00AB2BA3" w:rsidRDefault="00305585" w:rsidP="006C6B83">
            <w:pPr>
              <w:spacing w:line="240" w:lineRule="auto"/>
              <w:jc w:val="center"/>
            </w:pPr>
            <w:r>
              <w:pict>
                <v:shape id="_x0000_i1138" type="#_x0000_t75" style="width:49.5pt;height:66.75pt;mso-position-horizontal:left;mso-position-horizontal-relative:char;mso-position-vertical:top">
                  <v:imagedata r:id="rId133" o:title=""/>
                </v:shape>
              </w:pict>
            </w:r>
          </w:p>
        </w:tc>
        <w:tc>
          <w:tcPr>
            <w:tcW w:w="7700" w:type="dxa"/>
          </w:tcPr>
          <w:p w:rsidR="00AB2BA3" w:rsidRDefault="0093401F" w:rsidP="006C6B83">
            <w:pPr>
              <w:spacing w:before="100" w:after="0" w:line="240" w:lineRule="auto"/>
              <w:jc w:val="both"/>
            </w:pPr>
            <w:r>
              <w:rPr>
                <w:rStyle w:val="fontStyleTextLotLabel"/>
              </w:rPr>
              <w:t>CARTEL d'ALCÔVE à SONNERIE à la demande</w:t>
            </w:r>
          </w:p>
          <w:p w:rsidR="00AB2BA3" w:rsidRPr="00AD1626" w:rsidRDefault="0093401F" w:rsidP="006C6B83">
            <w:pPr>
              <w:spacing w:after="0" w:line="240" w:lineRule="auto"/>
              <w:jc w:val="both"/>
              <w:rPr>
                <w:b/>
              </w:rPr>
            </w:pPr>
            <w:r w:rsidRPr="00AD1626">
              <w:rPr>
                <w:rStyle w:val="fontStyleTextLotLabel"/>
                <w:b w:val="0"/>
              </w:rPr>
              <w:t>en bronze ciselé et doré. La caisse sommée d'une urne reçoit un décor de guirlandes de lauriers, feuilles d'acanthes, cannelures, frise d'entrelacs et frise de flots. Cul-de-lampe en graine. Cadran de forme ronde émaillé blanc indiquant les heures en chiffres romains et les minutes en chiffres arabes signé "Julien Le Roy". Mouvement à fil signé.</w:t>
            </w:r>
          </w:p>
          <w:p w:rsidR="00AB2BA3" w:rsidRDefault="0093401F" w:rsidP="006C6B83">
            <w:pPr>
              <w:spacing w:before="100" w:after="0" w:line="240" w:lineRule="auto"/>
              <w:jc w:val="both"/>
            </w:pPr>
            <w:r>
              <w:rPr>
                <w:rStyle w:val="fontStyleTextLotDescription"/>
              </w:rPr>
              <w:t>Époque Louis XVI.</w:t>
            </w:r>
          </w:p>
          <w:p w:rsidR="00AB2BA3" w:rsidRDefault="0093401F" w:rsidP="006C6B83">
            <w:pPr>
              <w:spacing w:before="100" w:after="0" w:line="240" w:lineRule="auto"/>
              <w:jc w:val="both"/>
            </w:pPr>
            <w:r>
              <w:rPr>
                <w:rStyle w:val="fontStyleTextLotDescription"/>
              </w:rPr>
              <w:t>Haut. 39, Larg. 19 cm.</w:t>
            </w:r>
          </w:p>
        </w:tc>
        <w:tc>
          <w:tcPr>
            <w:tcW w:w="1300" w:type="dxa"/>
          </w:tcPr>
          <w:p w:rsidR="00AB2BA3" w:rsidRDefault="0093401F" w:rsidP="006C6B83">
            <w:pPr>
              <w:spacing w:before="100" w:after="0" w:line="240" w:lineRule="auto"/>
              <w:jc w:val="right"/>
            </w:pPr>
            <w:r>
              <w:rPr>
                <w:rStyle w:val="fontStyleTextLotMinMax"/>
              </w:rPr>
              <w:t>500/800</w:t>
            </w:r>
          </w:p>
        </w:tc>
      </w:tr>
      <w:tr w:rsidR="00AB2BA3">
        <w:tc>
          <w:tcPr>
            <w:tcW w:w="1300" w:type="dxa"/>
          </w:tcPr>
          <w:p w:rsidR="00AB2BA3" w:rsidRDefault="0093401F" w:rsidP="006C6B83">
            <w:pPr>
              <w:spacing w:before="100" w:after="0" w:line="240" w:lineRule="auto"/>
              <w:jc w:val="center"/>
            </w:pPr>
            <w:r>
              <w:rPr>
                <w:rStyle w:val="fontStyleTextLotOrder"/>
              </w:rPr>
              <w:t>152</w:t>
            </w:r>
          </w:p>
          <w:p w:rsidR="00AB2BA3" w:rsidRDefault="00305585" w:rsidP="006C6B83">
            <w:pPr>
              <w:spacing w:line="240" w:lineRule="auto"/>
              <w:jc w:val="center"/>
            </w:pPr>
            <w:r>
              <w:pict>
                <v:shape id="_x0000_i1139" type="#_x0000_t75" style="width:49.5pt;height:40.5pt;mso-position-horizontal:left;mso-position-horizontal-relative:char;mso-position-vertical:top">
                  <v:imagedata r:id="rId134" o:title=""/>
                </v:shape>
              </w:pict>
            </w:r>
          </w:p>
        </w:tc>
        <w:tc>
          <w:tcPr>
            <w:tcW w:w="7700" w:type="dxa"/>
          </w:tcPr>
          <w:p w:rsidR="00AB2BA3" w:rsidRDefault="0093401F" w:rsidP="006C6B83">
            <w:pPr>
              <w:spacing w:before="100" w:after="0" w:line="240" w:lineRule="auto"/>
              <w:jc w:val="both"/>
            </w:pPr>
            <w:r>
              <w:rPr>
                <w:rStyle w:val="fontStyleTextLotLabel"/>
              </w:rPr>
              <w:t>COMMODE à RESSAUT</w:t>
            </w:r>
          </w:p>
          <w:p w:rsidR="00AB2BA3" w:rsidRPr="00CF4B6C" w:rsidRDefault="0093401F" w:rsidP="006C6B83">
            <w:pPr>
              <w:spacing w:after="0" w:line="240" w:lineRule="auto"/>
              <w:jc w:val="both"/>
              <w:rPr>
                <w:b/>
              </w:rPr>
            </w:pPr>
            <w:r w:rsidRPr="00CF4B6C">
              <w:rPr>
                <w:rStyle w:val="fontStyleTextLotLabel"/>
                <w:b w:val="0"/>
              </w:rPr>
              <w:t>en placage de bois de rose ouvrant en façade par trois tiroirs dont deux sans traverse. Elle reçoit un décor marqueté de frisages en "X" dans des encadrements d'amarante et filets à la grecque. Garniture de bronzes ciselés et dorés tels que entrées de serrure, anneaux mobiles, chutes en triglyphes, tablier et sabots. Elle est coiffée d'un marbre brèche d'Alep.</w:t>
            </w:r>
          </w:p>
          <w:p w:rsidR="00AB2BA3" w:rsidRDefault="0093401F" w:rsidP="006C6B83">
            <w:pPr>
              <w:spacing w:before="100" w:after="0" w:line="240" w:lineRule="auto"/>
              <w:jc w:val="both"/>
            </w:pPr>
            <w:r>
              <w:rPr>
                <w:rStyle w:val="fontStyleTextLotDescription"/>
              </w:rPr>
              <w:t>Époque Transition Louis XV - Louis XVI.</w:t>
            </w:r>
          </w:p>
          <w:p w:rsidR="00AB2BA3" w:rsidRDefault="0093401F" w:rsidP="006C6B83">
            <w:pPr>
              <w:spacing w:before="100" w:after="0" w:line="240" w:lineRule="auto"/>
              <w:jc w:val="both"/>
            </w:pPr>
            <w:r>
              <w:rPr>
                <w:rStyle w:val="fontStyleTextLotDescription"/>
              </w:rPr>
              <w:t>Haut. 89,5, Larg. 104, Prof. 45,5 cm.</w:t>
            </w:r>
          </w:p>
          <w:p w:rsidR="00AB2BA3" w:rsidRDefault="0093401F" w:rsidP="006C6B83">
            <w:pPr>
              <w:spacing w:after="0" w:line="240" w:lineRule="auto"/>
              <w:jc w:val="both"/>
            </w:pPr>
            <w:r>
              <w:rPr>
                <w:rStyle w:val="fontStyleTextLotDescription"/>
              </w:rPr>
              <w:t>(restaurations d'usage, dont les panneaux de côté, petits manques et accidents)</w:t>
            </w:r>
          </w:p>
          <w:p w:rsidR="00AB2BA3" w:rsidRDefault="0093401F" w:rsidP="006C6B83">
            <w:pPr>
              <w:spacing w:before="100" w:after="0" w:line="240" w:lineRule="auto"/>
              <w:jc w:val="both"/>
            </w:pPr>
            <w:r>
              <w:rPr>
                <w:rStyle w:val="fontStyleTextLotDescription"/>
              </w:rPr>
              <w:t>Provenance : propriété de La Roberdière, à Luynes en Touraine.</w:t>
            </w:r>
          </w:p>
        </w:tc>
        <w:tc>
          <w:tcPr>
            <w:tcW w:w="1300" w:type="dxa"/>
          </w:tcPr>
          <w:p w:rsidR="00AB2BA3" w:rsidRDefault="0093401F" w:rsidP="006C6B83">
            <w:pPr>
              <w:spacing w:before="100" w:after="0" w:line="240" w:lineRule="auto"/>
              <w:jc w:val="right"/>
            </w:pPr>
            <w:r>
              <w:rPr>
                <w:rStyle w:val="fontStyleTextLotMinMax"/>
              </w:rPr>
              <w:t>1000/1500</w:t>
            </w:r>
          </w:p>
        </w:tc>
      </w:tr>
      <w:tr w:rsidR="00AB2BA3">
        <w:tc>
          <w:tcPr>
            <w:tcW w:w="1300" w:type="dxa"/>
          </w:tcPr>
          <w:p w:rsidR="00AB2BA3" w:rsidRDefault="0093401F" w:rsidP="006C6B83">
            <w:pPr>
              <w:spacing w:before="100" w:after="0" w:line="240" w:lineRule="auto"/>
              <w:jc w:val="center"/>
            </w:pPr>
            <w:r>
              <w:rPr>
                <w:rStyle w:val="fontStyleTextLotOrder"/>
              </w:rPr>
              <w:t>153</w:t>
            </w:r>
          </w:p>
          <w:p w:rsidR="00AB2BA3" w:rsidRDefault="00305585" w:rsidP="006C6B83">
            <w:pPr>
              <w:spacing w:line="240" w:lineRule="auto"/>
              <w:jc w:val="center"/>
            </w:pPr>
            <w:r>
              <w:pict>
                <v:shape id="_x0000_i1140" type="#_x0000_t75" style="width:49.5pt;height:74.25pt;mso-position-horizontal:left;mso-position-horizontal-relative:char;mso-position-vertical:top">
                  <v:imagedata r:id="rId135" o:title=""/>
                </v:shape>
              </w:pict>
            </w:r>
          </w:p>
        </w:tc>
        <w:tc>
          <w:tcPr>
            <w:tcW w:w="7700" w:type="dxa"/>
          </w:tcPr>
          <w:p w:rsidR="00AB2BA3" w:rsidRDefault="0093401F" w:rsidP="006C6B83">
            <w:pPr>
              <w:spacing w:before="100" w:after="0" w:line="240" w:lineRule="auto"/>
              <w:jc w:val="both"/>
            </w:pPr>
            <w:r>
              <w:rPr>
                <w:rStyle w:val="fontStyleTextLotLabel"/>
              </w:rPr>
              <w:t>PENDULE PORTIQUE à L'AIGLE</w:t>
            </w:r>
          </w:p>
          <w:p w:rsidR="00AB2BA3" w:rsidRPr="00AD1626" w:rsidRDefault="0093401F" w:rsidP="006C6B83">
            <w:pPr>
              <w:spacing w:after="0" w:line="240" w:lineRule="auto"/>
              <w:jc w:val="both"/>
              <w:rPr>
                <w:b/>
              </w:rPr>
            </w:pPr>
            <w:r w:rsidRPr="00AD1626">
              <w:rPr>
                <w:rStyle w:val="fontStyleTextLotLabel"/>
                <w:b w:val="0"/>
              </w:rPr>
              <w:t>en marbre blanc et bronze doré. Aigle aux ailes déployées tenant un serpent dans ses serres à l'amortissement. L'entablement garni de putti aux guirlandes est supporté par des piliers à volutes, ornés de bustes de femmes sur des gaines aux faisceaux de licteurs. Le cadran circulaire émaillé blanc indique les heures en chiffres romains. Il est orné au-dessous d'un médaillon en biscuit figurant trois femmes vêtues à l'antique. Le balancier prend la forme d'un visage rayonnant. Suspension à plaque.</w:t>
            </w:r>
          </w:p>
          <w:p w:rsidR="00AB2BA3" w:rsidRDefault="0093401F" w:rsidP="006C6B83">
            <w:pPr>
              <w:spacing w:after="0" w:line="240" w:lineRule="auto"/>
              <w:jc w:val="both"/>
            </w:pPr>
            <w:r>
              <w:rPr>
                <w:rStyle w:val="fontStyleTextLotDescription"/>
              </w:rPr>
              <w:t>Socle à frise de perles à décor d'un bas-relief de bronze, figurant des putti volant dans les airs. Le tout reposant sur quatre pieds en bronze doré.</w:t>
            </w:r>
          </w:p>
          <w:p w:rsidR="00AB2BA3" w:rsidRDefault="0093401F" w:rsidP="006C6B83">
            <w:pPr>
              <w:spacing w:before="100" w:after="0" w:line="240" w:lineRule="auto"/>
              <w:jc w:val="both"/>
            </w:pPr>
            <w:r>
              <w:rPr>
                <w:rStyle w:val="fontStyleTextLotDescription"/>
              </w:rPr>
              <w:t>Style Louis XVI, deuxième moitié du XIXe siècle.</w:t>
            </w:r>
          </w:p>
          <w:p w:rsidR="00AB2BA3" w:rsidRDefault="0093401F" w:rsidP="006C6B83">
            <w:pPr>
              <w:spacing w:before="100" w:after="0" w:line="240" w:lineRule="auto"/>
              <w:jc w:val="both"/>
            </w:pPr>
            <w:r>
              <w:rPr>
                <w:rStyle w:val="fontStyleTextLotDescription"/>
              </w:rPr>
              <w:t>Haut. 56, Larg. 36,5 Prof. 10 cm.</w:t>
            </w:r>
          </w:p>
          <w:p w:rsidR="00AB2BA3" w:rsidRDefault="0093401F" w:rsidP="006C6B83">
            <w:pPr>
              <w:spacing w:after="0" w:line="240" w:lineRule="auto"/>
              <w:jc w:val="both"/>
            </w:pPr>
            <w:r>
              <w:rPr>
                <w:rStyle w:val="fontStyleTextLotDescription"/>
              </w:rPr>
              <w:t>(Manques et accidents, verre brisé au revers).</w:t>
            </w:r>
          </w:p>
          <w:p w:rsidR="00AB2BA3" w:rsidRDefault="0093401F" w:rsidP="006C6B83">
            <w:pPr>
              <w:spacing w:before="100" w:after="0" w:line="240" w:lineRule="auto"/>
              <w:jc w:val="both"/>
            </w:pPr>
            <w:r>
              <w:rPr>
                <w:rStyle w:val="fontStyleTextLotDescription"/>
              </w:rPr>
              <w:t>Bibliographie :</w:t>
            </w:r>
          </w:p>
          <w:p w:rsidR="00AB2BA3" w:rsidRDefault="0093401F" w:rsidP="006C6B83">
            <w:pPr>
              <w:spacing w:after="0" w:line="240" w:lineRule="auto"/>
              <w:jc w:val="both"/>
            </w:pPr>
            <w:r>
              <w:rPr>
                <w:rStyle w:val="fontStyleTextLotDescription"/>
              </w:rPr>
              <w:t>- Pierre KJELLBERG, "Encylopédie de la pendule française", éds de l'amateur, 1997, p. 198 pour un modèle extrêmement proche.</w:t>
            </w:r>
          </w:p>
          <w:p w:rsidR="00AB2BA3" w:rsidRDefault="0093401F" w:rsidP="006C6B83">
            <w:pPr>
              <w:spacing w:after="0" w:line="240" w:lineRule="auto"/>
              <w:jc w:val="both"/>
            </w:pPr>
            <w:r>
              <w:rPr>
                <w:rStyle w:val="fontStyleTextLotDescription"/>
              </w:rPr>
              <w:t>-vente de Me Le Floc'h, Saint-Cloud, lot n°205 pour un modèle très proche.</w:t>
            </w:r>
          </w:p>
        </w:tc>
        <w:tc>
          <w:tcPr>
            <w:tcW w:w="1300" w:type="dxa"/>
          </w:tcPr>
          <w:p w:rsidR="00AB2BA3" w:rsidRDefault="0093401F" w:rsidP="006C6B83">
            <w:pPr>
              <w:spacing w:before="100" w:after="0" w:line="240" w:lineRule="auto"/>
              <w:jc w:val="right"/>
            </w:pPr>
            <w:r>
              <w:rPr>
                <w:rStyle w:val="fontStyleTextLotMinMax"/>
              </w:rPr>
              <w:t>800</w:t>
            </w:r>
          </w:p>
        </w:tc>
      </w:tr>
    </w:tbl>
    <w:p w:rsidR="00CE51AB" w:rsidRDefault="00CE51AB" w:rsidP="006C6B83">
      <w:pPr>
        <w:spacing w:line="240" w:lineRule="auto"/>
      </w:pPr>
      <w:r>
        <w:br w:type="page"/>
      </w:r>
    </w:p>
    <w:tbl>
      <w:tblPr>
        <w:tblStyle w:val="LotTable"/>
        <w:tblW w:w="0" w:type="auto"/>
        <w:tblInd w:w="0" w:type="dxa"/>
        <w:tblLook w:val="04A0" w:firstRow="1" w:lastRow="0" w:firstColumn="1" w:lastColumn="0" w:noHBand="0" w:noVBand="1"/>
      </w:tblPr>
      <w:tblGrid>
        <w:gridCol w:w="1450"/>
        <w:gridCol w:w="7800"/>
        <w:gridCol w:w="1450"/>
      </w:tblGrid>
      <w:tr w:rsidR="00AB2BA3">
        <w:tc>
          <w:tcPr>
            <w:tcW w:w="1300" w:type="dxa"/>
          </w:tcPr>
          <w:p w:rsidR="00AB2BA3" w:rsidRDefault="0093401F" w:rsidP="006C6B83">
            <w:pPr>
              <w:spacing w:before="100" w:after="0" w:line="240" w:lineRule="auto"/>
              <w:jc w:val="center"/>
            </w:pPr>
            <w:r>
              <w:rPr>
                <w:rStyle w:val="fontStyleTextLotOrder"/>
              </w:rPr>
              <w:lastRenderedPageBreak/>
              <w:t>154</w:t>
            </w:r>
          </w:p>
          <w:p w:rsidR="00AB2BA3" w:rsidRDefault="00305585" w:rsidP="006C6B83">
            <w:pPr>
              <w:spacing w:line="240" w:lineRule="auto"/>
              <w:jc w:val="center"/>
            </w:pPr>
            <w:r>
              <w:pict>
                <v:shape id="_x0000_i1141" type="#_x0000_t75" style="width:49.5pt;height:32.25pt;mso-position-horizontal:left;mso-position-horizontal-relative:char;mso-position-vertical:top">
                  <v:imagedata r:id="rId136" o:title=""/>
                </v:shape>
              </w:pict>
            </w:r>
          </w:p>
        </w:tc>
        <w:tc>
          <w:tcPr>
            <w:tcW w:w="7700" w:type="dxa"/>
          </w:tcPr>
          <w:p w:rsidR="00AB2BA3" w:rsidRDefault="0093401F" w:rsidP="006C6B83">
            <w:pPr>
              <w:spacing w:before="100" w:after="0" w:line="240" w:lineRule="auto"/>
              <w:jc w:val="both"/>
            </w:pPr>
            <w:r>
              <w:rPr>
                <w:rStyle w:val="fontStyleTextLotLabel"/>
              </w:rPr>
              <w:t>COMMODE TRANSITION par HACHE L'AINÉ, c. octobre 1774,</w:t>
            </w:r>
          </w:p>
          <w:p w:rsidR="00AB2BA3" w:rsidRPr="004D0A30" w:rsidRDefault="0093401F" w:rsidP="006C6B83">
            <w:pPr>
              <w:spacing w:after="0" w:line="240" w:lineRule="auto"/>
              <w:jc w:val="both"/>
              <w:rPr>
                <w:b/>
                <w:sz w:val="23"/>
                <w:szCs w:val="23"/>
              </w:rPr>
            </w:pPr>
            <w:r w:rsidRPr="004D0A30">
              <w:rPr>
                <w:rStyle w:val="fontStyleTextLotLabel"/>
                <w:b w:val="0"/>
                <w:sz w:val="23"/>
                <w:szCs w:val="23"/>
              </w:rPr>
              <w:t>à la forme mouvementée ouvrant par deux tiroirs séparés par une traverse. Reposant sur quatre pieds cambrés " pastille ". Ornée de mains tombantes et serrures en bronze doré.</w:t>
            </w:r>
          </w:p>
          <w:p w:rsidR="00AB2BA3" w:rsidRPr="004D0A30" w:rsidRDefault="0093401F" w:rsidP="006C6B83">
            <w:pPr>
              <w:spacing w:after="0" w:line="240" w:lineRule="auto"/>
              <w:jc w:val="both"/>
              <w:rPr>
                <w:sz w:val="23"/>
                <w:szCs w:val="23"/>
              </w:rPr>
            </w:pPr>
            <w:r w:rsidRPr="004D0A30">
              <w:rPr>
                <w:rStyle w:val="fontStyleTextLotDescription"/>
                <w:sz w:val="23"/>
                <w:szCs w:val="23"/>
              </w:rPr>
              <w:t>En bois de placage sur un bâti en résineux. Marqueterie présentant un médaillon central en hêtre teinté en brun, flanqué de quadrilatères en loupe de sycomore. Les montants avant accueillent un motif en ove, décor de médaillons sur les petits côtés.</w:t>
            </w:r>
          </w:p>
          <w:p w:rsidR="00AB2BA3" w:rsidRPr="004D0A30" w:rsidRDefault="0093401F" w:rsidP="006C6B83">
            <w:pPr>
              <w:spacing w:after="0" w:line="240" w:lineRule="auto"/>
              <w:jc w:val="both"/>
              <w:rPr>
                <w:sz w:val="23"/>
                <w:szCs w:val="23"/>
              </w:rPr>
            </w:pPr>
            <w:r w:rsidRPr="004D0A30">
              <w:rPr>
                <w:rStyle w:val="fontStyleTextLotDescription"/>
                <w:sz w:val="23"/>
                <w:szCs w:val="23"/>
              </w:rPr>
              <w:t>Marbre d'Hauteville.</w:t>
            </w:r>
          </w:p>
          <w:p w:rsidR="00AB2BA3" w:rsidRPr="004D0A30" w:rsidRDefault="0093401F" w:rsidP="006C6B83">
            <w:pPr>
              <w:spacing w:before="100" w:after="0" w:line="240" w:lineRule="auto"/>
              <w:jc w:val="both"/>
              <w:rPr>
                <w:sz w:val="23"/>
                <w:szCs w:val="23"/>
              </w:rPr>
            </w:pPr>
            <w:r w:rsidRPr="004D0A30">
              <w:rPr>
                <w:rStyle w:val="fontStyleTextLotDescription"/>
                <w:sz w:val="23"/>
                <w:szCs w:val="23"/>
              </w:rPr>
              <w:t>Étiquette de Jean-François Hache (collée sur le tiroir supérieur).</w:t>
            </w:r>
          </w:p>
          <w:p w:rsidR="00AB2BA3" w:rsidRPr="004D0A30" w:rsidRDefault="0093401F" w:rsidP="006C6B83">
            <w:pPr>
              <w:spacing w:after="0" w:line="240" w:lineRule="auto"/>
              <w:jc w:val="both"/>
              <w:rPr>
                <w:sz w:val="23"/>
                <w:szCs w:val="23"/>
              </w:rPr>
            </w:pPr>
            <w:r w:rsidRPr="004D0A30">
              <w:rPr>
                <w:rStyle w:val="fontStyleTextLotDescription"/>
                <w:sz w:val="23"/>
                <w:szCs w:val="23"/>
              </w:rPr>
              <w:t>Jean-François HACHE (Grenoble, 1730-1796), dit l'Ainé</w:t>
            </w:r>
          </w:p>
          <w:p w:rsidR="00AB2BA3" w:rsidRPr="004D0A30" w:rsidRDefault="0093401F" w:rsidP="006C6B83">
            <w:pPr>
              <w:spacing w:before="100" w:after="0" w:line="240" w:lineRule="auto"/>
              <w:jc w:val="both"/>
              <w:rPr>
                <w:sz w:val="23"/>
                <w:szCs w:val="23"/>
              </w:rPr>
            </w:pPr>
            <w:r w:rsidRPr="004D0A30">
              <w:rPr>
                <w:rStyle w:val="fontStyleTextLotDescription"/>
                <w:sz w:val="23"/>
                <w:szCs w:val="23"/>
              </w:rPr>
              <w:t>Haut. 84, Larg. 125, Prof. 63 cm.</w:t>
            </w:r>
          </w:p>
          <w:p w:rsidR="00AB2BA3" w:rsidRPr="004D0A30" w:rsidRDefault="0093401F" w:rsidP="006C6B83">
            <w:pPr>
              <w:spacing w:before="100" w:after="0" w:line="240" w:lineRule="auto"/>
              <w:jc w:val="both"/>
              <w:rPr>
                <w:sz w:val="23"/>
                <w:szCs w:val="23"/>
              </w:rPr>
            </w:pPr>
            <w:r w:rsidRPr="004D0A30">
              <w:rPr>
                <w:rStyle w:val="fontStyleTextLotDescription"/>
                <w:sz w:val="23"/>
                <w:szCs w:val="23"/>
              </w:rPr>
              <w:t>Provenance : propriété de la Roberdière, à Luynes.</w:t>
            </w:r>
          </w:p>
          <w:p w:rsidR="00AB2BA3" w:rsidRPr="004D0A30" w:rsidRDefault="0093401F" w:rsidP="006C6B83">
            <w:pPr>
              <w:spacing w:before="100" w:after="0" w:line="240" w:lineRule="auto"/>
              <w:jc w:val="both"/>
              <w:rPr>
                <w:sz w:val="23"/>
                <w:szCs w:val="23"/>
              </w:rPr>
            </w:pPr>
            <w:r w:rsidRPr="004D0A30">
              <w:rPr>
                <w:rStyle w:val="fontStyleTextLotDescription"/>
                <w:sz w:val="23"/>
                <w:szCs w:val="23"/>
              </w:rPr>
              <w:t>Bibliographie : pour des œuvres proches :</w:t>
            </w:r>
          </w:p>
          <w:p w:rsidR="00AB2BA3" w:rsidRPr="004D0A30" w:rsidRDefault="0093401F" w:rsidP="006C6B83">
            <w:pPr>
              <w:spacing w:after="0" w:line="240" w:lineRule="auto"/>
              <w:jc w:val="both"/>
              <w:rPr>
                <w:sz w:val="23"/>
                <w:szCs w:val="23"/>
              </w:rPr>
            </w:pPr>
            <w:r w:rsidRPr="004D0A30">
              <w:rPr>
                <w:rStyle w:val="fontStyleTextLotDescription"/>
                <w:sz w:val="23"/>
                <w:szCs w:val="23"/>
              </w:rPr>
              <w:t>- René Fonvieille, "La Dynastie des Hache", éd. Dardelet, 1974, p.53, pour une commode du Musée Hébert (La Tronche), exposée en 1974 au Musée Dauphinois de Grenoble : "Hache. Ébénistes à Grenoble". Reproduite dans Marianne Clerc, "Hache Ébénistes à Grenoble", Musée Dauphinois, éd. Glénat, 1997, p. 128.</w:t>
            </w:r>
          </w:p>
          <w:p w:rsidR="00AB2BA3" w:rsidRPr="004D0A30" w:rsidRDefault="0093401F" w:rsidP="006C6B83">
            <w:pPr>
              <w:spacing w:after="0" w:line="240" w:lineRule="auto"/>
              <w:jc w:val="both"/>
              <w:rPr>
                <w:sz w:val="23"/>
                <w:szCs w:val="23"/>
              </w:rPr>
            </w:pPr>
            <w:r w:rsidRPr="004D0A30">
              <w:rPr>
                <w:rStyle w:val="fontStyleTextLotDescription"/>
                <w:sz w:val="23"/>
                <w:szCs w:val="23"/>
              </w:rPr>
              <w:t>- vente 22 juin 1998, Paris, Tajan, " type V. Vers 1770-1775 " reproduite dans Pierre Rouge &amp; Françoise Rouge, "Le génie des HACHE", éd. Faton, 2005, p. 302.</w:t>
            </w:r>
          </w:p>
          <w:p w:rsidR="00AB2BA3" w:rsidRPr="004D0A30" w:rsidRDefault="0093401F" w:rsidP="006C6B83">
            <w:pPr>
              <w:spacing w:after="0" w:line="240" w:lineRule="auto"/>
              <w:jc w:val="both"/>
              <w:rPr>
                <w:sz w:val="23"/>
                <w:szCs w:val="23"/>
              </w:rPr>
            </w:pPr>
            <w:r w:rsidRPr="004D0A30">
              <w:rPr>
                <w:rStyle w:val="fontStyleTextLotDescription"/>
                <w:sz w:val="23"/>
                <w:szCs w:val="23"/>
              </w:rPr>
              <w:t>- Pierre Rouge &amp; Françoise Rouge, "Le génie des HACHE", éd. Faton, 2005, p. 56, référence "IX" pour une étiquette identique, avec les mêmes mentions manuscrites, à l'exception du mois et de l'année (mai, 1775).</w:t>
            </w:r>
          </w:p>
          <w:p w:rsidR="00AB2BA3" w:rsidRPr="004D0A30" w:rsidRDefault="0093401F" w:rsidP="006C6B83">
            <w:pPr>
              <w:spacing w:after="0" w:line="240" w:lineRule="auto"/>
              <w:jc w:val="both"/>
              <w:rPr>
                <w:sz w:val="23"/>
                <w:szCs w:val="23"/>
              </w:rPr>
            </w:pPr>
            <w:r w:rsidRPr="004D0A30">
              <w:rPr>
                <w:rStyle w:val="fontStyleTextLotDescription"/>
                <w:sz w:val="23"/>
                <w:szCs w:val="23"/>
              </w:rPr>
              <w:t>- vente 5 novembre 2011, Lyon, Me de Baecque, n° 331.</w:t>
            </w:r>
          </w:p>
          <w:p w:rsidR="00AB2BA3" w:rsidRPr="004D0A30" w:rsidRDefault="0093401F" w:rsidP="006C6B83">
            <w:pPr>
              <w:spacing w:before="100" w:after="0" w:line="240" w:lineRule="auto"/>
              <w:jc w:val="both"/>
              <w:rPr>
                <w:sz w:val="23"/>
                <w:szCs w:val="23"/>
              </w:rPr>
            </w:pPr>
            <w:r w:rsidRPr="004D0A30">
              <w:rPr>
                <w:rStyle w:val="fontStyleTextLotDescription"/>
                <w:sz w:val="23"/>
                <w:szCs w:val="23"/>
              </w:rPr>
              <w:t>Ainés des trois fils de Pierre Hache (Grenoble, 1703 - 1773), Jean-François (Grenoble, 1730 - 1796), est le plus célèbre de la dynastie. Apprenti de son père, il reprend en 1770 l'atelier de la place Claveyson, et livrent ensemble pour la dernière fois, un somptueux bureau à cylindre au président du parlement du Dauphiné, Vidaut de la Tour.</w:t>
            </w:r>
          </w:p>
          <w:p w:rsidR="00AB2BA3" w:rsidRPr="004D0A30" w:rsidRDefault="0093401F" w:rsidP="006C6B83">
            <w:pPr>
              <w:spacing w:after="0" w:line="240" w:lineRule="auto"/>
              <w:jc w:val="both"/>
              <w:rPr>
                <w:rStyle w:val="fontStyleTextLotDescription"/>
                <w:sz w:val="23"/>
                <w:szCs w:val="23"/>
              </w:rPr>
            </w:pPr>
            <w:r w:rsidRPr="004D0A30">
              <w:rPr>
                <w:rStyle w:val="fontStyleTextLotDescription"/>
                <w:sz w:val="23"/>
                <w:szCs w:val="23"/>
              </w:rPr>
              <w:t>Jean-François prend l'habitude de coller à l'intérieur de ses meubles, des étiquettes qui nous renseignent sur sa production. Au-delà des meubles de grande qualité, il fait également le commerce d'objets inattendus. Notre étiquette, liste une pléthore d'objets civils et domestiques, tout en nous renseignant sur des matériaux rares qui constituaient le stock de l'entreprise. Nos "quatre colonnes de beau marbre" apparaissent par exemple en 1774 sur les étiquettes, pour disparaître en 1780.</w:t>
            </w:r>
          </w:p>
          <w:p w:rsidR="00AD1626" w:rsidRPr="004D0A30" w:rsidRDefault="00AD1626" w:rsidP="006C6B83">
            <w:pPr>
              <w:spacing w:after="0" w:line="240" w:lineRule="auto"/>
              <w:jc w:val="both"/>
              <w:rPr>
                <w:sz w:val="23"/>
                <w:szCs w:val="23"/>
              </w:rPr>
            </w:pPr>
          </w:p>
          <w:p w:rsidR="00AB2BA3" w:rsidRPr="004D0A30" w:rsidRDefault="0093401F" w:rsidP="006C6B83">
            <w:pPr>
              <w:spacing w:after="0" w:line="240" w:lineRule="auto"/>
              <w:jc w:val="both"/>
              <w:rPr>
                <w:sz w:val="23"/>
                <w:szCs w:val="23"/>
              </w:rPr>
            </w:pPr>
            <w:r w:rsidRPr="004D0A30">
              <w:rPr>
                <w:rStyle w:val="fontStyleTextLotDescription"/>
                <w:sz w:val="23"/>
                <w:szCs w:val="23"/>
              </w:rPr>
              <w:t>Si Jean-François reste fidèle à la manière des Hache dans l'utilisation des bois de pays, il affectionne particulièrement les placages de ronces. Ses marqueteries opposent les tonalités claires aux filets d'amarante plus foncés, et se détachent des marqueteries denses à "l'italienne" en vogue à l'époque. Les meubles de Jean-François sont plus sobres que ceux de son père : galbes aux lignes fluides et marqueterie de bois teinté vert, ou à l'instar de notre meuble : bois sombre pour souligner les arêtes, pieds "pastille" et jeux de figures géométriques.</w:t>
            </w:r>
          </w:p>
          <w:p w:rsidR="00AD1626" w:rsidRDefault="00AD1626" w:rsidP="006C6B83">
            <w:pPr>
              <w:spacing w:after="0" w:line="240" w:lineRule="auto"/>
              <w:jc w:val="both"/>
              <w:rPr>
                <w:rStyle w:val="fontStyleTextLotDescription"/>
              </w:rPr>
            </w:pPr>
          </w:p>
          <w:p w:rsidR="00AB2BA3" w:rsidRPr="004D0A30" w:rsidRDefault="0093401F" w:rsidP="006C6B83">
            <w:pPr>
              <w:spacing w:after="0" w:line="240" w:lineRule="auto"/>
              <w:jc w:val="both"/>
              <w:rPr>
                <w:sz w:val="23"/>
                <w:szCs w:val="23"/>
              </w:rPr>
            </w:pPr>
            <w:r w:rsidRPr="004D0A30">
              <w:rPr>
                <w:rStyle w:val="fontStyleTextLotDescription"/>
                <w:sz w:val="23"/>
                <w:szCs w:val="23"/>
              </w:rPr>
              <w:t>En 1778, le mot "fils" disparaît de l'étiquette des Hache. Notre modèle d'octobre 1774 est déjà résolument Louis XVI dans de nombreux aspects. D'où l'appellation Transition, courte période entre le Louis XV et le Louis XVI, période rarissime pour un ébéniste non parisien, dont Jean-François est probablement le parangon au XVIIIème siècle.</w:t>
            </w:r>
          </w:p>
        </w:tc>
        <w:tc>
          <w:tcPr>
            <w:tcW w:w="1300" w:type="dxa"/>
          </w:tcPr>
          <w:p w:rsidR="00AB2BA3" w:rsidRDefault="0093401F" w:rsidP="006C6B83">
            <w:pPr>
              <w:spacing w:before="100" w:after="0" w:line="240" w:lineRule="auto"/>
              <w:jc w:val="right"/>
            </w:pPr>
            <w:r>
              <w:rPr>
                <w:rStyle w:val="fontStyleTextLotMinMax"/>
              </w:rPr>
              <w:t>4000/6000</w:t>
            </w:r>
          </w:p>
        </w:tc>
      </w:tr>
    </w:tbl>
    <w:p w:rsidR="00AD1626" w:rsidRDefault="00AD1626">
      <w:r>
        <w:br w:type="page"/>
      </w:r>
    </w:p>
    <w:tbl>
      <w:tblPr>
        <w:tblStyle w:val="LotTable"/>
        <w:tblW w:w="0" w:type="auto"/>
        <w:tblInd w:w="0" w:type="dxa"/>
        <w:tblLook w:val="04A0" w:firstRow="1" w:lastRow="0" w:firstColumn="1" w:lastColumn="0" w:noHBand="0" w:noVBand="1"/>
      </w:tblPr>
      <w:tblGrid>
        <w:gridCol w:w="1450"/>
        <w:gridCol w:w="7800"/>
        <w:gridCol w:w="1450"/>
      </w:tblGrid>
      <w:tr w:rsidR="00AB2BA3">
        <w:tc>
          <w:tcPr>
            <w:tcW w:w="1300" w:type="dxa"/>
          </w:tcPr>
          <w:p w:rsidR="00AB2BA3" w:rsidRDefault="0093401F">
            <w:pPr>
              <w:spacing w:before="100" w:after="0"/>
              <w:jc w:val="center"/>
            </w:pPr>
            <w:r>
              <w:rPr>
                <w:rStyle w:val="fontStyleTextLotOrder"/>
              </w:rPr>
              <w:lastRenderedPageBreak/>
              <w:t>155</w:t>
            </w:r>
          </w:p>
          <w:p w:rsidR="00AB2BA3" w:rsidRDefault="00305585">
            <w:pPr>
              <w:jc w:val="center"/>
            </w:pPr>
            <w:r>
              <w:pict>
                <v:shape id="_x0000_i1142" type="#_x0000_t75" style="width:49.5pt;height:75pt;mso-position-horizontal:left;mso-position-horizontal-relative:char;mso-position-vertical:top">
                  <v:imagedata r:id="rId137" o:title=""/>
                </v:shape>
              </w:pict>
            </w:r>
          </w:p>
        </w:tc>
        <w:tc>
          <w:tcPr>
            <w:tcW w:w="7700" w:type="dxa"/>
          </w:tcPr>
          <w:p w:rsidR="00AB2BA3" w:rsidRDefault="0093401F" w:rsidP="00B222C7">
            <w:pPr>
              <w:spacing w:before="100" w:after="0" w:line="264" w:lineRule="auto"/>
              <w:jc w:val="both"/>
            </w:pPr>
            <w:r>
              <w:rPr>
                <w:rStyle w:val="fontStyleTextLotLabel"/>
              </w:rPr>
              <w:t>SECRÉTAIRE à ABATTANT TRANSITION par HACHE L'AINÉ, c. septembre 1775,</w:t>
            </w:r>
          </w:p>
          <w:p w:rsidR="00AB2BA3" w:rsidRPr="00CF4B6C" w:rsidRDefault="0093401F" w:rsidP="00B222C7">
            <w:pPr>
              <w:spacing w:after="0" w:line="264" w:lineRule="auto"/>
              <w:jc w:val="both"/>
              <w:rPr>
                <w:b/>
              </w:rPr>
            </w:pPr>
            <w:r w:rsidRPr="00CF4B6C">
              <w:rPr>
                <w:rStyle w:val="fontStyleTextLotLabel"/>
                <w:b w:val="0"/>
              </w:rPr>
              <w:t>en noyer rehaussé de noir sur les moulures. Il ouvre à un abattant dans sa partie supérieure, révélant un castin en sapin de forme pyramidale à quatre tiroirs, sept niches et un secret à trois compartiments. L'abattant foncé d'un cuir. La partie inférieure ouvre à deux vantaux dévoilant un tiroir. Il repose sur deux pieds pastilles à l'avant et silhouettés à l'arrière.</w:t>
            </w:r>
          </w:p>
          <w:p w:rsidR="00AB2BA3" w:rsidRDefault="0093401F" w:rsidP="00B222C7">
            <w:pPr>
              <w:spacing w:before="100" w:after="0" w:line="264" w:lineRule="auto"/>
              <w:jc w:val="both"/>
            </w:pPr>
            <w:r>
              <w:rPr>
                <w:rStyle w:val="fontStyleTextLotDescription"/>
              </w:rPr>
              <w:t>Estampille "HACHE FILS à GRENOBLE" apposée sur le champ de la façade du tiroir-encrier intérieur.</w:t>
            </w:r>
          </w:p>
          <w:p w:rsidR="00AB2BA3" w:rsidRDefault="0093401F" w:rsidP="00B222C7">
            <w:pPr>
              <w:spacing w:after="0" w:line="264" w:lineRule="auto"/>
              <w:jc w:val="both"/>
            </w:pPr>
            <w:r>
              <w:rPr>
                <w:rStyle w:val="fontStyleTextLotDescription"/>
              </w:rPr>
              <w:t>Étiquette de Jean-François Hache (collée sur un tiroir): "à GRENOBLE, PLACE CLAVEYSON, 7 bre 1775".</w:t>
            </w:r>
          </w:p>
          <w:p w:rsidR="00AB2BA3" w:rsidRDefault="0093401F" w:rsidP="00B222C7">
            <w:pPr>
              <w:spacing w:after="0" w:line="264" w:lineRule="auto"/>
              <w:jc w:val="both"/>
            </w:pPr>
            <w:r>
              <w:rPr>
                <w:rStyle w:val="fontStyleTextLotDescription"/>
              </w:rPr>
              <w:t>Jean-François HACHE (Grenoble, 1730-1796), dit l'Ainé.</w:t>
            </w:r>
          </w:p>
          <w:p w:rsidR="00AB2BA3" w:rsidRDefault="0093401F" w:rsidP="00B222C7">
            <w:pPr>
              <w:spacing w:before="100" w:after="0" w:line="264" w:lineRule="auto"/>
              <w:jc w:val="both"/>
            </w:pPr>
            <w:r>
              <w:rPr>
                <w:rStyle w:val="fontStyleTextLotDescription"/>
              </w:rPr>
              <w:t>Transition Louis XV-Louis XVI.</w:t>
            </w:r>
          </w:p>
          <w:p w:rsidR="00AB2BA3" w:rsidRDefault="0093401F" w:rsidP="00B222C7">
            <w:pPr>
              <w:spacing w:before="100" w:after="0" w:line="264" w:lineRule="auto"/>
              <w:jc w:val="both"/>
            </w:pPr>
            <w:r>
              <w:rPr>
                <w:rStyle w:val="fontStyleTextLotDescription"/>
              </w:rPr>
              <w:t>Entrées de serrures rapportées.</w:t>
            </w:r>
          </w:p>
          <w:p w:rsidR="00AB2BA3" w:rsidRDefault="0093401F" w:rsidP="00B222C7">
            <w:pPr>
              <w:spacing w:before="100" w:after="0" w:line="264" w:lineRule="auto"/>
              <w:jc w:val="both"/>
            </w:pPr>
            <w:r>
              <w:rPr>
                <w:rStyle w:val="fontStyleTextLotDescription"/>
              </w:rPr>
              <w:t>Haut. 124,5 , Larg. 86, Prof. 45 cm.</w:t>
            </w:r>
            <w:r w:rsidR="004D0A30">
              <w:rPr>
                <w:rStyle w:val="fontStyleTextLotDescription"/>
              </w:rPr>
              <w:t xml:space="preserve"> </w:t>
            </w:r>
            <w:r>
              <w:rPr>
                <w:rStyle w:val="fontStyleTextLotDescription"/>
              </w:rPr>
              <w:t>(usures, accidents)</w:t>
            </w:r>
          </w:p>
          <w:p w:rsidR="00AB2BA3" w:rsidRDefault="0093401F" w:rsidP="00B222C7">
            <w:pPr>
              <w:spacing w:before="100" w:after="0" w:line="264" w:lineRule="auto"/>
              <w:jc w:val="both"/>
            </w:pPr>
            <w:r>
              <w:rPr>
                <w:rStyle w:val="fontStyleTextLotDescription"/>
              </w:rPr>
              <w:t>Bibliographie:</w:t>
            </w:r>
          </w:p>
          <w:p w:rsidR="00AB2BA3" w:rsidRDefault="0093401F" w:rsidP="00B222C7">
            <w:pPr>
              <w:spacing w:after="0" w:line="264" w:lineRule="auto"/>
              <w:jc w:val="both"/>
            </w:pPr>
            <w:r>
              <w:rPr>
                <w:rStyle w:val="fontStyleTextLotDescription"/>
              </w:rPr>
              <w:t>Pierre et Françoise Rouge "le génie des éditions HACHE", éds Faton, 2005.</w:t>
            </w:r>
          </w:p>
          <w:p w:rsidR="00AB2BA3" w:rsidRDefault="0093401F" w:rsidP="00B222C7">
            <w:pPr>
              <w:spacing w:after="0" w:line="264" w:lineRule="auto"/>
              <w:jc w:val="both"/>
            </w:pPr>
            <w:r>
              <w:rPr>
                <w:rStyle w:val="fontStyleTextLotDescription"/>
              </w:rPr>
              <w:t>- Secrétaire très comparable reproduit sous le n°283, pp. 486,487.</w:t>
            </w:r>
          </w:p>
          <w:p w:rsidR="00AB2BA3" w:rsidRDefault="0093401F" w:rsidP="00B222C7">
            <w:pPr>
              <w:spacing w:after="0" w:line="264" w:lineRule="auto"/>
              <w:jc w:val="both"/>
            </w:pPr>
            <w:r>
              <w:rPr>
                <w:rStyle w:val="fontStyleTextLotDescription"/>
              </w:rPr>
              <w:t>- La même étiquette de magasin de ce secrétaire est reproduite page 56.</w:t>
            </w:r>
          </w:p>
          <w:p w:rsidR="00AB2BA3" w:rsidRDefault="0093401F" w:rsidP="00B222C7">
            <w:pPr>
              <w:spacing w:after="0" w:line="264" w:lineRule="auto"/>
              <w:jc w:val="both"/>
            </w:pPr>
            <w:r>
              <w:rPr>
                <w:rStyle w:val="fontStyleTextLotDescription"/>
              </w:rPr>
              <w:t>- L'estampille de Jean-François Hache est reproduite pp.68 et 69.</w:t>
            </w:r>
          </w:p>
        </w:tc>
        <w:tc>
          <w:tcPr>
            <w:tcW w:w="1300" w:type="dxa"/>
          </w:tcPr>
          <w:p w:rsidR="00AB2BA3" w:rsidRDefault="0093401F">
            <w:pPr>
              <w:spacing w:before="100" w:after="0"/>
              <w:jc w:val="right"/>
            </w:pPr>
            <w:r>
              <w:rPr>
                <w:rStyle w:val="fontStyleTextLotMinMax"/>
              </w:rPr>
              <w:t>1000/1500</w:t>
            </w:r>
          </w:p>
        </w:tc>
      </w:tr>
      <w:tr w:rsidR="00AB2BA3">
        <w:tc>
          <w:tcPr>
            <w:tcW w:w="1300" w:type="dxa"/>
          </w:tcPr>
          <w:p w:rsidR="00AB2BA3" w:rsidRDefault="0093401F">
            <w:pPr>
              <w:spacing w:before="100" w:after="0"/>
              <w:jc w:val="center"/>
            </w:pPr>
            <w:r>
              <w:rPr>
                <w:rStyle w:val="fontStyleTextLotOrder"/>
              </w:rPr>
              <w:t>156</w:t>
            </w:r>
          </w:p>
          <w:p w:rsidR="00AB2BA3" w:rsidRDefault="00305585">
            <w:pPr>
              <w:jc w:val="center"/>
            </w:pPr>
            <w:r>
              <w:pict>
                <v:shape id="_x0000_i1143" type="#_x0000_t75" style="width:49.5pt;height:74.25pt;mso-position-horizontal:left;mso-position-horizontal-relative:char;mso-position-vertical:top">
                  <v:imagedata r:id="rId138" o:title=""/>
                </v:shape>
              </w:pict>
            </w:r>
          </w:p>
        </w:tc>
        <w:tc>
          <w:tcPr>
            <w:tcW w:w="7700" w:type="dxa"/>
          </w:tcPr>
          <w:p w:rsidR="00AB2BA3" w:rsidRDefault="0093401F" w:rsidP="00B222C7">
            <w:pPr>
              <w:spacing w:before="100" w:after="0" w:line="264" w:lineRule="auto"/>
              <w:jc w:val="both"/>
            </w:pPr>
            <w:r>
              <w:rPr>
                <w:rStyle w:val="fontStyleTextLotLabel"/>
              </w:rPr>
              <w:t xml:space="preserve">SECRÉTAIRE à ABATTANT en marqueterie d'amarante et frisage en </w:t>
            </w:r>
            <w:r w:rsidRPr="00CF4B6C">
              <w:rPr>
                <w:rStyle w:val="fontStyleTextLotLabel"/>
                <w:b w:val="0"/>
              </w:rPr>
              <w:t>ailes de papillon. Il ouvre en façade par 4 tiroirs et un abattant qui révèle un écritoire gainé de cuir et 8 petits tiroirs. Ses montants sont à pans coupés et le placage imite des cannelures. Il repose sur des pieds postérieurs en sabre et des pieds antérieurs cambrés garnis de sabots de bronze à décor feuillagé. Les entrées de serrures et anneaux de tirage sont également en bronze doré et ciselé.</w:t>
            </w:r>
          </w:p>
          <w:p w:rsidR="00AB2BA3" w:rsidRDefault="0093401F" w:rsidP="00B222C7">
            <w:pPr>
              <w:spacing w:before="100" w:after="0" w:line="264" w:lineRule="auto"/>
              <w:jc w:val="both"/>
            </w:pPr>
            <w:r>
              <w:rPr>
                <w:rStyle w:val="fontStyleTextLotDescription"/>
              </w:rPr>
              <w:t>Époque Louis XVI, XVIIIe.</w:t>
            </w:r>
          </w:p>
          <w:p w:rsidR="00AB2BA3" w:rsidRDefault="0093401F" w:rsidP="00B222C7">
            <w:pPr>
              <w:spacing w:after="0" w:line="264" w:lineRule="auto"/>
              <w:jc w:val="both"/>
            </w:pPr>
            <w:r>
              <w:rPr>
                <w:rStyle w:val="fontStyleTextLotDescription"/>
              </w:rPr>
              <w:t>Dessus de marbre gris veiné de blanc.</w:t>
            </w:r>
          </w:p>
          <w:p w:rsidR="00AB2BA3" w:rsidRDefault="0093401F" w:rsidP="00B222C7">
            <w:pPr>
              <w:spacing w:before="100" w:after="0" w:line="264" w:lineRule="auto"/>
              <w:jc w:val="both"/>
            </w:pPr>
            <w:r>
              <w:rPr>
                <w:rStyle w:val="fontStyleTextLotDescription"/>
              </w:rPr>
              <w:t>Haut. 152, Larg. 83, Long. 36 cm. (usures au placage, fentes et légers accidents)</w:t>
            </w:r>
          </w:p>
          <w:p w:rsidR="00AB2BA3" w:rsidRDefault="0093401F" w:rsidP="00B222C7">
            <w:pPr>
              <w:spacing w:before="100" w:after="0" w:line="264" w:lineRule="auto"/>
              <w:jc w:val="both"/>
            </w:pPr>
            <w:r>
              <w:rPr>
                <w:rStyle w:val="fontStyleTextLotDescription"/>
              </w:rPr>
              <w:t>Provenance: château de Conon, Loir et Cher</w:t>
            </w:r>
          </w:p>
        </w:tc>
        <w:tc>
          <w:tcPr>
            <w:tcW w:w="1300" w:type="dxa"/>
          </w:tcPr>
          <w:p w:rsidR="00AB2BA3" w:rsidRDefault="0093401F">
            <w:pPr>
              <w:spacing w:before="100" w:after="0"/>
              <w:jc w:val="right"/>
            </w:pPr>
            <w:r>
              <w:rPr>
                <w:rStyle w:val="fontStyleTextLotMinMax"/>
              </w:rPr>
              <w:t>1000/1500</w:t>
            </w:r>
          </w:p>
        </w:tc>
      </w:tr>
      <w:tr w:rsidR="00AB2BA3">
        <w:tc>
          <w:tcPr>
            <w:tcW w:w="1300" w:type="dxa"/>
          </w:tcPr>
          <w:p w:rsidR="00AB2BA3" w:rsidRDefault="0093401F">
            <w:pPr>
              <w:spacing w:before="100" w:after="0"/>
              <w:jc w:val="center"/>
            </w:pPr>
            <w:r>
              <w:rPr>
                <w:rStyle w:val="fontStyleTextLotOrder"/>
              </w:rPr>
              <w:t>157</w:t>
            </w:r>
          </w:p>
          <w:p w:rsidR="00AB2BA3" w:rsidRDefault="00305585">
            <w:pPr>
              <w:jc w:val="center"/>
            </w:pPr>
            <w:r>
              <w:pict>
                <v:shape id="_x0000_i1144" type="#_x0000_t75" style="width:49.5pt;height:74.25pt;mso-position-horizontal:left;mso-position-horizontal-relative:char;mso-position-vertical:top">
                  <v:imagedata r:id="rId139" o:title=""/>
                </v:shape>
              </w:pict>
            </w:r>
          </w:p>
        </w:tc>
        <w:tc>
          <w:tcPr>
            <w:tcW w:w="7700" w:type="dxa"/>
          </w:tcPr>
          <w:p w:rsidR="00AB2BA3" w:rsidRDefault="0093401F" w:rsidP="00B222C7">
            <w:pPr>
              <w:spacing w:before="100" w:after="0" w:line="264" w:lineRule="auto"/>
              <w:jc w:val="both"/>
            </w:pPr>
            <w:r>
              <w:rPr>
                <w:rStyle w:val="fontStyleTextLotLabel"/>
              </w:rPr>
              <w:t>BAROMÈTRE et CARTEL d'ALCOVE à sonnerie</w:t>
            </w:r>
          </w:p>
          <w:p w:rsidR="00AB2BA3" w:rsidRPr="0024692A" w:rsidRDefault="0093401F" w:rsidP="00B222C7">
            <w:pPr>
              <w:spacing w:after="0" w:line="264" w:lineRule="auto"/>
              <w:jc w:val="both"/>
              <w:rPr>
                <w:b/>
              </w:rPr>
            </w:pPr>
            <w:r w:rsidRPr="0024692A">
              <w:rPr>
                <w:rStyle w:val="fontStyleTextLotLabel"/>
                <w:b w:val="0"/>
              </w:rPr>
              <w:t>en bronze doré, de forme circulaire, suspendus par un ruban noué et terminés par des franges, dans un entourage de feuilles d'acanthe et rang de perle. Les cadrans émaillés, avec pour le baromètre signé de "Passemant au Louvre" des chiffres arabes et pour l'horloge signée de "Crosnier à Paris" des chiffres romains pour les heures, chaque période de cinq minutes en chiffres arabes et graduée pour les minutes.</w:t>
            </w:r>
          </w:p>
          <w:p w:rsidR="00AB2BA3" w:rsidRDefault="0093401F" w:rsidP="00B222C7">
            <w:pPr>
              <w:spacing w:after="0" w:line="264" w:lineRule="auto"/>
              <w:jc w:val="both"/>
            </w:pPr>
            <w:r>
              <w:rPr>
                <w:rStyle w:val="fontStyleTextLotDescription"/>
              </w:rPr>
              <w:t>Les mouvements signés : Japy Frères pour l'horloge et monogramme "CC8" pour le baromètre.</w:t>
            </w:r>
          </w:p>
          <w:p w:rsidR="00AB2BA3" w:rsidRDefault="0093401F" w:rsidP="00B222C7">
            <w:pPr>
              <w:spacing w:before="100" w:after="0" w:line="264" w:lineRule="auto"/>
              <w:jc w:val="both"/>
            </w:pPr>
            <w:r>
              <w:rPr>
                <w:rStyle w:val="fontStyleTextLotDescription"/>
              </w:rPr>
              <w:t>Travail de grande qualité de style Louis XVI,</w:t>
            </w:r>
          </w:p>
          <w:p w:rsidR="00AB2BA3" w:rsidRDefault="0093401F" w:rsidP="00B222C7">
            <w:pPr>
              <w:spacing w:after="0" w:line="264" w:lineRule="auto"/>
              <w:jc w:val="both"/>
            </w:pPr>
            <w:r>
              <w:rPr>
                <w:rStyle w:val="fontStyleTextLotDescription"/>
              </w:rPr>
              <w:t>attribué à Beurdeley sous le Second Empire.</w:t>
            </w:r>
          </w:p>
          <w:p w:rsidR="00AB2BA3" w:rsidRDefault="0093401F" w:rsidP="00B222C7">
            <w:pPr>
              <w:spacing w:before="100" w:after="0" w:line="264" w:lineRule="auto"/>
              <w:jc w:val="both"/>
              <w:rPr>
                <w:rStyle w:val="fontStyleTextLotDescription"/>
              </w:rPr>
            </w:pPr>
            <w:r>
              <w:rPr>
                <w:rStyle w:val="fontStyleTextLotDescription"/>
              </w:rPr>
              <w:t>Haut. 45, Diam. 14 cm.</w:t>
            </w:r>
            <w:r w:rsidR="004D0A30">
              <w:rPr>
                <w:rStyle w:val="fontStyleTextLotDescription"/>
              </w:rPr>
              <w:t xml:space="preserve"> </w:t>
            </w:r>
            <w:r>
              <w:rPr>
                <w:rStyle w:val="fontStyleTextLotDescription"/>
              </w:rPr>
              <w:t>(en l'état).</w:t>
            </w:r>
          </w:p>
          <w:p w:rsidR="00B222C7" w:rsidRDefault="00B222C7" w:rsidP="00B222C7">
            <w:pPr>
              <w:spacing w:before="100" w:after="0" w:line="264" w:lineRule="auto"/>
              <w:jc w:val="both"/>
              <w:rPr>
                <w:rStyle w:val="fontStyleTextLotDescription"/>
              </w:rPr>
            </w:pPr>
          </w:p>
          <w:p w:rsidR="00B222C7" w:rsidRDefault="00B222C7" w:rsidP="00B222C7">
            <w:pPr>
              <w:spacing w:before="100" w:after="0" w:line="264" w:lineRule="auto"/>
              <w:jc w:val="both"/>
              <w:rPr>
                <w:rStyle w:val="fontStyleTextLotDescription"/>
              </w:rPr>
            </w:pPr>
          </w:p>
          <w:p w:rsidR="00B222C7" w:rsidRDefault="00B222C7" w:rsidP="00B222C7">
            <w:pPr>
              <w:spacing w:before="100" w:after="0" w:line="264" w:lineRule="auto"/>
              <w:jc w:val="both"/>
              <w:rPr>
                <w:rStyle w:val="fontStyleTextLotDescription"/>
              </w:rPr>
            </w:pPr>
          </w:p>
          <w:p w:rsidR="00B222C7" w:rsidRDefault="00B222C7" w:rsidP="00B222C7">
            <w:pPr>
              <w:spacing w:before="100" w:after="0" w:line="264" w:lineRule="auto"/>
              <w:jc w:val="both"/>
            </w:pPr>
          </w:p>
        </w:tc>
        <w:tc>
          <w:tcPr>
            <w:tcW w:w="1300" w:type="dxa"/>
          </w:tcPr>
          <w:p w:rsidR="00AB2BA3" w:rsidRDefault="0093401F">
            <w:pPr>
              <w:spacing w:before="100" w:after="0"/>
              <w:jc w:val="right"/>
            </w:pPr>
            <w:r>
              <w:rPr>
                <w:rStyle w:val="fontStyleTextLotMinMax"/>
              </w:rPr>
              <w:t>2000/4000</w:t>
            </w:r>
          </w:p>
        </w:tc>
      </w:tr>
      <w:tr w:rsidR="00AB2BA3">
        <w:tc>
          <w:tcPr>
            <w:tcW w:w="1300" w:type="dxa"/>
          </w:tcPr>
          <w:p w:rsidR="00AB2BA3" w:rsidRDefault="0093401F">
            <w:pPr>
              <w:spacing w:before="100" w:after="0"/>
              <w:jc w:val="center"/>
            </w:pPr>
            <w:r>
              <w:rPr>
                <w:rStyle w:val="fontStyleTextLotOrder"/>
              </w:rPr>
              <w:lastRenderedPageBreak/>
              <w:t>158</w:t>
            </w:r>
          </w:p>
          <w:p w:rsidR="00AB2BA3" w:rsidRDefault="00305585">
            <w:pPr>
              <w:jc w:val="center"/>
            </w:pPr>
            <w:r>
              <w:pict>
                <v:shape id="_x0000_i1145" type="#_x0000_t75" style="width:49.5pt;height:40.5pt;mso-position-horizontal:left;mso-position-horizontal-relative:char;mso-position-vertical:top">
                  <v:imagedata r:id="rId140" o:title=""/>
                </v:shape>
              </w:pict>
            </w:r>
          </w:p>
        </w:tc>
        <w:tc>
          <w:tcPr>
            <w:tcW w:w="7700" w:type="dxa"/>
          </w:tcPr>
          <w:p w:rsidR="00AB2BA3" w:rsidRDefault="0093401F" w:rsidP="00B222C7">
            <w:pPr>
              <w:spacing w:before="100" w:after="0" w:line="240" w:lineRule="auto"/>
              <w:jc w:val="both"/>
            </w:pPr>
            <w:r>
              <w:rPr>
                <w:rStyle w:val="fontStyleTextLotLabel"/>
              </w:rPr>
              <w:t>CONSOLE de forme rectangulaire</w:t>
            </w:r>
          </w:p>
          <w:p w:rsidR="00AB2BA3" w:rsidRPr="00CE51AB" w:rsidRDefault="0093401F" w:rsidP="00B222C7">
            <w:pPr>
              <w:spacing w:after="0" w:line="240" w:lineRule="auto"/>
              <w:jc w:val="both"/>
              <w:rPr>
                <w:b/>
              </w:rPr>
            </w:pPr>
            <w:r w:rsidRPr="00CE51AB">
              <w:rPr>
                <w:rStyle w:val="fontStyleTextLotLabel"/>
                <w:b w:val="0"/>
              </w:rPr>
              <w:t>en acajou et placage d'acajou ouvrant par un tiroir en ceinture. Garniture de bronzes ciselés et dorés tels que</w:t>
            </w:r>
            <w:r w:rsidR="006C6B83">
              <w:rPr>
                <w:rStyle w:val="fontStyleTextLotLabel"/>
                <w:b w:val="0"/>
              </w:rPr>
              <w:t> : e</w:t>
            </w:r>
            <w:r w:rsidRPr="00CE51AB">
              <w:rPr>
                <w:rStyle w:val="fontStyleTextLotLabel"/>
                <w:b w:val="0"/>
              </w:rPr>
              <w:t>ntrée de serrure, anneaux mobiles et rais de perle. Elle repose sur quatre pieds fuselés et rudentés réunis par une tablette d'entretoise ceinte sur trois côtés d'une galerie de laiton ajourée. Dessus de marbre blanc.</w:t>
            </w:r>
          </w:p>
          <w:p w:rsidR="00AB2BA3" w:rsidRDefault="0093401F" w:rsidP="00B222C7">
            <w:pPr>
              <w:spacing w:after="0" w:line="240" w:lineRule="auto"/>
              <w:jc w:val="both"/>
            </w:pPr>
            <w:r>
              <w:rPr>
                <w:rStyle w:val="fontStyleTextLotDescription"/>
              </w:rPr>
              <w:t>Estampille de Fidelys Schey, reçu maître à Paris en 1777.</w:t>
            </w:r>
          </w:p>
          <w:p w:rsidR="00AB2BA3" w:rsidRDefault="0093401F" w:rsidP="00B222C7">
            <w:pPr>
              <w:spacing w:before="100" w:after="0" w:line="240" w:lineRule="auto"/>
              <w:jc w:val="both"/>
            </w:pPr>
            <w:r>
              <w:rPr>
                <w:rStyle w:val="fontStyleTextLotDescription"/>
              </w:rPr>
              <w:t>Époque Louis XVI.</w:t>
            </w:r>
          </w:p>
          <w:p w:rsidR="00AB2BA3" w:rsidRDefault="0093401F" w:rsidP="00B222C7">
            <w:pPr>
              <w:spacing w:before="100" w:after="0" w:line="240" w:lineRule="auto"/>
              <w:jc w:val="both"/>
            </w:pPr>
            <w:r>
              <w:rPr>
                <w:rStyle w:val="fontStyleTextLotDescription"/>
              </w:rPr>
              <w:t>Haut. 82,5, Larg. 99, Prof. 43 cm.</w:t>
            </w:r>
          </w:p>
          <w:p w:rsidR="00AB2BA3" w:rsidRDefault="0093401F" w:rsidP="00B222C7">
            <w:pPr>
              <w:spacing w:after="0" w:line="240" w:lineRule="auto"/>
              <w:jc w:val="both"/>
            </w:pPr>
            <w:r>
              <w:rPr>
                <w:rStyle w:val="fontStyleTextLotDescription"/>
              </w:rPr>
              <w:t>(petits accidents, transformation)</w:t>
            </w:r>
          </w:p>
          <w:p w:rsidR="00AB2BA3" w:rsidRDefault="0093401F" w:rsidP="00B222C7">
            <w:pPr>
              <w:spacing w:before="100" w:after="0" w:line="240" w:lineRule="auto"/>
              <w:jc w:val="both"/>
            </w:pPr>
            <w:r>
              <w:rPr>
                <w:rStyle w:val="fontStyleTextLotDescription"/>
              </w:rPr>
              <w:t>Les proportions inhabituelles de ce meuble nous amènent à penser que nous sommes probablement face à une commode transformée en console à une époque ancienne; ou du moins à un bâti de commode ayant servi à créer une console.</w:t>
            </w:r>
          </w:p>
        </w:tc>
        <w:tc>
          <w:tcPr>
            <w:tcW w:w="1300" w:type="dxa"/>
          </w:tcPr>
          <w:p w:rsidR="00AB2BA3" w:rsidRDefault="0093401F">
            <w:pPr>
              <w:spacing w:before="100" w:after="0"/>
              <w:jc w:val="right"/>
            </w:pPr>
            <w:r>
              <w:rPr>
                <w:rStyle w:val="fontStyleTextLotMinMax"/>
              </w:rPr>
              <w:t>400/600</w:t>
            </w:r>
          </w:p>
        </w:tc>
      </w:tr>
      <w:tr w:rsidR="00AB2BA3">
        <w:tc>
          <w:tcPr>
            <w:tcW w:w="1300" w:type="dxa"/>
          </w:tcPr>
          <w:p w:rsidR="00AB2BA3" w:rsidRDefault="0093401F">
            <w:pPr>
              <w:spacing w:before="100" w:after="0"/>
              <w:jc w:val="center"/>
            </w:pPr>
            <w:r>
              <w:rPr>
                <w:rStyle w:val="fontStyleTextLotOrder"/>
              </w:rPr>
              <w:t>159</w:t>
            </w:r>
          </w:p>
          <w:p w:rsidR="00AB2BA3" w:rsidRDefault="00305585">
            <w:pPr>
              <w:jc w:val="center"/>
            </w:pPr>
            <w:r>
              <w:pict>
                <v:shape id="_x0000_i1146" type="#_x0000_t75" style="width:49.5pt;height:46.5pt;mso-position-horizontal:left;mso-position-horizontal-relative:char;mso-position-vertical:top">
                  <v:imagedata r:id="rId141" o:title=""/>
                </v:shape>
              </w:pict>
            </w:r>
          </w:p>
        </w:tc>
        <w:tc>
          <w:tcPr>
            <w:tcW w:w="7700" w:type="dxa"/>
          </w:tcPr>
          <w:p w:rsidR="00AB2BA3" w:rsidRDefault="0093401F" w:rsidP="00B222C7">
            <w:pPr>
              <w:spacing w:before="100" w:after="0" w:line="240" w:lineRule="auto"/>
              <w:jc w:val="both"/>
            </w:pPr>
            <w:r>
              <w:rPr>
                <w:rStyle w:val="fontStyleTextLotLabel"/>
              </w:rPr>
              <w:t>TABLE TRIC TRAC par POTARANGE</w:t>
            </w:r>
          </w:p>
          <w:p w:rsidR="00AB2BA3" w:rsidRPr="00CE51AB" w:rsidRDefault="0093401F" w:rsidP="00B222C7">
            <w:pPr>
              <w:spacing w:after="0" w:line="240" w:lineRule="auto"/>
              <w:jc w:val="both"/>
              <w:rPr>
                <w:b/>
              </w:rPr>
            </w:pPr>
            <w:r w:rsidRPr="00CE51AB">
              <w:rPr>
                <w:rStyle w:val="fontStyleTextLotLabel"/>
                <w:b w:val="0"/>
              </w:rPr>
              <w:t>en placage de bois de rose, ébène et ivoire, le plateau cabaret amovible gainé de cuir et de feutre au revers, la ceinture ouvrant par deux tiroirs reposant sur des pieds en gaine. Avec des jetons en ébène et ivoire feutrés.</w:t>
            </w:r>
          </w:p>
          <w:p w:rsidR="00AB2BA3" w:rsidRDefault="0093401F" w:rsidP="00B222C7">
            <w:pPr>
              <w:spacing w:after="0" w:line="240" w:lineRule="auto"/>
              <w:jc w:val="both"/>
            </w:pPr>
            <w:r>
              <w:rPr>
                <w:rStyle w:val="fontStyleTextLotDescription"/>
              </w:rPr>
              <w:t>Estampillé J.POTARANGE (Jean HOFFENRICHLER dit POTARANGE)</w:t>
            </w:r>
          </w:p>
          <w:p w:rsidR="00AB2BA3" w:rsidRDefault="0093401F" w:rsidP="00B222C7">
            <w:pPr>
              <w:spacing w:before="100" w:after="0" w:line="240" w:lineRule="auto"/>
              <w:jc w:val="both"/>
            </w:pPr>
            <w:r>
              <w:rPr>
                <w:rStyle w:val="fontStyleTextLotDescription"/>
              </w:rPr>
              <w:t>Époque Louis XVI, XVIIIe siècle.</w:t>
            </w:r>
          </w:p>
          <w:p w:rsidR="00AB2BA3" w:rsidRDefault="0093401F" w:rsidP="00B222C7">
            <w:pPr>
              <w:spacing w:before="100" w:after="0" w:line="240" w:lineRule="auto"/>
              <w:jc w:val="both"/>
            </w:pPr>
            <w:r>
              <w:rPr>
                <w:rStyle w:val="fontStyleTextLotDescription"/>
              </w:rPr>
              <w:t>Haut. 75, Larg. 113, Prof. 60 cm</w:t>
            </w:r>
            <w:r w:rsidR="00B222C7">
              <w:rPr>
                <w:rStyle w:val="fontStyleTextLotDescription"/>
              </w:rPr>
              <w:t xml:space="preserve">. </w:t>
            </w:r>
            <w:r>
              <w:rPr>
                <w:rStyle w:val="fontStyleTextLotDescription"/>
              </w:rPr>
              <w:t>(accidents et petits manques).</w:t>
            </w:r>
          </w:p>
          <w:p w:rsidR="00AB2BA3" w:rsidRDefault="0093401F" w:rsidP="00B222C7">
            <w:pPr>
              <w:spacing w:before="100" w:after="0" w:line="240" w:lineRule="auto"/>
              <w:jc w:val="both"/>
            </w:pPr>
            <w:r>
              <w:rPr>
                <w:rStyle w:val="fontStyleTextLotDescription"/>
              </w:rPr>
              <w:t>Bibliographie : Pierre KJELLBERG, "Le mobilier français du XVIIIe siècle, éd. de l'amateur, 1989, pp. 669-670 : "La table tric-trac constitue sa spécialité presque exclusive. On en connaît un certain nombre, Louis XV et surtout Louis XVI, en bois de rose, en acajou, en satiné avec ou sans caissons, reposant pour la plupart, sur des pieds gaines."</w:t>
            </w:r>
          </w:p>
          <w:p w:rsidR="00AB2BA3" w:rsidRDefault="0093401F" w:rsidP="00B222C7">
            <w:pPr>
              <w:spacing w:after="0" w:line="240" w:lineRule="auto"/>
              <w:jc w:val="both"/>
            </w:pPr>
            <w:r>
              <w:rPr>
                <w:rStyle w:val="fontStyleTextLotDescription"/>
              </w:rPr>
              <w:t>D'origine allemande J. Potarange est reçu maître en 1767. Il travaille à Paris comme ouvrier dès les années 1750 au Faubourg Saint-Antoine et exerce son métier d'ébéniste jusqu'en 1782.</w:t>
            </w:r>
          </w:p>
        </w:tc>
        <w:tc>
          <w:tcPr>
            <w:tcW w:w="1300" w:type="dxa"/>
          </w:tcPr>
          <w:p w:rsidR="00AB2BA3" w:rsidRDefault="0093401F">
            <w:pPr>
              <w:spacing w:before="100" w:after="0"/>
              <w:jc w:val="right"/>
            </w:pPr>
            <w:r>
              <w:rPr>
                <w:rStyle w:val="fontStyleTextLotMinMax"/>
              </w:rPr>
              <w:t>800/1200</w:t>
            </w:r>
          </w:p>
        </w:tc>
      </w:tr>
      <w:tr w:rsidR="00AB2BA3">
        <w:tc>
          <w:tcPr>
            <w:tcW w:w="1300" w:type="dxa"/>
          </w:tcPr>
          <w:p w:rsidR="00AB2BA3" w:rsidRDefault="0093401F">
            <w:pPr>
              <w:spacing w:before="100" w:after="0"/>
              <w:jc w:val="center"/>
            </w:pPr>
            <w:r>
              <w:rPr>
                <w:rStyle w:val="fontStyleTextLotOrder"/>
              </w:rPr>
              <w:t>161</w:t>
            </w:r>
          </w:p>
          <w:p w:rsidR="00AB2BA3" w:rsidRDefault="00305585">
            <w:pPr>
              <w:jc w:val="center"/>
            </w:pPr>
            <w:r>
              <w:pict>
                <v:shape id="_x0000_i1147" type="#_x0000_t75" style="width:49.5pt;height:37.5pt;mso-position-horizontal:left;mso-position-horizontal-relative:char;mso-position-vertical:top">
                  <v:imagedata r:id="rId142" o:title=""/>
                </v:shape>
              </w:pict>
            </w:r>
          </w:p>
        </w:tc>
        <w:tc>
          <w:tcPr>
            <w:tcW w:w="7700" w:type="dxa"/>
          </w:tcPr>
          <w:p w:rsidR="00AB2BA3" w:rsidRDefault="0093401F" w:rsidP="00B222C7">
            <w:pPr>
              <w:spacing w:before="100" w:after="0" w:line="240" w:lineRule="auto"/>
              <w:jc w:val="both"/>
            </w:pPr>
            <w:r>
              <w:rPr>
                <w:rStyle w:val="fontStyleTextLotLabel"/>
              </w:rPr>
              <w:t>PETITE CONSOLE d'APPLIQUE</w:t>
            </w:r>
          </w:p>
          <w:p w:rsidR="00AB2BA3" w:rsidRDefault="0093401F" w:rsidP="00B222C7">
            <w:pPr>
              <w:spacing w:after="0" w:line="240" w:lineRule="auto"/>
              <w:jc w:val="both"/>
            </w:pPr>
            <w:r w:rsidRPr="00CF4B6C">
              <w:rPr>
                <w:rStyle w:val="fontStyleTextLotLabel"/>
                <w:b w:val="0"/>
              </w:rPr>
              <w:t xml:space="preserve">de forme </w:t>
            </w:r>
            <w:r w:rsidR="004D0A30" w:rsidRPr="00CF4B6C">
              <w:rPr>
                <w:rStyle w:val="fontStyleTextLotLabel"/>
                <w:b w:val="0"/>
              </w:rPr>
              <w:t>demi-lune</w:t>
            </w:r>
            <w:r w:rsidRPr="00CF4B6C">
              <w:rPr>
                <w:rStyle w:val="fontStyleTextLotLabel"/>
                <w:b w:val="0"/>
              </w:rPr>
              <w:t>, en chêne sculpté et mouluré de fleurs épanouies dans des entrelacs en ceinture. Reposant sur un pied à enroulement orné de feuilles d'acanthes se terminant par un fruit genre grenade. Coiffée d'un</w:t>
            </w:r>
            <w:r>
              <w:rPr>
                <w:rStyle w:val="fontStyleTextLotLabel"/>
              </w:rPr>
              <w:t xml:space="preserve"> </w:t>
            </w:r>
            <w:r w:rsidRPr="00CF4B6C">
              <w:rPr>
                <w:rStyle w:val="fontStyleTextLotLabel"/>
                <w:b w:val="0"/>
              </w:rPr>
              <w:t>marbre (accidenté).</w:t>
            </w:r>
          </w:p>
          <w:p w:rsidR="00AB2BA3" w:rsidRDefault="0093401F" w:rsidP="00B222C7">
            <w:pPr>
              <w:spacing w:before="100" w:after="0" w:line="240" w:lineRule="auto"/>
              <w:jc w:val="both"/>
            </w:pPr>
            <w:r>
              <w:rPr>
                <w:rStyle w:val="fontStyleTextLotDescription"/>
              </w:rPr>
              <w:t>Louis XVI ancien, XIXe siècle.</w:t>
            </w:r>
          </w:p>
          <w:p w:rsidR="00AB2BA3" w:rsidRDefault="0093401F" w:rsidP="00B222C7">
            <w:pPr>
              <w:spacing w:before="100" w:after="0" w:line="240" w:lineRule="auto"/>
              <w:jc w:val="both"/>
            </w:pPr>
            <w:r>
              <w:rPr>
                <w:rStyle w:val="fontStyleTextLotDescription"/>
              </w:rPr>
              <w:t>Haut. 93, Larg. 62 Prof. 32 cm. (renforts)</w:t>
            </w:r>
          </w:p>
        </w:tc>
        <w:tc>
          <w:tcPr>
            <w:tcW w:w="1300" w:type="dxa"/>
          </w:tcPr>
          <w:p w:rsidR="00AB2BA3" w:rsidRDefault="0093401F">
            <w:pPr>
              <w:spacing w:before="100" w:after="0"/>
              <w:jc w:val="right"/>
            </w:pPr>
            <w:r>
              <w:rPr>
                <w:rStyle w:val="fontStyleTextLotMinMax"/>
              </w:rPr>
              <w:t>500/800</w:t>
            </w:r>
          </w:p>
        </w:tc>
      </w:tr>
      <w:tr w:rsidR="00AB2BA3">
        <w:tc>
          <w:tcPr>
            <w:tcW w:w="1300" w:type="dxa"/>
          </w:tcPr>
          <w:p w:rsidR="00AB2BA3" w:rsidRDefault="0093401F">
            <w:pPr>
              <w:spacing w:before="100" w:after="0"/>
              <w:jc w:val="center"/>
            </w:pPr>
            <w:r>
              <w:rPr>
                <w:rStyle w:val="fontStyleTextLotOrder"/>
              </w:rPr>
              <w:t>162</w:t>
            </w:r>
          </w:p>
          <w:p w:rsidR="00AB2BA3" w:rsidRDefault="00305585">
            <w:pPr>
              <w:jc w:val="center"/>
            </w:pPr>
            <w:r>
              <w:pict>
                <v:shape id="_x0000_i1148" type="#_x0000_t75" style="width:49.5pt;height:63.75pt;mso-position-horizontal:left;mso-position-horizontal-relative:char;mso-position-vertical:top">
                  <v:imagedata r:id="rId143" o:title=""/>
                </v:shape>
              </w:pict>
            </w:r>
          </w:p>
        </w:tc>
        <w:tc>
          <w:tcPr>
            <w:tcW w:w="7700" w:type="dxa"/>
          </w:tcPr>
          <w:p w:rsidR="00AB2BA3" w:rsidRDefault="0093401F" w:rsidP="00B222C7">
            <w:pPr>
              <w:spacing w:before="100" w:after="0" w:line="240" w:lineRule="auto"/>
              <w:jc w:val="both"/>
            </w:pPr>
            <w:r>
              <w:rPr>
                <w:rStyle w:val="fontStyleTextLotLabel"/>
              </w:rPr>
              <w:t>BERGÈRE par Henri JACOB</w:t>
            </w:r>
          </w:p>
          <w:p w:rsidR="00AB2BA3" w:rsidRDefault="0093401F" w:rsidP="00B222C7">
            <w:pPr>
              <w:spacing w:after="0" w:line="240" w:lineRule="auto"/>
              <w:jc w:val="both"/>
            </w:pPr>
            <w:r>
              <w:rPr>
                <w:rStyle w:val="fontStyleTextLotLabel"/>
              </w:rPr>
              <w:t>en bois mouluré, sculpté et laqué blanc.</w:t>
            </w:r>
          </w:p>
          <w:p w:rsidR="00AB2BA3" w:rsidRDefault="0093401F" w:rsidP="00B222C7">
            <w:pPr>
              <w:spacing w:after="0" w:line="240" w:lineRule="auto"/>
              <w:jc w:val="both"/>
            </w:pPr>
            <w:r>
              <w:rPr>
                <w:rStyle w:val="fontStyleTextLotDescription"/>
              </w:rPr>
              <w:t>Accotoirs à manchettes terminés par un enroulement, console en cavet. Elle repose sur quatre pieds fuselés, cannelés, et rudentés à dés de raccordement antérieurs à disque.</w:t>
            </w:r>
          </w:p>
          <w:p w:rsidR="00AB2BA3" w:rsidRDefault="0093401F" w:rsidP="00B222C7">
            <w:pPr>
              <w:spacing w:after="0" w:line="240" w:lineRule="auto"/>
              <w:jc w:val="both"/>
            </w:pPr>
            <w:r>
              <w:rPr>
                <w:rStyle w:val="fontStyleTextLotDescription"/>
              </w:rPr>
              <w:t>Estampillé H.JACOB.</w:t>
            </w:r>
          </w:p>
          <w:p w:rsidR="00AB2BA3" w:rsidRDefault="0093401F" w:rsidP="00B222C7">
            <w:pPr>
              <w:spacing w:before="100" w:after="0" w:line="240" w:lineRule="auto"/>
              <w:jc w:val="both"/>
            </w:pPr>
            <w:r>
              <w:rPr>
                <w:rStyle w:val="fontStyleTextLotDescription"/>
              </w:rPr>
              <w:t>Époque Louis XVI.</w:t>
            </w:r>
          </w:p>
          <w:p w:rsidR="00AB2BA3" w:rsidRDefault="0093401F" w:rsidP="00B222C7">
            <w:pPr>
              <w:spacing w:before="100" w:after="0" w:line="240" w:lineRule="auto"/>
              <w:jc w:val="both"/>
            </w:pPr>
            <w:r>
              <w:rPr>
                <w:rStyle w:val="fontStyleTextLotDescription"/>
              </w:rPr>
              <w:t>Haut. 97,5, Larg. 68,5, Prof. 58,5 cm.</w:t>
            </w:r>
          </w:p>
          <w:p w:rsidR="00AB2BA3" w:rsidRDefault="0093401F" w:rsidP="00B222C7">
            <w:pPr>
              <w:spacing w:before="100" w:after="0" w:line="240" w:lineRule="auto"/>
              <w:jc w:val="both"/>
              <w:rPr>
                <w:rStyle w:val="fontStyleTextLotDescription"/>
              </w:rPr>
            </w:pPr>
            <w:r>
              <w:rPr>
                <w:rStyle w:val="fontStyleTextLotDescription"/>
              </w:rPr>
              <w:t>Cousin germain du célèbre artisan Georges Jacob, Henri (1753-1824) s'installe rue de Bourbon-Villeneuve avant de déménager en 1799 et d'établir son atelier rue de l'Echiquier. Il est reçu maître à Paris en 1779 et reçoit des commandes de la Cour à partir de 1785, faisant des sièges Louis XVI sa spécialité, mais surtout Directoire et Consulat, en acajou sculpté.  Il cesse son activité en 1806</w:t>
            </w:r>
          </w:p>
          <w:p w:rsidR="00B222C7" w:rsidRDefault="00B222C7" w:rsidP="00B222C7">
            <w:pPr>
              <w:spacing w:before="100" w:after="0" w:line="240" w:lineRule="auto"/>
              <w:jc w:val="both"/>
              <w:rPr>
                <w:rStyle w:val="fontStyleTextLotDescription"/>
              </w:rPr>
            </w:pPr>
          </w:p>
          <w:p w:rsidR="00B222C7" w:rsidRDefault="00B222C7" w:rsidP="00B222C7">
            <w:pPr>
              <w:spacing w:before="100" w:after="0" w:line="240" w:lineRule="auto"/>
              <w:jc w:val="both"/>
              <w:rPr>
                <w:rStyle w:val="fontStyleTextLotDescription"/>
              </w:rPr>
            </w:pPr>
          </w:p>
          <w:p w:rsidR="00B222C7" w:rsidRDefault="00B222C7" w:rsidP="00B222C7">
            <w:pPr>
              <w:spacing w:before="100" w:after="0" w:line="240" w:lineRule="auto"/>
              <w:jc w:val="both"/>
            </w:pPr>
          </w:p>
        </w:tc>
        <w:tc>
          <w:tcPr>
            <w:tcW w:w="1300" w:type="dxa"/>
          </w:tcPr>
          <w:p w:rsidR="00AB2BA3" w:rsidRDefault="0093401F">
            <w:pPr>
              <w:spacing w:before="100" w:after="0"/>
              <w:jc w:val="right"/>
            </w:pPr>
            <w:r>
              <w:rPr>
                <w:rStyle w:val="fontStyleTextLotMinMax"/>
              </w:rPr>
              <w:t>1000/1500</w:t>
            </w:r>
          </w:p>
        </w:tc>
      </w:tr>
      <w:tr w:rsidR="00AB2BA3">
        <w:tc>
          <w:tcPr>
            <w:tcW w:w="1300" w:type="dxa"/>
          </w:tcPr>
          <w:p w:rsidR="00AB2BA3" w:rsidRDefault="0093401F">
            <w:pPr>
              <w:spacing w:before="100" w:after="0"/>
              <w:jc w:val="center"/>
            </w:pPr>
            <w:r>
              <w:rPr>
                <w:rStyle w:val="fontStyleTextLotOrder"/>
              </w:rPr>
              <w:lastRenderedPageBreak/>
              <w:t>163</w:t>
            </w:r>
          </w:p>
          <w:p w:rsidR="00AB2BA3" w:rsidRDefault="00305585">
            <w:pPr>
              <w:jc w:val="center"/>
            </w:pPr>
            <w:r>
              <w:pict>
                <v:shape id="_x0000_i1149" type="#_x0000_t75" style="width:49.5pt;height:74.25pt;mso-position-horizontal:left;mso-position-horizontal-relative:char;mso-position-vertical:top">
                  <v:imagedata r:id="rId144" o:title=""/>
                </v:shape>
              </w:pict>
            </w:r>
          </w:p>
        </w:tc>
        <w:tc>
          <w:tcPr>
            <w:tcW w:w="7700" w:type="dxa"/>
          </w:tcPr>
          <w:p w:rsidR="00AB2BA3" w:rsidRPr="00CE51AB" w:rsidRDefault="0093401F" w:rsidP="00B222C7">
            <w:pPr>
              <w:spacing w:before="100" w:after="0" w:line="240" w:lineRule="auto"/>
              <w:jc w:val="both"/>
              <w:rPr>
                <w:b/>
              </w:rPr>
            </w:pPr>
            <w:r>
              <w:rPr>
                <w:rStyle w:val="fontStyleTextLotLabel"/>
              </w:rPr>
              <w:t xml:space="preserve">ARMOIRE à MUSIQUE </w:t>
            </w:r>
            <w:r w:rsidRPr="00CE51AB">
              <w:rPr>
                <w:rStyle w:val="fontStyleTextLotLabel"/>
                <w:b w:val="0"/>
              </w:rPr>
              <w:t>de forme rectangulaire en placage de bois de rose ouvrant par deux portes richement marquetées d'objets domestiques, trophées musicaux retenus par un ruban noué et vases fleuris. Les côtés lègèrement évasés marquetés de trophées agraires et vases fleuris. Montants antérieurs à pan coupé enrichis de bronzes dorés triglyphes. Elle repose sur quatre pieds fuselés à cannelures simulées. Dessus de marbre blanc (accidenté et restauré).</w:t>
            </w:r>
          </w:p>
          <w:p w:rsidR="00AB2BA3" w:rsidRDefault="0093401F" w:rsidP="00B222C7">
            <w:pPr>
              <w:spacing w:before="100" w:after="0" w:line="240" w:lineRule="auto"/>
              <w:jc w:val="both"/>
            </w:pPr>
            <w:r>
              <w:rPr>
                <w:rStyle w:val="fontStyleTextLotDescription"/>
              </w:rPr>
              <w:t>Travail attribué à Jean-Baptiste Hédouin, reçu maître le 22 mai 1738.</w:t>
            </w:r>
          </w:p>
          <w:p w:rsidR="00AB2BA3" w:rsidRDefault="0093401F" w:rsidP="00B222C7">
            <w:pPr>
              <w:spacing w:before="100" w:after="0" w:line="240" w:lineRule="auto"/>
              <w:jc w:val="both"/>
            </w:pPr>
            <w:r>
              <w:rPr>
                <w:rStyle w:val="fontStyleTextLotDescription"/>
              </w:rPr>
              <w:t>Époque Louis XVI.</w:t>
            </w:r>
          </w:p>
          <w:p w:rsidR="00AB2BA3" w:rsidRDefault="0093401F" w:rsidP="00B222C7">
            <w:pPr>
              <w:spacing w:before="100" w:after="0" w:line="240" w:lineRule="auto"/>
              <w:jc w:val="both"/>
              <w:rPr>
                <w:rStyle w:val="fontStyleTextLotDescription"/>
              </w:rPr>
            </w:pPr>
            <w:r>
              <w:rPr>
                <w:rStyle w:val="fontStyleTextLotDescription"/>
              </w:rPr>
              <w:t>Haut. 140, Larg. 97, Prof. 36,5 cm.(restaurations)</w:t>
            </w:r>
          </w:p>
          <w:p w:rsidR="00B222C7" w:rsidRDefault="00B222C7" w:rsidP="00B222C7">
            <w:pPr>
              <w:spacing w:before="100" w:after="0" w:line="240" w:lineRule="auto"/>
              <w:jc w:val="both"/>
            </w:pPr>
          </w:p>
        </w:tc>
        <w:tc>
          <w:tcPr>
            <w:tcW w:w="1300" w:type="dxa"/>
          </w:tcPr>
          <w:p w:rsidR="00AB2BA3" w:rsidRDefault="0093401F">
            <w:pPr>
              <w:spacing w:before="100" w:after="0"/>
              <w:jc w:val="right"/>
            </w:pPr>
            <w:r>
              <w:rPr>
                <w:rStyle w:val="fontStyleTextLotMinMax"/>
              </w:rPr>
              <w:t>2000/4000</w:t>
            </w:r>
          </w:p>
        </w:tc>
      </w:tr>
      <w:tr w:rsidR="00AB2BA3">
        <w:tc>
          <w:tcPr>
            <w:tcW w:w="1300" w:type="dxa"/>
          </w:tcPr>
          <w:p w:rsidR="00AB2BA3" w:rsidRDefault="0093401F">
            <w:pPr>
              <w:spacing w:before="100" w:after="0"/>
              <w:jc w:val="center"/>
            </w:pPr>
            <w:r>
              <w:rPr>
                <w:rStyle w:val="fontStyleTextLotOrder"/>
              </w:rPr>
              <w:t>164</w:t>
            </w:r>
          </w:p>
          <w:p w:rsidR="00AB2BA3" w:rsidRDefault="00305585">
            <w:pPr>
              <w:jc w:val="center"/>
            </w:pPr>
            <w:r>
              <w:pict>
                <v:shape id="_x0000_i1150" type="#_x0000_t75" style="width:49.5pt;height:63.75pt;mso-position-horizontal:left;mso-position-horizontal-relative:char;mso-position-vertical:top">
                  <v:imagedata r:id="rId145" o:title=""/>
                </v:shape>
              </w:pict>
            </w:r>
          </w:p>
        </w:tc>
        <w:tc>
          <w:tcPr>
            <w:tcW w:w="7700" w:type="dxa"/>
          </w:tcPr>
          <w:p w:rsidR="00AB2BA3" w:rsidRDefault="0093401F">
            <w:pPr>
              <w:spacing w:before="100" w:after="0"/>
              <w:jc w:val="both"/>
            </w:pPr>
            <w:r>
              <w:rPr>
                <w:rStyle w:val="fontStyleTextLotLabel"/>
              </w:rPr>
              <w:t>LEROLLE Paris. Importante PENDULE</w:t>
            </w:r>
          </w:p>
          <w:p w:rsidR="00AB2BA3" w:rsidRPr="00CE51AB" w:rsidRDefault="0093401F">
            <w:pPr>
              <w:spacing w:after="0"/>
              <w:jc w:val="both"/>
              <w:rPr>
                <w:b/>
              </w:rPr>
            </w:pPr>
            <w:r w:rsidRPr="00CE51AB">
              <w:rPr>
                <w:rStyle w:val="fontStyleTextLotLabel"/>
                <w:b w:val="0"/>
              </w:rPr>
              <w:t>en bronze doré et ciselé. Son sommet orné d'un vase sur piédouche couvert au profil antique paré de drapés et de cordages. Montants aux carquois et enroulements soulignés de feuilles d'acanthe. Reposant sur une base à décrochement, au décor de drapés et de frises de perles.</w:t>
            </w:r>
          </w:p>
          <w:p w:rsidR="00AB2BA3" w:rsidRDefault="0093401F">
            <w:pPr>
              <w:spacing w:after="0"/>
              <w:jc w:val="both"/>
            </w:pPr>
            <w:r>
              <w:rPr>
                <w:rStyle w:val="fontStyleTextLotDescription"/>
              </w:rPr>
              <w:t>Le cadran émaillé blanc figurant les heures en chiffres romains et les heures en chiffres arabes. Signé Lerolle Paris.</w:t>
            </w:r>
          </w:p>
          <w:p w:rsidR="00AB2BA3" w:rsidRDefault="0093401F">
            <w:pPr>
              <w:spacing w:before="100" w:after="0"/>
              <w:jc w:val="both"/>
            </w:pPr>
            <w:r>
              <w:rPr>
                <w:rStyle w:val="fontStyleTextLotDescription"/>
              </w:rPr>
              <w:t>Style Louis XVI, fin XIXe - début XXe siècle.</w:t>
            </w:r>
          </w:p>
          <w:p w:rsidR="00AB2BA3" w:rsidRDefault="0093401F">
            <w:pPr>
              <w:spacing w:before="100" w:after="0"/>
              <w:jc w:val="both"/>
            </w:pPr>
            <w:r>
              <w:rPr>
                <w:rStyle w:val="fontStyleTextLotDescription"/>
              </w:rPr>
              <w:t>Haut. 66, Larg. 49, Prof. 22 cm.</w:t>
            </w:r>
          </w:p>
          <w:p w:rsidR="00AB2BA3" w:rsidRDefault="0093401F">
            <w:pPr>
              <w:spacing w:before="100" w:after="0"/>
              <w:jc w:val="both"/>
            </w:pPr>
            <w:r>
              <w:rPr>
                <w:rStyle w:val="fontStyleTextLotDescription"/>
              </w:rPr>
              <w:t>Bibliographie : pour le même modèle, vente Piasa, Paris, le 26 octobre 2007, lot n°48.</w:t>
            </w:r>
          </w:p>
        </w:tc>
        <w:tc>
          <w:tcPr>
            <w:tcW w:w="1300" w:type="dxa"/>
          </w:tcPr>
          <w:p w:rsidR="00AB2BA3" w:rsidRDefault="0093401F">
            <w:pPr>
              <w:spacing w:before="100" w:after="0"/>
              <w:jc w:val="right"/>
            </w:pPr>
            <w:r>
              <w:rPr>
                <w:rStyle w:val="fontStyleTextLotMinMax"/>
              </w:rPr>
              <w:t>1000/1500</w:t>
            </w:r>
          </w:p>
        </w:tc>
      </w:tr>
      <w:tr w:rsidR="00AB2BA3">
        <w:tc>
          <w:tcPr>
            <w:tcW w:w="1300" w:type="dxa"/>
          </w:tcPr>
          <w:p w:rsidR="00AB2BA3" w:rsidRDefault="0093401F">
            <w:pPr>
              <w:spacing w:before="100" w:after="0"/>
              <w:jc w:val="center"/>
            </w:pPr>
            <w:r>
              <w:rPr>
                <w:rStyle w:val="fontStyleTextLotOrder"/>
              </w:rPr>
              <w:t>165</w:t>
            </w:r>
          </w:p>
          <w:p w:rsidR="00AB2BA3" w:rsidRDefault="00305585">
            <w:pPr>
              <w:jc w:val="center"/>
            </w:pPr>
            <w:r>
              <w:pict>
                <v:shape id="_x0000_i1151" type="#_x0000_t75" style="width:49.5pt;height:74.25pt;mso-position-horizontal:left;mso-position-horizontal-relative:char;mso-position-vertical:top">
                  <v:imagedata r:id="rId146" o:title=""/>
                </v:shape>
              </w:pict>
            </w:r>
          </w:p>
        </w:tc>
        <w:tc>
          <w:tcPr>
            <w:tcW w:w="7700" w:type="dxa"/>
          </w:tcPr>
          <w:p w:rsidR="00AB2BA3" w:rsidRDefault="0093401F">
            <w:pPr>
              <w:spacing w:before="100" w:after="0"/>
              <w:jc w:val="both"/>
            </w:pPr>
            <w:r>
              <w:rPr>
                <w:rStyle w:val="fontStyleTextLotLabel"/>
              </w:rPr>
              <w:t>BERGÈRE à dossier enveloppant</w:t>
            </w:r>
          </w:p>
          <w:p w:rsidR="00AB2BA3" w:rsidRPr="00CE51AB" w:rsidRDefault="0093401F">
            <w:pPr>
              <w:spacing w:after="0"/>
              <w:jc w:val="both"/>
              <w:rPr>
                <w:b/>
              </w:rPr>
            </w:pPr>
            <w:r w:rsidRPr="00CE51AB">
              <w:rPr>
                <w:rStyle w:val="fontStyleTextLotLabel"/>
                <w:b w:val="0"/>
              </w:rPr>
              <w:t>en bois richement sculpté, stuqué et anciennement doré à décor de frises d'acanthes et frises d'entrelacs. Le sommet du dossier agrémenté d'un ruban noué flanqué de guirlandes de lauriers. Elle repose sur quatre pieds fuselés et cannelés.</w:t>
            </w:r>
          </w:p>
          <w:p w:rsidR="00AB2BA3" w:rsidRDefault="0093401F">
            <w:pPr>
              <w:spacing w:before="100" w:after="0"/>
              <w:jc w:val="both"/>
            </w:pPr>
            <w:r>
              <w:rPr>
                <w:rStyle w:val="fontStyleTextLotDescription"/>
              </w:rPr>
              <w:t>Travail de qualité de style Louis XVI, XIXe.</w:t>
            </w:r>
          </w:p>
          <w:p w:rsidR="00AB2BA3" w:rsidRDefault="0093401F">
            <w:pPr>
              <w:spacing w:before="100" w:after="0"/>
              <w:jc w:val="both"/>
            </w:pPr>
            <w:r>
              <w:rPr>
                <w:rStyle w:val="fontStyleTextLotDescription"/>
              </w:rPr>
              <w:t>Haut. 97, Larg. 61, Prof. 51 cm. (usures)</w:t>
            </w:r>
          </w:p>
          <w:p w:rsidR="00AB2BA3" w:rsidRDefault="0093401F">
            <w:pPr>
              <w:spacing w:before="100" w:after="0"/>
              <w:jc w:val="both"/>
            </w:pPr>
            <w:r>
              <w:rPr>
                <w:rStyle w:val="fontStyleTextLotDescription"/>
              </w:rPr>
              <w:t>JOINT : CHAISE cannée en bois naturel de style Régence, à décor de feuilles d'acanthe, les pieds sont cambrés et se terminent en escargots. Haut. 105, Larg. 51, Prof. 44 cm.</w:t>
            </w:r>
          </w:p>
        </w:tc>
        <w:tc>
          <w:tcPr>
            <w:tcW w:w="1300" w:type="dxa"/>
          </w:tcPr>
          <w:p w:rsidR="00AB2BA3" w:rsidRDefault="0093401F">
            <w:pPr>
              <w:spacing w:before="100" w:after="0"/>
              <w:jc w:val="right"/>
            </w:pPr>
            <w:r>
              <w:rPr>
                <w:rStyle w:val="fontStyleTextLotMinMax"/>
              </w:rPr>
              <w:t>300/500</w:t>
            </w:r>
          </w:p>
        </w:tc>
      </w:tr>
      <w:tr w:rsidR="00AB2BA3" w:rsidTr="00874D8C">
        <w:tc>
          <w:tcPr>
            <w:tcW w:w="1300" w:type="dxa"/>
            <w:tcBorders>
              <w:top w:val="single" w:sz="4" w:space="0" w:color="auto"/>
              <w:left w:val="single" w:sz="4" w:space="0" w:color="auto"/>
              <w:bottom w:val="single" w:sz="4" w:space="0" w:color="auto"/>
            </w:tcBorders>
          </w:tcPr>
          <w:p w:rsidR="00AB2BA3" w:rsidRDefault="0093401F">
            <w:pPr>
              <w:spacing w:before="100" w:after="0"/>
              <w:jc w:val="center"/>
            </w:pPr>
            <w:r>
              <w:rPr>
                <w:rStyle w:val="fontStyleTextLotOrder"/>
              </w:rPr>
              <w:t>167</w:t>
            </w:r>
          </w:p>
          <w:p w:rsidR="00AB2BA3" w:rsidRDefault="00305585">
            <w:pPr>
              <w:jc w:val="center"/>
            </w:pPr>
            <w:r>
              <w:pict>
                <v:shape id="_x0000_i1152" type="#_x0000_t75" style="width:49.5pt;height:74.25pt;mso-position-horizontal:left;mso-position-horizontal-relative:char;mso-position-vertical:top">
                  <v:imagedata r:id="rId147" o:title=""/>
                </v:shape>
              </w:pict>
            </w:r>
          </w:p>
        </w:tc>
        <w:tc>
          <w:tcPr>
            <w:tcW w:w="7700" w:type="dxa"/>
            <w:tcBorders>
              <w:top w:val="single" w:sz="4" w:space="0" w:color="auto"/>
              <w:bottom w:val="single" w:sz="4" w:space="0" w:color="auto"/>
            </w:tcBorders>
          </w:tcPr>
          <w:p w:rsidR="00AB2BA3" w:rsidRDefault="0093401F">
            <w:pPr>
              <w:spacing w:before="100" w:after="0"/>
              <w:jc w:val="both"/>
            </w:pPr>
            <w:r>
              <w:rPr>
                <w:rStyle w:val="fontStyleTextLotLabel"/>
              </w:rPr>
              <w:t>Suite de douze CHAISES à LA MONTGOLFIERE, d'après Jean-Baptiste DEMAY</w:t>
            </w:r>
          </w:p>
          <w:p w:rsidR="00AB2BA3" w:rsidRPr="00874D8C" w:rsidRDefault="0093401F">
            <w:pPr>
              <w:spacing w:after="0"/>
              <w:jc w:val="both"/>
              <w:rPr>
                <w:b/>
              </w:rPr>
            </w:pPr>
            <w:r w:rsidRPr="00874D8C">
              <w:rPr>
                <w:rStyle w:val="fontStyleTextLotLabel"/>
                <w:b w:val="0"/>
              </w:rPr>
              <w:t xml:space="preserve">en bois sculpté et laqué beige </w:t>
            </w:r>
            <w:r w:rsidR="006C6B83" w:rsidRPr="00874D8C">
              <w:rPr>
                <w:rStyle w:val="fontStyleTextLotLabel"/>
                <w:b w:val="0"/>
              </w:rPr>
              <w:t>clair,</w:t>
            </w:r>
            <w:r w:rsidRPr="00874D8C">
              <w:rPr>
                <w:rStyle w:val="fontStyleTextLotLabel"/>
                <w:b w:val="0"/>
              </w:rPr>
              <w:t xml:space="preserve"> les dossiers de forme montgolfière à motifs ajourés, assises circulaires, pieds fuselés et cannelés.</w:t>
            </w:r>
          </w:p>
          <w:p w:rsidR="00AB2BA3" w:rsidRDefault="0093401F">
            <w:pPr>
              <w:spacing w:before="100" w:after="0"/>
              <w:jc w:val="both"/>
            </w:pPr>
            <w:r>
              <w:rPr>
                <w:rStyle w:val="fontStyleTextLotDescription"/>
              </w:rPr>
              <w:t>Style Louis XVI, vers 1900.</w:t>
            </w:r>
          </w:p>
          <w:p w:rsidR="00AB2BA3" w:rsidRDefault="0093401F">
            <w:pPr>
              <w:spacing w:before="100" w:after="0"/>
              <w:jc w:val="both"/>
            </w:pPr>
            <w:r>
              <w:rPr>
                <w:rStyle w:val="fontStyleTextLotDescription"/>
              </w:rPr>
              <w:t>Haut. 98, Larg. 46, Prof 53.</w:t>
            </w:r>
          </w:p>
          <w:p w:rsidR="00AB2BA3" w:rsidRDefault="0093401F">
            <w:pPr>
              <w:spacing w:before="100" w:after="0"/>
              <w:jc w:val="both"/>
            </w:pPr>
            <w:r>
              <w:rPr>
                <w:rStyle w:val="fontStyleTextLotDescription"/>
              </w:rPr>
              <w:t>Bibliographie : D'après : "Une chaise en bois peint blanc, vers 1780-1790. Estampillée J.B Demay. Collection Penard y Fernandez. Faisant partie d'un ensemble de douze chaises offertes par la ville de Paris aux aéronautes, les frères Montgolfier. Elles furent par la suite en possession de Camille Desmoulins. Deux chaises de cet ensemble se trouvent au musée Carnavalet. Le dossier très spécial est ajouré et découpé en forme de montgolfière décorée d'un M", Madeleine Jarry, "Le siège Français", office du livre, 1973, modèle reproduit p. 231.</w:t>
            </w:r>
          </w:p>
          <w:p w:rsidR="00AB2BA3" w:rsidRDefault="0093401F">
            <w:pPr>
              <w:spacing w:before="100" w:after="0"/>
              <w:jc w:val="both"/>
            </w:pPr>
            <w:r>
              <w:rPr>
                <w:rStyle w:val="fontStyleTextLotDescription"/>
              </w:rPr>
              <w:t>Pour un modèle similaire, vente du 24 avril 2014, Paris, Me Robert lot n°164.</w:t>
            </w:r>
          </w:p>
        </w:tc>
        <w:tc>
          <w:tcPr>
            <w:tcW w:w="1300" w:type="dxa"/>
            <w:tcBorders>
              <w:top w:val="single" w:sz="4" w:space="0" w:color="auto"/>
              <w:bottom w:val="single" w:sz="4" w:space="0" w:color="auto"/>
              <w:right w:val="single" w:sz="4" w:space="0" w:color="auto"/>
            </w:tcBorders>
          </w:tcPr>
          <w:p w:rsidR="00AB2BA3" w:rsidRDefault="00874D8C" w:rsidP="00874D8C">
            <w:pPr>
              <w:spacing w:before="100" w:after="0"/>
              <w:jc w:val="right"/>
            </w:pPr>
            <w:r>
              <w:rPr>
                <w:rStyle w:val="fontStyleTextLotMinMax"/>
              </w:rPr>
              <w:t>3500</w:t>
            </w:r>
            <w:r w:rsidR="0093401F">
              <w:rPr>
                <w:rStyle w:val="fontStyleTextLotMinMax"/>
              </w:rPr>
              <w:t>/</w:t>
            </w:r>
            <w:r>
              <w:rPr>
                <w:rStyle w:val="fontStyleTextLotMinMax"/>
              </w:rPr>
              <w:t>50</w:t>
            </w:r>
            <w:r w:rsidR="0093401F">
              <w:rPr>
                <w:rStyle w:val="fontStyleTextLotMinMax"/>
              </w:rPr>
              <w:t>00</w:t>
            </w:r>
          </w:p>
        </w:tc>
      </w:tr>
    </w:tbl>
    <w:p w:rsidR="00CE51AB" w:rsidRDefault="00CE51AB">
      <w:r>
        <w:br w:type="page"/>
      </w:r>
    </w:p>
    <w:tbl>
      <w:tblPr>
        <w:tblStyle w:val="LotTable"/>
        <w:tblW w:w="0" w:type="auto"/>
        <w:tblInd w:w="0" w:type="dxa"/>
        <w:tblLook w:val="04A0" w:firstRow="1" w:lastRow="0" w:firstColumn="1" w:lastColumn="0" w:noHBand="0" w:noVBand="1"/>
      </w:tblPr>
      <w:tblGrid>
        <w:gridCol w:w="1450"/>
        <w:gridCol w:w="7800"/>
        <w:gridCol w:w="1450"/>
      </w:tblGrid>
      <w:tr w:rsidR="00AB2BA3">
        <w:tc>
          <w:tcPr>
            <w:tcW w:w="1300" w:type="dxa"/>
          </w:tcPr>
          <w:p w:rsidR="00AB2BA3" w:rsidRDefault="0093401F">
            <w:pPr>
              <w:spacing w:before="100" w:after="0"/>
              <w:jc w:val="center"/>
            </w:pPr>
            <w:r>
              <w:rPr>
                <w:rStyle w:val="fontStyleTextLotOrder"/>
              </w:rPr>
              <w:lastRenderedPageBreak/>
              <w:t>168</w:t>
            </w:r>
          </w:p>
          <w:p w:rsidR="00AB2BA3" w:rsidRDefault="00305585">
            <w:pPr>
              <w:jc w:val="center"/>
            </w:pPr>
            <w:r>
              <w:pict>
                <v:shape id="_x0000_i1153" type="#_x0000_t75" style="width:49.5pt;height:37.5pt;mso-position-horizontal:left;mso-position-horizontal-relative:char;mso-position-vertical:top">
                  <v:imagedata r:id="rId148" o:title=""/>
                </v:shape>
              </w:pict>
            </w:r>
          </w:p>
        </w:tc>
        <w:tc>
          <w:tcPr>
            <w:tcW w:w="7700" w:type="dxa"/>
          </w:tcPr>
          <w:p w:rsidR="00AB2BA3" w:rsidRDefault="0093401F">
            <w:pPr>
              <w:spacing w:before="100" w:after="0"/>
              <w:jc w:val="both"/>
            </w:pPr>
            <w:r>
              <w:rPr>
                <w:rStyle w:val="fontStyleTextLotLabel"/>
              </w:rPr>
              <w:t>LUSTRE dit "MONGOLFIÈRE".</w:t>
            </w:r>
          </w:p>
          <w:p w:rsidR="00AB2BA3" w:rsidRPr="00CE51AB" w:rsidRDefault="0093401F">
            <w:pPr>
              <w:spacing w:after="0"/>
              <w:jc w:val="both"/>
              <w:rPr>
                <w:b/>
              </w:rPr>
            </w:pPr>
            <w:r w:rsidRPr="00CE51AB">
              <w:rPr>
                <w:rStyle w:val="fontStyleTextLotLabel"/>
                <w:b w:val="0"/>
              </w:rPr>
              <w:t>Monture en bronze ciselé et doré retenant des pendeloques de cristal. La couronne supportant huit bras de lumière est ornée de couronnes de laurier en alternance avec de larges palmettes en rappel sur la petite couronne à l'amortissement.</w:t>
            </w:r>
          </w:p>
          <w:p w:rsidR="00AB2BA3" w:rsidRDefault="0093401F">
            <w:pPr>
              <w:spacing w:before="100" w:after="0"/>
              <w:jc w:val="both"/>
            </w:pPr>
            <w:r>
              <w:rPr>
                <w:rStyle w:val="fontStyleTextLotDescription"/>
              </w:rPr>
              <w:t>Travail en partie d'époque XIXe.</w:t>
            </w:r>
          </w:p>
          <w:p w:rsidR="00AB2BA3" w:rsidRDefault="0093401F">
            <w:pPr>
              <w:spacing w:after="0"/>
              <w:jc w:val="both"/>
            </w:pPr>
            <w:r>
              <w:rPr>
                <w:rStyle w:val="fontStyleTextLotDescription"/>
              </w:rPr>
              <w:t>Armature centrale moderne.</w:t>
            </w:r>
          </w:p>
          <w:p w:rsidR="00AB2BA3" w:rsidRDefault="0093401F">
            <w:pPr>
              <w:spacing w:before="100" w:after="0"/>
              <w:jc w:val="both"/>
            </w:pPr>
            <w:r>
              <w:rPr>
                <w:rStyle w:val="fontStyleTextLotDescription"/>
              </w:rPr>
              <w:t>Haut. 120, Diam. 74 cm.</w:t>
            </w:r>
          </w:p>
        </w:tc>
        <w:tc>
          <w:tcPr>
            <w:tcW w:w="1300" w:type="dxa"/>
          </w:tcPr>
          <w:p w:rsidR="00AB2BA3" w:rsidRDefault="0093401F">
            <w:pPr>
              <w:spacing w:before="100" w:after="0"/>
              <w:jc w:val="right"/>
            </w:pPr>
            <w:r>
              <w:rPr>
                <w:rStyle w:val="fontStyleTextLotMinMax"/>
              </w:rPr>
              <w:t>600/800</w:t>
            </w:r>
          </w:p>
        </w:tc>
      </w:tr>
      <w:tr w:rsidR="00AB2BA3">
        <w:tc>
          <w:tcPr>
            <w:tcW w:w="1300" w:type="dxa"/>
          </w:tcPr>
          <w:p w:rsidR="00AB2BA3" w:rsidRDefault="0093401F">
            <w:pPr>
              <w:spacing w:before="100" w:after="0"/>
              <w:jc w:val="center"/>
            </w:pPr>
            <w:r>
              <w:rPr>
                <w:rStyle w:val="fontStyleTextLotOrder"/>
              </w:rPr>
              <w:t>169</w:t>
            </w:r>
          </w:p>
          <w:p w:rsidR="00AB2BA3" w:rsidRDefault="00305585">
            <w:pPr>
              <w:jc w:val="center"/>
            </w:pPr>
            <w:r>
              <w:pict>
                <v:shape id="_x0000_i1154" type="#_x0000_t75" style="width:49.5pt;height:34.5pt;mso-position-horizontal:left;mso-position-horizontal-relative:char;mso-position-vertical:top">
                  <v:imagedata r:id="rId149" o:title=""/>
                </v:shape>
              </w:pict>
            </w:r>
          </w:p>
        </w:tc>
        <w:tc>
          <w:tcPr>
            <w:tcW w:w="7700" w:type="dxa"/>
          </w:tcPr>
          <w:p w:rsidR="00AB2BA3" w:rsidRDefault="0093401F">
            <w:pPr>
              <w:spacing w:before="100" w:after="0"/>
              <w:jc w:val="both"/>
            </w:pPr>
            <w:r>
              <w:rPr>
                <w:rStyle w:val="fontStyleTextLotLabel"/>
              </w:rPr>
              <w:t>TABLE de MILIEU</w:t>
            </w:r>
          </w:p>
          <w:p w:rsidR="00AB2BA3" w:rsidRPr="00CE51AB" w:rsidRDefault="0093401F">
            <w:pPr>
              <w:spacing w:after="0"/>
              <w:jc w:val="both"/>
              <w:rPr>
                <w:b/>
              </w:rPr>
            </w:pPr>
            <w:r w:rsidRPr="00CE51AB">
              <w:rPr>
                <w:rStyle w:val="fontStyleTextLotLabel"/>
                <w:b w:val="0"/>
              </w:rPr>
              <w:t>à un tiroir formant un ressaut central, reposant sur quatre pieds en gaine. Le tiroir à système à ressort s'actionne par un bouton. Ornée de bronzes dorés, dont deux plaques au décor de chérubins allégoriques d'après un modèle de Riesener, guirlandes, boucs affrontés, et trophées. Une lingotière enchassant un marbre brèche violette.</w:t>
            </w:r>
          </w:p>
          <w:p w:rsidR="00AB2BA3" w:rsidRDefault="0093401F">
            <w:pPr>
              <w:spacing w:before="100" w:after="0"/>
              <w:jc w:val="both"/>
            </w:pPr>
            <w:r>
              <w:rPr>
                <w:rStyle w:val="fontStyleTextLotDescription"/>
              </w:rPr>
              <w:t>Style Louis XVI, époque Napoléon III.</w:t>
            </w:r>
          </w:p>
          <w:p w:rsidR="00AB2BA3" w:rsidRDefault="0093401F">
            <w:pPr>
              <w:spacing w:before="100" w:after="0"/>
              <w:jc w:val="both"/>
            </w:pPr>
            <w:r>
              <w:rPr>
                <w:rStyle w:val="fontStyleTextLotDescription"/>
              </w:rPr>
              <w:t>Haut. 81, Larg. 109, Prof. 66 cm.</w:t>
            </w:r>
          </w:p>
          <w:p w:rsidR="00AB2BA3" w:rsidRDefault="0093401F">
            <w:pPr>
              <w:spacing w:before="100" w:after="0"/>
              <w:jc w:val="both"/>
            </w:pPr>
            <w:r>
              <w:rPr>
                <w:rStyle w:val="fontStyleTextLotDescription"/>
              </w:rPr>
              <w:t>Bibliographie :</w:t>
            </w:r>
          </w:p>
          <w:p w:rsidR="00AB2BA3" w:rsidRDefault="0093401F">
            <w:pPr>
              <w:spacing w:after="0"/>
              <w:jc w:val="both"/>
            </w:pPr>
            <w:r>
              <w:rPr>
                <w:rStyle w:val="fontStyleTextLotDescription"/>
              </w:rPr>
              <w:t>- vente Me Baily, 27 juillet 2014, lot n°281 pour un bureau attribué à Henry Dasson ornée de la même plaque en bronze sur le tiroir.</w:t>
            </w:r>
          </w:p>
          <w:p w:rsidR="00AB2BA3" w:rsidRDefault="0093401F">
            <w:pPr>
              <w:spacing w:after="0"/>
              <w:jc w:val="both"/>
            </w:pPr>
            <w:r>
              <w:rPr>
                <w:rStyle w:val="fontStyleTextLotDescription"/>
              </w:rPr>
              <w:t>- "Paris, la quintessence du meuble au XIXe siècle", éds. Monelle Hayot, p. 305, pour une table de Louis-Jean Cueunières ornée de la même plaque en bronze doré sur le tiroir.</w:t>
            </w:r>
          </w:p>
        </w:tc>
        <w:tc>
          <w:tcPr>
            <w:tcW w:w="1300" w:type="dxa"/>
          </w:tcPr>
          <w:p w:rsidR="00AB2BA3" w:rsidRDefault="0093401F">
            <w:pPr>
              <w:spacing w:before="100" w:after="0"/>
              <w:jc w:val="right"/>
            </w:pPr>
            <w:r>
              <w:rPr>
                <w:rStyle w:val="fontStyleTextLotMinMax"/>
              </w:rPr>
              <w:t>800/1000</w:t>
            </w:r>
          </w:p>
        </w:tc>
      </w:tr>
      <w:tr w:rsidR="00AB2BA3">
        <w:tc>
          <w:tcPr>
            <w:tcW w:w="1300" w:type="dxa"/>
          </w:tcPr>
          <w:p w:rsidR="00AB2BA3" w:rsidRDefault="0093401F">
            <w:pPr>
              <w:spacing w:before="100" w:after="0"/>
              <w:jc w:val="center"/>
            </w:pPr>
            <w:r>
              <w:rPr>
                <w:rStyle w:val="fontStyleTextLotOrder"/>
              </w:rPr>
              <w:t>170</w:t>
            </w:r>
          </w:p>
          <w:p w:rsidR="00AB2BA3" w:rsidRDefault="00305585">
            <w:pPr>
              <w:jc w:val="center"/>
            </w:pPr>
            <w:r>
              <w:pict>
                <v:shape id="_x0000_i1155" type="#_x0000_t75" style="width:49.5pt;height:52.5pt;mso-position-horizontal:left;mso-position-horizontal-relative:char;mso-position-vertical:top">
                  <v:imagedata r:id="rId150" o:title=""/>
                </v:shape>
              </w:pict>
            </w:r>
          </w:p>
        </w:tc>
        <w:tc>
          <w:tcPr>
            <w:tcW w:w="7700" w:type="dxa"/>
          </w:tcPr>
          <w:p w:rsidR="00AB2BA3" w:rsidRDefault="0093401F">
            <w:pPr>
              <w:spacing w:before="100" w:after="0"/>
              <w:jc w:val="both"/>
            </w:pPr>
            <w:r>
              <w:rPr>
                <w:rStyle w:val="fontStyleTextLotLabel"/>
              </w:rPr>
              <w:t>CONSOLE au CARLIN HALETANT</w:t>
            </w:r>
          </w:p>
          <w:p w:rsidR="00AB2BA3" w:rsidRPr="00CE51AB" w:rsidRDefault="0093401F">
            <w:pPr>
              <w:spacing w:after="0"/>
              <w:jc w:val="both"/>
              <w:rPr>
                <w:b/>
              </w:rPr>
            </w:pPr>
            <w:r w:rsidRPr="00CE51AB">
              <w:rPr>
                <w:rStyle w:val="fontStyleTextLotLabel"/>
                <w:b w:val="0"/>
              </w:rPr>
              <w:t>en bois laqué finement sculpté et mouluré, de feuillages, perles et bouquets de fleurs en hauts reliefs. Reposant sur deux montants curvilignes centrés d'un carlin dégagé en ronde bosse.</w:t>
            </w:r>
          </w:p>
          <w:p w:rsidR="00AB2BA3" w:rsidRDefault="0093401F">
            <w:pPr>
              <w:spacing w:before="100" w:after="0"/>
              <w:jc w:val="both"/>
            </w:pPr>
            <w:r>
              <w:rPr>
                <w:rStyle w:val="fontStyleTextLotDescription"/>
              </w:rPr>
              <w:t>Style Louis XV ancien.</w:t>
            </w:r>
          </w:p>
          <w:p w:rsidR="00AB2BA3" w:rsidRDefault="0093401F">
            <w:pPr>
              <w:spacing w:after="0"/>
              <w:jc w:val="both"/>
            </w:pPr>
            <w:r>
              <w:rPr>
                <w:rStyle w:val="fontStyleTextLotDescription"/>
              </w:rPr>
              <w:t>Garni d'un plateau de marbre restauré.</w:t>
            </w:r>
          </w:p>
          <w:p w:rsidR="00AB2BA3" w:rsidRDefault="0093401F">
            <w:pPr>
              <w:spacing w:before="100" w:after="0"/>
              <w:jc w:val="both"/>
            </w:pPr>
            <w:r>
              <w:rPr>
                <w:rStyle w:val="fontStyleTextLotDescription"/>
              </w:rPr>
              <w:t>Haut. 94, Larg. 126, Prof. 57 cm.</w:t>
            </w:r>
          </w:p>
          <w:p w:rsidR="00AB2BA3" w:rsidRDefault="0093401F">
            <w:pPr>
              <w:spacing w:before="100" w:after="0"/>
              <w:jc w:val="both"/>
            </w:pPr>
            <w:r>
              <w:rPr>
                <w:rStyle w:val="fontStyleTextLotDescription"/>
              </w:rPr>
              <w:t>Provenance : Hôtel Lionel-Normant à Romorentin, actuel Hôtel de Ville, puis par succession dans la famille des fondateurs de la Manufacture Normant frères.</w:t>
            </w:r>
          </w:p>
        </w:tc>
        <w:tc>
          <w:tcPr>
            <w:tcW w:w="1300" w:type="dxa"/>
          </w:tcPr>
          <w:p w:rsidR="00AB2BA3" w:rsidRDefault="0093401F">
            <w:pPr>
              <w:spacing w:before="100" w:after="0"/>
              <w:jc w:val="right"/>
            </w:pPr>
            <w:r>
              <w:rPr>
                <w:rStyle w:val="fontStyleTextLotMinMax"/>
              </w:rPr>
              <w:t>1000/1500</w:t>
            </w:r>
          </w:p>
        </w:tc>
      </w:tr>
      <w:tr w:rsidR="00AB2BA3">
        <w:tc>
          <w:tcPr>
            <w:tcW w:w="1300" w:type="dxa"/>
          </w:tcPr>
          <w:p w:rsidR="00AB2BA3" w:rsidRDefault="0093401F">
            <w:pPr>
              <w:spacing w:before="100" w:after="0"/>
              <w:jc w:val="center"/>
            </w:pPr>
            <w:r>
              <w:rPr>
                <w:rStyle w:val="fontStyleTextLotOrder"/>
              </w:rPr>
              <w:t>171</w:t>
            </w:r>
          </w:p>
          <w:p w:rsidR="00AB2BA3" w:rsidRDefault="00305585">
            <w:pPr>
              <w:jc w:val="center"/>
            </w:pPr>
            <w:r>
              <w:pict>
                <v:shape id="_x0000_i1156" type="#_x0000_t75" style="width:49.5pt;height:32.25pt;mso-position-horizontal:left;mso-position-horizontal-relative:char;mso-position-vertical:top">
                  <v:imagedata r:id="rId151" o:title=""/>
                </v:shape>
              </w:pict>
            </w:r>
          </w:p>
        </w:tc>
        <w:tc>
          <w:tcPr>
            <w:tcW w:w="7700" w:type="dxa"/>
          </w:tcPr>
          <w:p w:rsidR="00AB2BA3" w:rsidRDefault="0093401F">
            <w:pPr>
              <w:spacing w:before="100" w:after="0"/>
              <w:jc w:val="both"/>
            </w:pPr>
            <w:r>
              <w:rPr>
                <w:rStyle w:val="fontStyleTextLotLabel"/>
              </w:rPr>
              <w:t>Paire de FAUTEUILS à la REINE</w:t>
            </w:r>
          </w:p>
          <w:p w:rsidR="00AB2BA3" w:rsidRPr="00CE51AB" w:rsidRDefault="0093401F">
            <w:pPr>
              <w:spacing w:after="0"/>
              <w:jc w:val="both"/>
              <w:rPr>
                <w:b/>
              </w:rPr>
            </w:pPr>
            <w:r w:rsidRPr="00CE51AB">
              <w:rPr>
                <w:rStyle w:val="fontStyleTextLotLabel"/>
                <w:b w:val="0"/>
              </w:rPr>
              <w:t>en bois sculpté et mouluré au décor feuillagé, reposant sur quatre pieds les manchettes le dossier et l'assise recouverts de soie jaune.</w:t>
            </w:r>
          </w:p>
          <w:p w:rsidR="00AB2BA3" w:rsidRDefault="0093401F">
            <w:pPr>
              <w:spacing w:before="100" w:after="0"/>
              <w:jc w:val="both"/>
            </w:pPr>
            <w:r>
              <w:rPr>
                <w:rStyle w:val="fontStyleTextLotDescription"/>
              </w:rPr>
              <w:t>Style Louis XV, fin XIXe siècle.</w:t>
            </w:r>
          </w:p>
          <w:p w:rsidR="00AB2BA3" w:rsidRDefault="0093401F">
            <w:pPr>
              <w:spacing w:before="100" w:after="0"/>
              <w:jc w:val="both"/>
            </w:pPr>
            <w:r>
              <w:rPr>
                <w:rStyle w:val="fontStyleTextLotDescription"/>
              </w:rPr>
              <w:t>Haut. 97, Larg. 69, Prof. 72 cm.</w:t>
            </w:r>
          </w:p>
        </w:tc>
        <w:tc>
          <w:tcPr>
            <w:tcW w:w="1300" w:type="dxa"/>
          </w:tcPr>
          <w:p w:rsidR="00AB2BA3" w:rsidRDefault="0093401F">
            <w:pPr>
              <w:spacing w:before="100" w:after="0"/>
              <w:jc w:val="right"/>
            </w:pPr>
            <w:r>
              <w:rPr>
                <w:rStyle w:val="fontStyleTextLotMinMax"/>
              </w:rPr>
              <w:t>300/400</w:t>
            </w:r>
          </w:p>
        </w:tc>
      </w:tr>
      <w:tr w:rsidR="00AB2BA3">
        <w:tc>
          <w:tcPr>
            <w:tcW w:w="1300" w:type="dxa"/>
          </w:tcPr>
          <w:p w:rsidR="00AB2BA3" w:rsidRDefault="0093401F">
            <w:pPr>
              <w:spacing w:before="100" w:after="0"/>
              <w:jc w:val="center"/>
            </w:pPr>
            <w:r>
              <w:rPr>
                <w:rStyle w:val="fontStyleTextLotOrder"/>
              </w:rPr>
              <w:t>172</w:t>
            </w:r>
          </w:p>
          <w:p w:rsidR="00AB2BA3" w:rsidRDefault="00305585">
            <w:pPr>
              <w:jc w:val="center"/>
            </w:pPr>
            <w:r>
              <w:pict>
                <v:shape id="_x0000_i1157" type="#_x0000_t75" style="width:49.5pt;height:74.25pt;mso-position-horizontal:left;mso-position-horizontal-relative:char;mso-position-vertical:top">
                  <v:imagedata r:id="rId152" o:title=""/>
                </v:shape>
              </w:pict>
            </w:r>
          </w:p>
        </w:tc>
        <w:tc>
          <w:tcPr>
            <w:tcW w:w="7700" w:type="dxa"/>
          </w:tcPr>
          <w:p w:rsidR="00AB2BA3" w:rsidRDefault="0093401F">
            <w:pPr>
              <w:spacing w:before="100" w:after="0"/>
              <w:jc w:val="both"/>
            </w:pPr>
            <w:r>
              <w:rPr>
                <w:rStyle w:val="fontStyleTextLotLabel"/>
              </w:rPr>
              <w:t>Petit BONHEUR-DU-JOUR</w:t>
            </w:r>
          </w:p>
          <w:p w:rsidR="00AB2BA3" w:rsidRPr="00CE51AB" w:rsidRDefault="0093401F">
            <w:pPr>
              <w:spacing w:after="0"/>
              <w:jc w:val="both"/>
              <w:rPr>
                <w:b/>
              </w:rPr>
            </w:pPr>
            <w:r w:rsidRPr="00CE51AB">
              <w:rPr>
                <w:rStyle w:val="fontStyleTextLotLabel"/>
                <w:b w:val="0"/>
              </w:rPr>
              <w:t>en deux parties, en bois de placage à décor de marqueterie de cube. La partie inférieure ouvrant par une porte, la partie supérieure par un tiroir et une porte vitrée. Plateau dépliant formant écritoire, foncé d'un cuir doré au petit fer. Piétement en gaine. Coiffé d'un plateau de marbre vert antique ceint d'une galerie de laiton repercé.</w:t>
            </w:r>
          </w:p>
          <w:p w:rsidR="00AB2BA3" w:rsidRDefault="0093401F">
            <w:pPr>
              <w:spacing w:before="100" w:after="0"/>
              <w:jc w:val="both"/>
            </w:pPr>
            <w:r>
              <w:rPr>
                <w:rStyle w:val="fontStyleTextLotDescription"/>
              </w:rPr>
              <w:t>Style Louis XVI, fin XIXe siècle.</w:t>
            </w:r>
          </w:p>
          <w:p w:rsidR="00AB2BA3" w:rsidRDefault="0093401F">
            <w:pPr>
              <w:spacing w:before="100" w:after="0"/>
              <w:jc w:val="both"/>
            </w:pPr>
            <w:r>
              <w:rPr>
                <w:rStyle w:val="fontStyleTextLotDescription"/>
              </w:rPr>
              <w:t>Haut. 105, Larg. 36,5 Prof. 33,5 cm.</w:t>
            </w:r>
          </w:p>
        </w:tc>
        <w:tc>
          <w:tcPr>
            <w:tcW w:w="1300" w:type="dxa"/>
          </w:tcPr>
          <w:p w:rsidR="00AB2BA3" w:rsidRDefault="0093401F">
            <w:pPr>
              <w:spacing w:before="100" w:after="0"/>
              <w:jc w:val="right"/>
            </w:pPr>
            <w:r>
              <w:rPr>
                <w:rStyle w:val="fontStyleTextLotMinMax"/>
              </w:rPr>
              <w:t>200/300</w:t>
            </w:r>
          </w:p>
        </w:tc>
      </w:tr>
      <w:tr w:rsidR="00AB2BA3">
        <w:tc>
          <w:tcPr>
            <w:tcW w:w="1300" w:type="dxa"/>
          </w:tcPr>
          <w:p w:rsidR="00AB2BA3" w:rsidRDefault="0093401F">
            <w:pPr>
              <w:spacing w:before="100" w:after="0"/>
              <w:jc w:val="center"/>
            </w:pPr>
            <w:r>
              <w:rPr>
                <w:rStyle w:val="fontStyleTextLotOrder"/>
              </w:rPr>
              <w:lastRenderedPageBreak/>
              <w:t>173</w:t>
            </w:r>
          </w:p>
          <w:p w:rsidR="00AB2BA3" w:rsidRDefault="00305585">
            <w:pPr>
              <w:jc w:val="center"/>
            </w:pPr>
            <w:r>
              <w:pict>
                <v:shape id="_x0000_i1158" type="#_x0000_t75" style="width:49.5pt;height:74.25pt;mso-position-horizontal:left;mso-position-horizontal-relative:char;mso-position-vertical:top">
                  <v:imagedata r:id="rId153" o:title=""/>
                </v:shape>
              </w:pict>
            </w:r>
          </w:p>
        </w:tc>
        <w:tc>
          <w:tcPr>
            <w:tcW w:w="7700" w:type="dxa"/>
          </w:tcPr>
          <w:p w:rsidR="00AB2BA3" w:rsidRDefault="0093401F" w:rsidP="00CE51AB">
            <w:pPr>
              <w:spacing w:before="100" w:after="0" w:line="20" w:lineRule="atLeast"/>
              <w:jc w:val="both"/>
            </w:pPr>
            <w:r>
              <w:rPr>
                <w:rStyle w:val="fontStyleTextLotLabel"/>
              </w:rPr>
              <w:t>Petit BONHEUR-DU-JOUR</w:t>
            </w:r>
          </w:p>
          <w:p w:rsidR="00AB2BA3" w:rsidRPr="00CE51AB" w:rsidRDefault="0093401F" w:rsidP="00CE51AB">
            <w:pPr>
              <w:spacing w:after="0" w:line="20" w:lineRule="atLeast"/>
              <w:jc w:val="both"/>
              <w:rPr>
                <w:b/>
              </w:rPr>
            </w:pPr>
            <w:r w:rsidRPr="00CE51AB">
              <w:rPr>
                <w:rStyle w:val="fontStyleTextLotLabel"/>
                <w:b w:val="0"/>
              </w:rPr>
              <w:t>en deux parties, en placage d'acajou orné d'une lingotière et de filets d'encadrement en laiton doré. La partie inférieure ouvrant par deux tiroirs, la partie supérieure par un tiroir et une porte vitrée. Plateau dépliant formant écritoire, foncé d'un cuir doré au petit fer.</w:t>
            </w:r>
          </w:p>
          <w:p w:rsidR="00AB2BA3" w:rsidRDefault="0093401F" w:rsidP="00CE51AB">
            <w:pPr>
              <w:spacing w:after="0" w:line="20" w:lineRule="atLeast"/>
              <w:jc w:val="both"/>
            </w:pPr>
            <w:r>
              <w:rPr>
                <w:rStyle w:val="fontStyleTextLotDescription"/>
              </w:rPr>
              <w:t>Piétement en gaine. Coiffé d'un plateau de marbre rose phocéen ceint d'une galerie de laiton repercé.</w:t>
            </w:r>
          </w:p>
          <w:p w:rsidR="00AB2BA3" w:rsidRDefault="0093401F" w:rsidP="00CE51AB">
            <w:pPr>
              <w:spacing w:before="100" w:after="0" w:line="20" w:lineRule="atLeast"/>
              <w:jc w:val="both"/>
            </w:pPr>
            <w:r>
              <w:rPr>
                <w:rStyle w:val="fontStyleTextLotDescription"/>
              </w:rPr>
              <w:t>Style Louis XVI, fin XIXe siècle.</w:t>
            </w:r>
          </w:p>
          <w:p w:rsidR="00AB2BA3" w:rsidRDefault="0093401F" w:rsidP="00CE51AB">
            <w:pPr>
              <w:spacing w:before="100" w:after="0" w:line="20" w:lineRule="atLeast"/>
              <w:jc w:val="both"/>
            </w:pPr>
            <w:r>
              <w:rPr>
                <w:rStyle w:val="fontStyleTextLotDescription"/>
              </w:rPr>
              <w:t>Haut. 105, Larg. 36,5 Prof. 33,5 cm (accidents et manques).</w:t>
            </w:r>
          </w:p>
        </w:tc>
        <w:tc>
          <w:tcPr>
            <w:tcW w:w="1300" w:type="dxa"/>
          </w:tcPr>
          <w:p w:rsidR="00AB2BA3" w:rsidRDefault="0093401F">
            <w:pPr>
              <w:spacing w:before="100" w:after="0"/>
              <w:jc w:val="right"/>
            </w:pPr>
            <w:r>
              <w:rPr>
                <w:rStyle w:val="fontStyleTextLotMinMax"/>
              </w:rPr>
              <w:t>150/250</w:t>
            </w:r>
          </w:p>
        </w:tc>
      </w:tr>
      <w:tr w:rsidR="00AB2BA3">
        <w:tc>
          <w:tcPr>
            <w:tcW w:w="1300" w:type="dxa"/>
          </w:tcPr>
          <w:p w:rsidR="00AB2BA3" w:rsidRDefault="0093401F">
            <w:pPr>
              <w:spacing w:before="100" w:after="0"/>
              <w:jc w:val="center"/>
            </w:pPr>
            <w:r>
              <w:rPr>
                <w:rStyle w:val="fontStyleTextLotOrder"/>
              </w:rPr>
              <w:t>174</w:t>
            </w:r>
          </w:p>
          <w:p w:rsidR="00AB2BA3" w:rsidRDefault="00305585">
            <w:pPr>
              <w:jc w:val="center"/>
            </w:pPr>
            <w:r>
              <w:pict>
                <v:shape id="_x0000_i1159" type="#_x0000_t75" style="width:49.5pt;height:40.5pt;mso-position-horizontal:left;mso-position-horizontal-relative:char;mso-position-vertical:top">
                  <v:imagedata r:id="rId154" o:title=""/>
                </v:shape>
              </w:pict>
            </w:r>
          </w:p>
        </w:tc>
        <w:tc>
          <w:tcPr>
            <w:tcW w:w="7700" w:type="dxa"/>
          </w:tcPr>
          <w:p w:rsidR="00AB2BA3" w:rsidRDefault="0093401F" w:rsidP="00CE51AB">
            <w:pPr>
              <w:spacing w:before="100" w:after="0" w:line="20" w:lineRule="atLeast"/>
              <w:jc w:val="both"/>
            </w:pPr>
            <w:r>
              <w:rPr>
                <w:rStyle w:val="fontStyleTextLotLabel"/>
              </w:rPr>
              <w:t>BUREAU à CYLINDRE rigide façon lattes</w:t>
            </w:r>
          </w:p>
          <w:p w:rsidR="00AB2BA3" w:rsidRPr="00CE51AB" w:rsidRDefault="0093401F" w:rsidP="00CE51AB">
            <w:pPr>
              <w:spacing w:after="0" w:line="20" w:lineRule="atLeast"/>
              <w:jc w:val="both"/>
              <w:rPr>
                <w:b/>
              </w:rPr>
            </w:pPr>
            <w:r w:rsidRPr="00CE51AB">
              <w:rPr>
                <w:rStyle w:val="fontStyleTextLotLabel"/>
                <w:b w:val="0"/>
              </w:rPr>
              <w:t>en acajou, ouvrant en ceinture par trois tiroirs sur deux rangs. Le cylindre dévoilant quatre tiroirs et quatre niches. Un plateau coulissant garnie de cuir formant écritoire. Reposant sur quatre pieds fuselés et cannelés. Orné de triglyphes moulurés.</w:t>
            </w:r>
          </w:p>
          <w:p w:rsidR="00AB2BA3" w:rsidRDefault="0093401F" w:rsidP="00CE51AB">
            <w:pPr>
              <w:spacing w:before="100" w:after="0" w:line="20" w:lineRule="atLeast"/>
              <w:jc w:val="both"/>
            </w:pPr>
            <w:r>
              <w:rPr>
                <w:rStyle w:val="fontStyleTextLotDescription"/>
              </w:rPr>
              <w:t>Style Louis XVI, fin XIXe - début XXe siècle.</w:t>
            </w:r>
          </w:p>
          <w:p w:rsidR="00AB2BA3" w:rsidRDefault="0093401F" w:rsidP="00CE51AB">
            <w:pPr>
              <w:spacing w:before="100" w:after="0" w:line="20" w:lineRule="atLeast"/>
              <w:jc w:val="both"/>
            </w:pPr>
            <w:r>
              <w:rPr>
                <w:rStyle w:val="fontStyleTextLotDescription"/>
              </w:rPr>
              <w:t>Haut. 105, Larg. 96, Prof. 47,5 cm.</w:t>
            </w:r>
          </w:p>
        </w:tc>
        <w:tc>
          <w:tcPr>
            <w:tcW w:w="1300" w:type="dxa"/>
          </w:tcPr>
          <w:p w:rsidR="00AB2BA3" w:rsidRDefault="0093401F">
            <w:pPr>
              <w:spacing w:before="100" w:after="0"/>
              <w:jc w:val="right"/>
            </w:pPr>
            <w:r>
              <w:rPr>
                <w:rStyle w:val="fontStyleTextLotMinMax"/>
              </w:rPr>
              <w:t>200/300</w:t>
            </w:r>
          </w:p>
        </w:tc>
      </w:tr>
      <w:tr w:rsidR="00AB2BA3">
        <w:tc>
          <w:tcPr>
            <w:tcW w:w="1300" w:type="dxa"/>
          </w:tcPr>
          <w:p w:rsidR="00AB2BA3" w:rsidRDefault="0093401F">
            <w:pPr>
              <w:spacing w:before="100" w:after="0"/>
              <w:jc w:val="center"/>
            </w:pPr>
            <w:r>
              <w:rPr>
                <w:rStyle w:val="fontStyleTextLotOrder"/>
              </w:rPr>
              <w:t>175</w:t>
            </w:r>
          </w:p>
          <w:p w:rsidR="00AB2BA3" w:rsidRDefault="00305585">
            <w:pPr>
              <w:jc w:val="center"/>
            </w:pPr>
            <w:r>
              <w:pict>
                <v:shape id="_x0000_i1160" type="#_x0000_t75" style="width:49.5pt;height:75pt;mso-position-horizontal:left;mso-position-horizontal-relative:char;mso-position-vertical:top">
                  <v:imagedata r:id="rId155" o:title=""/>
                </v:shape>
              </w:pict>
            </w:r>
          </w:p>
        </w:tc>
        <w:tc>
          <w:tcPr>
            <w:tcW w:w="7700" w:type="dxa"/>
          </w:tcPr>
          <w:p w:rsidR="00AB2BA3" w:rsidRDefault="0093401F" w:rsidP="00CE51AB">
            <w:pPr>
              <w:spacing w:before="100" w:after="0" w:line="20" w:lineRule="atLeast"/>
              <w:jc w:val="both"/>
            </w:pPr>
            <w:r>
              <w:rPr>
                <w:rStyle w:val="fontStyleTextLotLabel"/>
              </w:rPr>
              <w:t>PIED de LAMPE en forme d'obélisque</w:t>
            </w:r>
          </w:p>
          <w:p w:rsidR="00AB2BA3" w:rsidRPr="00CE51AB" w:rsidRDefault="0093401F" w:rsidP="00CE51AB">
            <w:pPr>
              <w:spacing w:after="0" w:line="20" w:lineRule="atLeast"/>
              <w:jc w:val="both"/>
              <w:rPr>
                <w:b/>
              </w:rPr>
            </w:pPr>
            <w:r w:rsidRPr="00CE51AB">
              <w:rPr>
                <w:rStyle w:val="fontStyleTextLotLabel"/>
                <w:b w:val="0"/>
              </w:rPr>
              <w:t>en bronze patiné et bronze doré. Sur une base à enroulement, les extrémités de la colonne ornées de feuilles de lotus en bronze doré.</w:t>
            </w:r>
          </w:p>
          <w:p w:rsidR="00AB2BA3" w:rsidRDefault="0093401F" w:rsidP="00CE51AB">
            <w:pPr>
              <w:spacing w:before="100" w:after="0" w:line="20" w:lineRule="atLeast"/>
              <w:jc w:val="both"/>
            </w:pPr>
            <w:r>
              <w:rPr>
                <w:rStyle w:val="fontStyleTextLotDescription"/>
              </w:rPr>
              <w:t>Époque fin Restauration, XIXe siècle.</w:t>
            </w:r>
          </w:p>
          <w:p w:rsidR="00AB2BA3" w:rsidRDefault="0093401F" w:rsidP="00CE51AB">
            <w:pPr>
              <w:spacing w:before="100" w:after="0" w:line="20" w:lineRule="atLeast"/>
              <w:jc w:val="both"/>
            </w:pPr>
            <w:r>
              <w:rPr>
                <w:rStyle w:val="fontStyleTextLotDescription"/>
              </w:rPr>
              <w:t>Haut. (du pied) 55, Larg. 15, Prof. 15 (monté à l'électricité) cm.</w:t>
            </w:r>
          </w:p>
        </w:tc>
        <w:tc>
          <w:tcPr>
            <w:tcW w:w="1300" w:type="dxa"/>
          </w:tcPr>
          <w:p w:rsidR="00AB2BA3" w:rsidRDefault="0093401F">
            <w:pPr>
              <w:spacing w:before="100" w:after="0"/>
              <w:jc w:val="right"/>
            </w:pPr>
            <w:r>
              <w:rPr>
                <w:rStyle w:val="fontStyleTextLotMinMax"/>
              </w:rPr>
              <w:t>150/250</w:t>
            </w:r>
          </w:p>
        </w:tc>
      </w:tr>
      <w:tr w:rsidR="00AB2BA3">
        <w:tc>
          <w:tcPr>
            <w:tcW w:w="1300" w:type="dxa"/>
          </w:tcPr>
          <w:p w:rsidR="00AB2BA3" w:rsidRDefault="0093401F">
            <w:pPr>
              <w:spacing w:before="100" w:after="0"/>
              <w:jc w:val="center"/>
            </w:pPr>
            <w:r>
              <w:rPr>
                <w:rStyle w:val="fontStyleTextLotOrder"/>
              </w:rPr>
              <w:t>177</w:t>
            </w:r>
          </w:p>
          <w:p w:rsidR="00AB2BA3" w:rsidRDefault="00305585">
            <w:pPr>
              <w:jc w:val="center"/>
            </w:pPr>
            <w:r>
              <w:pict>
                <v:shape id="_x0000_i1161" type="#_x0000_t75" style="width:49.5pt;height:74.25pt;mso-position-horizontal:left;mso-position-horizontal-relative:char;mso-position-vertical:top">
                  <v:imagedata r:id="rId156" o:title=""/>
                </v:shape>
              </w:pict>
            </w:r>
          </w:p>
        </w:tc>
        <w:tc>
          <w:tcPr>
            <w:tcW w:w="7700" w:type="dxa"/>
          </w:tcPr>
          <w:p w:rsidR="00AB2BA3" w:rsidRDefault="0093401F" w:rsidP="00CE51AB">
            <w:pPr>
              <w:spacing w:before="100" w:after="0" w:line="20" w:lineRule="atLeast"/>
              <w:jc w:val="both"/>
            </w:pPr>
            <w:r>
              <w:rPr>
                <w:rStyle w:val="fontStyleTextLotLabel"/>
              </w:rPr>
              <w:t>PENDULE dite "SQUELETTE" en bronze ciselé et doré.</w:t>
            </w:r>
          </w:p>
          <w:p w:rsidR="00AB2BA3" w:rsidRPr="00CE51AB" w:rsidRDefault="0093401F" w:rsidP="00CE51AB">
            <w:pPr>
              <w:spacing w:after="0" w:line="20" w:lineRule="atLeast"/>
              <w:jc w:val="both"/>
              <w:rPr>
                <w:b/>
              </w:rPr>
            </w:pPr>
            <w:r w:rsidRPr="00CE51AB">
              <w:rPr>
                <w:rStyle w:val="fontStyleTextLotLabel"/>
                <w:b w:val="0"/>
              </w:rPr>
              <w:t>Le cadran émaillé blanc présente des chiffres romains pour les heures et des chiffres arabes pour les minutes. Il est cerclé d'émail bleu à semis d'étoiles d'or et est sommé d'un aigle aux ailes déployées. À ses côtés se déroulent des pampres de vigne et des grappes de raisin. Le mouvement repose sur une arcature à frise de palmettes et un cartouche émaillé et flanqué d'entrelacs feuillagés, signé MILLÉ à ORLÉANS. Le balancier est orné d'un masque d'Apollon rayonnant.</w:t>
            </w:r>
          </w:p>
          <w:p w:rsidR="00AB2BA3" w:rsidRDefault="0093401F" w:rsidP="00CE51AB">
            <w:pPr>
              <w:spacing w:after="0" w:line="20" w:lineRule="atLeast"/>
              <w:jc w:val="both"/>
            </w:pPr>
            <w:r>
              <w:rPr>
                <w:rStyle w:val="fontStyleTextLotDescription"/>
              </w:rPr>
              <w:t>Base en marbre noir à rang de perles et frises de palmettes sur quatre patins dorés.</w:t>
            </w:r>
          </w:p>
          <w:p w:rsidR="00AB2BA3" w:rsidRDefault="0093401F" w:rsidP="00CE51AB">
            <w:pPr>
              <w:spacing w:before="100" w:after="0" w:line="20" w:lineRule="atLeast"/>
              <w:jc w:val="both"/>
            </w:pPr>
            <w:r>
              <w:rPr>
                <w:rStyle w:val="fontStyleTextLotDescription"/>
              </w:rPr>
              <w:t>Pierre-François-Claude MILLÉ, né en 1757, fait son apprentissage à Paris en 1773. Cet horloger est actif à Orléans autour de 1789.</w:t>
            </w:r>
          </w:p>
          <w:p w:rsidR="00AB2BA3" w:rsidRDefault="0093401F" w:rsidP="00CE51AB">
            <w:pPr>
              <w:spacing w:before="100" w:after="0" w:line="20" w:lineRule="atLeast"/>
              <w:jc w:val="both"/>
            </w:pPr>
            <w:r>
              <w:rPr>
                <w:rStyle w:val="fontStyleTextLotDescription"/>
              </w:rPr>
              <w:t>Directoire, fin XVIIIe-début XIXe.</w:t>
            </w:r>
          </w:p>
          <w:p w:rsidR="00AB2BA3" w:rsidRDefault="0093401F" w:rsidP="00CE51AB">
            <w:pPr>
              <w:spacing w:before="100" w:after="0" w:line="20" w:lineRule="atLeast"/>
              <w:jc w:val="both"/>
            </w:pPr>
            <w:r>
              <w:rPr>
                <w:rStyle w:val="fontStyleTextLotDescription"/>
              </w:rPr>
              <w:t>Haut. 44, Larg. 25, Prof. 12 cm.</w:t>
            </w:r>
          </w:p>
          <w:p w:rsidR="00AB2BA3" w:rsidRDefault="0093401F" w:rsidP="00CE51AB">
            <w:pPr>
              <w:spacing w:before="100" w:after="0" w:line="20" w:lineRule="atLeast"/>
              <w:jc w:val="both"/>
            </w:pPr>
            <w:r>
              <w:rPr>
                <w:rStyle w:val="fontStyleTextLotDescription"/>
              </w:rPr>
              <w:t>Globe.</w:t>
            </w:r>
          </w:p>
          <w:p w:rsidR="00AB2BA3" w:rsidRDefault="0093401F" w:rsidP="00CE51AB">
            <w:pPr>
              <w:spacing w:before="100" w:after="0" w:line="20" w:lineRule="atLeast"/>
              <w:jc w:val="both"/>
            </w:pPr>
            <w:r>
              <w:rPr>
                <w:rStyle w:val="fontStyleTextLotDescription"/>
              </w:rPr>
              <w:t>Provenance :</w:t>
            </w:r>
          </w:p>
          <w:p w:rsidR="00AB2BA3" w:rsidRDefault="0093401F" w:rsidP="00CE51AB">
            <w:pPr>
              <w:spacing w:after="0" w:line="20" w:lineRule="atLeast"/>
              <w:jc w:val="both"/>
            </w:pPr>
            <w:r>
              <w:rPr>
                <w:rStyle w:val="fontStyleTextLotDescription"/>
              </w:rPr>
              <w:t>- vente Paris, Me Marc Ferri 16 avril 1986, n°114.</w:t>
            </w:r>
          </w:p>
          <w:p w:rsidR="00AB2BA3" w:rsidRDefault="0093401F" w:rsidP="00CE51AB">
            <w:pPr>
              <w:spacing w:after="0" w:line="20" w:lineRule="atLeast"/>
              <w:jc w:val="both"/>
            </w:pPr>
            <w:r>
              <w:rPr>
                <w:rStyle w:val="fontStyleTextLotDescription"/>
              </w:rPr>
              <w:t>- Grande collection orléanaise.</w:t>
            </w:r>
          </w:p>
          <w:p w:rsidR="00AB2BA3" w:rsidRDefault="0093401F" w:rsidP="00CE51AB">
            <w:pPr>
              <w:spacing w:before="100" w:after="0" w:line="20" w:lineRule="atLeast"/>
              <w:jc w:val="both"/>
            </w:pPr>
            <w:r>
              <w:rPr>
                <w:rStyle w:val="fontStyleTextLotDescription"/>
              </w:rPr>
              <w:t>La vogue des pendules dites "squelette" apparaît à la fin du règne de Louis XVI et désigne une forme de pendules laissant apparaître le mécanisme complexe de l'horlogerie par un évidement circulaire dans le cadran. Les progrès scientifiques de la fin de ce siècle encouragent les horlogers à faire la démonstration de leur art et à rompre avec l'ornementation formelle des pendules à sujets. Leur dépouillement s'explique aussi par la pénurie des matières premières qui sévit alors. On voit ainsi se développer une esthétique nouvelle, née des Lumières, et qui préfigure l'ère industrielle. Héritières des pendules portiques de la seconde moitié du XVIIIe siècle, les pendules "squelette" leur empruntent souvent leur forme verticale et reposent généralement sur une arche semi-circulaire supportée par des colonnettes, comme ce modèle de Millé.</w:t>
            </w:r>
          </w:p>
          <w:p w:rsidR="00CE51AB" w:rsidRDefault="00CE51AB" w:rsidP="00CE51AB">
            <w:pPr>
              <w:spacing w:before="100" w:after="0" w:line="20" w:lineRule="atLeast"/>
              <w:jc w:val="both"/>
              <w:rPr>
                <w:rStyle w:val="fontStyleTextLotDescription"/>
              </w:rPr>
            </w:pPr>
          </w:p>
          <w:p w:rsidR="00AB2BA3" w:rsidRDefault="0093401F" w:rsidP="00CE51AB">
            <w:pPr>
              <w:spacing w:before="100" w:after="0" w:line="20" w:lineRule="atLeast"/>
              <w:jc w:val="both"/>
            </w:pPr>
            <w:r>
              <w:rPr>
                <w:rStyle w:val="fontStyleTextLotDescription"/>
              </w:rPr>
              <w:lastRenderedPageBreak/>
              <w:t>Bibliographie :</w:t>
            </w:r>
          </w:p>
          <w:p w:rsidR="00AB2BA3" w:rsidRDefault="0093401F" w:rsidP="00CE51AB">
            <w:pPr>
              <w:spacing w:after="0" w:line="20" w:lineRule="atLeast"/>
              <w:jc w:val="both"/>
            </w:pPr>
            <w:r>
              <w:rPr>
                <w:rStyle w:val="fontStyleTextLotDescription"/>
              </w:rPr>
              <w:t>- Tardy, "Dictionnaire des Horlogers français", 1971, p. 465.</w:t>
            </w:r>
          </w:p>
          <w:p w:rsidR="00AB2BA3" w:rsidRDefault="0093401F" w:rsidP="00CE51AB">
            <w:pPr>
              <w:spacing w:after="0" w:line="20" w:lineRule="atLeast"/>
              <w:jc w:val="both"/>
            </w:pPr>
            <w:r>
              <w:rPr>
                <w:rStyle w:val="fontStyleTextLotDescription"/>
              </w:rPr>
              <w:t>- Pierre Kjellberg, "Encyclopédie de la Pendule française du Moyen-Âge au XXe siècle", 1997, éd. de l'Amateur, p. 313-323.</w:t>
            </w:r>
          </w:p>
        </w:tc>
        <w:tc>
          <w:tcPr>
            <w:tcW w:w="1300" w:type="dxa"/>
          </w:tcPr>
          <w:p w:rsidR="00AB2BA3" w:rsidRDefault="006C6B83">
            <w:pPr>
              <w:spacing w:before="100" w:after="0"/>
              <w:jc w:val="right"/>
            </w:pPr>
            <w:r>
              <w:rPr>
                <w:rStyle w:val="fontStyleTextLotMinMax"/>
              </w:rPr>
              <w:lastRenderedPageBreak/>
              <w:t>4000/6</w:t>
            </w:r>
            <w:r w:rsidR="0093401F">
              <w:rPr>
                <w:rStyle w:val="fontStyleTextLotMinMax"/>
              </w:rPr>
              <w:t>000</w:t>
            </w:r>
          </w:p>
        </w:tc>
      </w:tr>
      <w:tr w:rsidR="00AB2BA3" w:rsidTr="006C6B83">
        <w:tc>
          <w:tcPr>
            <w:tcW w:w="1300" w:type="dxa"/>
            <w:tcBorders>
              <w:top w:val="single" w:sz="4" w:space="0" w:color="auto"/>
              <w:left w:val="single" w:sz="4" w:space="0" w:color="auto"/>
              <w:bottom w:val="single" w:sz="4" w:space="0" w:color="auto"/>
            </w:tcBorders>
          </w:tcPr>
          <w:p w:rsidR="00AB2BA3" w:rsidRDefault="0093401F">
            <w:pPr>
              <w:spacing w:before="100" w:after="0"/>
              <w:jc w:val="center"/>
            </w:pPr>
            <w:r>
              <w:rPr>
                <w:rStyle w:val="fontStyleTextLotOrder"/>
              </w:rPr>
              <w:t>178</w:t>
            </w:r>
          </w:p>
          <w:p w:rsidR="00AB2BA3" w:rsidRDefault="00305585">
            <w:pPr>
              <w:jc w:val="center"/>
            </w:pPr>
            <w:r>
              <w:pict>
                <v:shape id="_x0000_i1162" type="#_x0000_t75" style="width:49.5pt;height:74.25pt;mso-position-horizontal:left;mso-position-horizontal-relative:char;mso-position-vertical:top">
                  <v:imagedata r:id="rId157" o:title=""/>
                </v:shape>
              </w:pict>
            </w:r>
          </w:p>
        </w:tc>
        <w:tc>
          <w:tcPr>
            <w:tcW w:w="7700" w:type="dxa"/>
            <w:tcBorders>
              <w:top w:val="single" w:sz="4" w:space="0" w:color="auto"/>
              <w:bottom w:val="single" w:sz="4" w:space="0" w:color="auto"/>
            </w:tcBorders>
          </w:tcPr>
          <w:p w:rsidR="00AB2BA3" w:rsidRDefault="0093401F" w:rsidP="00CE51AB">
            <w:pPr>
              <w:spacing w:before="100" w:after="0" w:line="20" w:lineRule="atLeast"/>
              <w:jc w:val="both"/>
            </w:pPr>
            <w:r>
              <w:rPr>
                <w:rStyle w:val="fontStyleTextLotLabel"/>
              </w:rPr>
              <w:t>PENDULE dite "SQUELETTE" à quantièmes en bronze doré.</w:t>
            </w:r>
          </w:p>
          <w:p w:rsidR="00AB2BA3" w:rsidRPr="00CE51AB" w:rsidRDefault="0093401F" w:rsidP="00CE51AB">
            <w:pPr>
              <w:spacing w:after="0" w:line="20" w:lineRule="atLeast"/>
              <w:jc w:val="both"/>
              <w:rPr>
                <w:b/>
              </w:rPr>
            </w:pPr>
            <w:r w:rsidRPr="00CE51AB">
              <w:rPr>
                <w:rStyle w:val="fontStyleTextLotLabel"/>
                <w:b w:val="0"/>
              </w:rPr>
              <w:t>Le cadran annulaire est signé BLAISAU à Paris et émaillé blanc. Il présente des chiffres romains pour les heures, et des chiffres arabes pour les quantièmes. Il est cerclé d'émaux à la façon de COTEAU avec rehauts de blanc fixe et or sur fond bleu. Il est sommé d'une palmette et de guirlandes de feuilles de chêne, ce second motif également repris à sa base. L'arcature supportant le mouvement repose sur un socle en marbre noir sur quatre patins dorés.</w:t>
            </w:r>
          </w:p>
          <w:p w:rsidR="00AB2BA3" w:rsidRDefault="0093401F" w:rsidP="00CE51AB">
            <w:pPr>
              <w:spacing w:before="100" w:after="0" w:line="20" w:lineRule="atLeast"/>
              <w:jc w:val="both"/>
            </w:pPr>
            <w:r>
              <w:rPr>
                <w:rStyle w:val="fontStyleTextLotDescription"/>
              </w:rPr>
              <w:t>Directoire.</w:t>
            </w:r>
          </w:p>
          <w:p w:rsidR="00AB2BA3" w:rsidRDefault="0093401F" w:rsidP="00CE51AB">
            <w:pPr>
              <w:spacing w:before="100" w:after="0" w:line="20" w:lineRule="atLeast"/>
              <w:jc w:val="both"/>
            </w:pPr>
            <w:r>
              <w:rPr>
                <w:rStyle w:val="fontStyleTextLotDescription"/>
              </w:rPr>
              <w:t>Haut. 40, Larg. 20, Prof. 11 cm.</w:t>
            </w:r>
          </w:p>
          <w:p w:rsidR="00AB2BA3" w:rsidRDefault="0093401F" w:rsidP="00CE51AB">
            <w:pPr>
              <w:spacing w:before="100" w:after="0" w:line="20" w:lineRule="atLeast"/>
              <w:jc w:val="both"/>
            </w:pPr>
            <w:r>
              <w:rPr>
                <w:rStyle w:val="fontStyleTextLotDescription"/>
              </w:rPr>
              <w:t>Globe.</w:t>
            </w:r>
          </w:p>
          <w:p w:rsidR="00AB2BA3" w:rsidRDefault="0093401F" w:rsidP="00CE51AB">
            <w:pPr>
              <w:spacing w:before="100" w:after="0" w:line="20" w:lineRule="atLeast"/>
              <w:jc w:val="both"/>
            </w:pPr>
            <w:r>
              <w:rPr>
                <w:rStyle w:val="fontStyleTextLotDescription"/>
              </w:rPr>
              <w:t>Provenance :</w:t>
            </w:r>
          </w:p>
          <w:p w:rsidR="00AB2BA3" w:rsidRDefault="0093401F" w:rsidP="00CE51AB">
            <w:pPr>
              <w:spacing w:after="0" w:line="20" w:lineRule="atLeast"/>
              <w:jc w:val="both"/>
            </w:pPr>
            <w:r>
              <w:rPr>
                <w:rStyle w:val="fontStyleTextLotDescription"/>
              </w:rPr>
              <w:t>- vente après départ du baron Petiet à Orléans, Me Louis Savot 6 décembre 1985, n°39.</w:t>
            </w:r>
          </w:p>
          <w:p w:rsidR="00AB2BA3" w:rsidRDefault="0093401F" w:rsidP="00CE51AB">
            <w:pPr>
              <w:spacing w:after="0" w:line="20" w:lineRule="atLeast"/>
              <w:jc w:val="both"/>
            </w:pPr>
            <w:r>
              <w:rPr>
                <w:rStyle w:val="fontStyleTextLotDescription"/>
              </w:rPr>
              <w:t>- Grande collection orléanaise.</w:t>
            </w:r>
          </w:p>
          <w:p w:rsidR="00AB2BA3" w:rsidRDefault="0093401F" w:rsidP="00CE51AB">
            <w:pPr>
              <w:spacing w:before="100" w:after="0" w:line="20" w:lineRule="atLeast"/>
              <w:jc w:val="both"/>
            </w:pPr>
            <w:r>
              <w:rPr>
                <w:rStyle w:val="fontStyleTextLotDescription"/>
              </w:rPr>
              <w:t>A Directoire gilt bronze ARCH SKELETON MANTEL CLOCK signed by BLAISAU, Paris, on the dial.</w:t>
            </w:r>
          </w:p>
          <w:p w:rsidR="00AB2BA3" w:rsidRDefault="0093401F" w:rsidP="00CE51AB">
            <w:pPr>
              <w:spacing w:before="100" w:after="0" w:line="20" w:lineRule="atLeast"/>
              <w:jc w:val="both"/>
            </w:pPr>
            <w:r>
              <w:rPr>
                <w:rStyle w:val="fontStyleTextLotDescription"/>
              </w:rPr>
              <w:t>La vogue des pendules dites "squelette" apparaît à la fin du règne de Louis XVI et désigne une forme de pendules laissant apparaître leur mécanisme au moyen d'un cadran annulaire. On voit ainsi se développer une esthétique nouvelle, née des Lumières, et qui préfigure l'ère industrielle.</w:t>
            </w:r>
          </w:p>
          <w:p w:rsidR="00AB2BA3" w:rsidRDefault="0093401F" w:rsidP="00CE51AB">
            <w:pPr>
              <w:spacing w:before="100" w:after="0" w:line="20" w:lineRule="atLeast"/>
              <w:jc w:val="both"/>
            </w:pPr>
            <w:r>
              <w:rPr>
                <w:rStyle w:val="fontStyleTextLotDescription"/>
              </w:rPr>
              <w:t>"Ce type de pendules forme un ensemble à la fois cohérent et d'une grande diversité. L'émail et sa chatoyante polychromie y jouent un rôle décoratif prépondérant. Il apparaît sur le ou les cadrans sous la forme de fines guirlandes et de divers motifs, parmi lesquels les signes du zodiaque. Les structures mêmes de la pendule sont décorées, toujours en émail et la plupart du temps sur fond bleu, de pointillés, d'étoiles, de fleurettes [...]. On retrouve ici l'oeuvre des célèbres émailleurs Coteau et Dubuisson et de quelques autres, dont Georges Adrien Merlet".</w:t>
            </w:r>
          </w:p>
          <w:p w:rsidR="00AB2BA3" w:rsidRDefault="0093401F" w:rsidP="00CE51AB">
            <w:pPr>
              <w:spacing w:after="0" w:line="20" w:lineRule="atLeast"/>
              <w:jc w:val="both"/>
            </w:pPr>
            <w:r>
              <w:rPr>
                <w:rStyle w:val="fontStyleTextLotDescription"/>
              </w:rPr>
              <w:t>in Pierre Kjellberg, "Encyclopédie de la Pendule française du Moyen-Âge au XXe siècle", 1997, éd. de l'Amateur, p. 322.</w:t>
            </w:r>
          </w:p>
        </w:tc>
        <w:tc>
          <w:tcPr>
            <w:tcW w:w="1300" w:type="dxa"/>
            <w:tcBorders>
              <w:top w:val="single" w:sz="4" w:space="0" w:color="auto"/>
              <w:bottom w:val="single" w:sz="4" w:space="0" w:color="auto"/>
              <w:right w:val="single" w:sz="4" w:space="0" w:color="auto"/>
            </w:tcBorders>
          </w:tcPr>
          <w:p w:rsidR="00AB2BA3" w:rsidRDefault="006C6B83">
            <w:pPr>
              <w:spacing w:before="100" w:after="0"/>
              <w:jc w:val="right"/>
            </w:pPr>
            <w:r>
              <w:rPr>
                <w:rStyle w:val="fontStyleTextLotMinMax"/>
              </w:rPr>
              <w:t>3000/5</w:t>
            </w:r>
            <w:r w:rsidR="0093401F">
              <w:rPr>
                <w:rStyle w:val="fontStyleTextLotMinMax"/>
              </w:rPr>
              <w:t>000</w:t>
            </w:r>
          </w:p>
        </w:tc>
      </w:tr>
      <w:tr w:rsidR="00AB2BA3">
        <w:tc>
          <w:tcPr>
            <w:tcW w:w="1300" w:type="dxa"/>
          </w:tcPr>
          <w:p w:rsidR="00AB2BA3" w:rsidRDefault="0093401F">
            <w:pPr>
              <w:spacing w:before="100" w:after="0"/>
              <w:jc w:val="center"/>
            </w:pPr>
            <w:r>
              <w:rPr>
                <w:rStyle w:val="fontStyleTextLotOrder"/>
              </w:rPr>
              <w:t>179</w:t>
            </w:r>
          </w:p>
          <w:p w:rsidR="00AB2BA3" w:rsidRDefault="00305585">
            <w:pPr>
              <w:jc w:val="center"/>
            </w:pPr>
            <w:r>
              <w:pict>
                <v:shape id="_x0000_i1163" type="#_x0000_t75" style="width:49.5pt;height:34.5pt;mso-position-horizontal:left;mso-position-horizontal-relative:char;mso-position-vertical:top">
                  <v:imagedata r:id="rId158" o:title=""/>
                </v:shape>
              </w:pict>
            </w:r>
          </w:p>
        </w:tc>
        <w:tc>
          <w:tcPr>
            <w:tcW w:w="7700" w:type="dxa"/>
          </w:tcPr>
          <w:p w:rsidR="00AB2BA3" w:rsidRDefault="0093401F" w:rsidP="00CE51AB">
            <w:pPr>
              <w:spacing w:before="100" w:after="0" w:line="20" w:lineRule="atLeast"/>
              <w:jc w:val="both"/>
            </w:pPr>
            <w:r>
              <w:rPr>
                <w:rStyle w:val="fontStyleTextLotLabel"/>
              </w:rPr>
              <w:t>COMMODE de forme rectangulaire par Jean-Antoine BRUNS</w:t>
            </w:r>
          </w:p>
          <w:p w:rsidR="00AB2BA3" w:rsidRPr="00CE51AB" w:rsidRDefault="0093401F" w:rsidP="00CE51AB">
            <w:pPr>
              <w:spacing w:after="0" w:line="20" w:lineRule="atLeast"/>
              <w:jc w:val="both"/>
              <w:rPr>
                <w:b/>
              </w:rPr>
            </w:pPr>
            <w:r w:rsidRPr="00CE51AB">
              <w:rPr>
                <w:rStyle w:val="fontStyleTextLotLabel"/>
                <w:b w:val="0"/>
              </w:rPr>
              <w:t>en placage de satiné dans des encadrements d'amarante. La façade à léger ressaut ouvre par cinq tiroirs, dont deux sans traverse, sur trois rangs. Elle reçoit un décor marqueté de cannelures simulées, en rappel sur les montants et les pieds. Garniture de bronzes ciselés et dorés tels que entrées de serrure en médaillon rubanné, anneaux de tirage et sabots. Elle repose sur quatre pieds fuselés. Dessus de marbre gris Sainte-Anne.</w:t>
            </w:r>
          </w:p>
          <w:p w:rsidR="00AB2BA3" w:rsidRDefault="0093401F" w:rsidP="00CE51AB">
            <w:pPr>
              <w:spacing w:after="0" w:line="20" w:lineRule="atLeast"/>
              <w:jc w:val="both"/>
            </w:pPr>
            <w:r>
              <w:rPr>
                <w:rStyle w:val="fontStyleTextLotDescription"/>
              </w:rPr>
              <w:t>Estampille de Jean-Antoine BRUNS.</w:t>
            </w:r>
          </w:p>
          <w:p w:rsidR="00AB2BA3" w:rsidRDefault="0093401F" w:rsidP="00CE51AB">
            <w:pPr>
              <w:spacing w:before="100" w:after="0" w:line="20" w:lineRule="atLeast"/>
              <w:jc w:val="both"/>
            </w:pPr>
            <w:r>
              <w:rPr>
                <w:rStyle w:val="fontStyleTextLotDescription"/>
              </w:rPr>
              <w:t>Fin de l'époque Louis XVI.</w:t>
            </w:r>
          </w:p>
          <w:p w:rsidR="00AB2BA3" w:rsidRDefault="0093401F" w:rsidP="00CE51AB">
            <w:pPr>
              <w:spacing w:before="100" w:after="0" w:line="20" w:lineRule="atLeast"/>
              <w:jc w:val="both"/>
            </w:pPr>
            <w:r>
              <w:rPr>
                <w:rStyle w:val="fontStyleTextLotDescription"/>
              </w:rPr>
              <w:t>Haut. 87, Larg. 129, Prof. 62,5 cm.</w:t>
            </w:r>
          </w:p>
          <w:p w:rsidR="00AB2BA3" w:rsidRDefault="0093401F" w:rsidP="00CE51AB">
            <w:pPr>
              <w:spacing w:after="0" w:line="20" w:lineRule="atLeast"/>
              <w:jc w:val="both"/>
            </w:pPr>
            <w:r>
              <w:rPr>
                <w:rStyle w:val="fontStyleTextLotDescription"/>
              </w:rPr>
              <w:t>(restaurations d'usage, petits sauts de placage)</w:t>
            </w:r>
          </w:p>
          <w:p w:rsidR="00AB2BA3" w:rsidRDefault="0093401F" w:rsidP="00CE51AB">
            <w:pPr>
              <w:spacing w:before="100" w:after="0" w:line="20" w:lineRule="atLeast"/>
              <w:jc w:val="both"/>
            </w:pPr>
            <w:r>
              <w:rPr>
                <w:rStyle w:val="fontStyleTextLotDescription"/>
              </w:rPr>
              <w:t>Jean-Antoine BRUNS, reçu maître le 17 mai 1782, fait ses armes au côté de Riesener et livre pour la Cour. Sous l'Empire, il fournit de nombreux dignitaires et achève sa carrière ébéniste du Garde-Meuble royal à la Restauration.</w:t>
            </w:r>
          </w:p>
        </w:tc>
        <w:tc>
          <w:tcPr>
            <w:tcW w:w="1300" w:type="dxa"/>
          </w:tcPr>
          <w:p w:rsidR="00AB2BA3" w:rsidRDefault="0093401F">
            <w:pPr>
              <w:spacing w:before="100" w:after="0"/>
              <w:jc w:val="right"/>
            </w:pPr>
            <w:r>
              <w:rPr>
                <w:rStyle w:val="fontStyleTextLotMinMax"/>
              </w:rPr>
              <w:t>2000/3000</w:t>
            </w:r>
          </w:p>
        </w:tc>
      </w:tr>
    </w:tbl>
    <w:p w:rsidR="00CE51AB" w:rsidRDefault="00CE51AB">
      <w:r>
        <w:br w:type="page"/>
      </w:r>
    </w:p>
    <w:tbl>
      <w:tblPr>
        <w:tblStyle w:val="LotTable"/>
        <w:tblW w:w="0" w:type="auto"/>
        <w:tblInd w:w="0" w:type="dxa"/>
        <w:tblLook w:val="04A0" w:firstRow="1" w:lastRow="0" w:firstColumn="1" w:lastColumn="0" w:noHBand="0" w:noVBand="1"/>
      </w:tblPr>
      <w:tblGrid>
        <w:gridCol w:w="1450"/>
        <w:gridCol w:w="7800"/>
        <w:gridCol w:w="1450"/>
      </w:tblGrid>
      <w:tr w:rsidR="00AB2BA3">
        <w:tc>
          <w:tcPr>
            <w:tcW w:w="1300" w:type="dxa"/>
          </w:tcPr>
          <w:p w:rsidR="00AB2BA3" w:rsidRDefault="0093401F">
            <w:pPr>
              <w:spacing w:before="100" w:after="0"/>
              <w:jc w:val="center"/>
            </w:pPr>
            <w:r>
              <w:rPr>
                <w:rStyle w:val="fontStyleTextLotOrder"/>
              </w:rPr>
              <w:lastRenderedPageBreak/>
              <w:t>180</w:t>
            </w:r>
          </w:p>
          <w:p w:rsidR="00AB2BA3" w:rsidRDefault="00305585">
            <w:pPr>
              <w:jc w:val="center"/>
            </w:pPr>
            <w:r>
              <w:pict>
                <v:shape id="_x0000_i1164" type="#_x0000_t75" style="width:49.5pt;height:74.25pt;mso-position-horizontal:left;mso-position-horizontal-relative:char;mso-position-vertical:top">
                  <v:imagedata r:id="rId159" o:title=""/>
                </v:shape>
              </w:pict>
            </w:r>
          </w:p>
        </w:tc>
        <w:tc>
          <w:tcPr>
            <w:tcW w:w="7700" w:type="dxa"/>
          </w:tcPr>
          <w:p w:rsidR="00AB2BA3" w:rsidRDefault="0093401F" w:rsidP="00CE51AB">
            <w:pPr>
              <w:spacing w:before="100" w:after="0" w:line="20" w:lineRule="atLeast"/>
              <w:jc w:val="both"/>
            </w:pPr>
            <w:r>
              <w:rPr>
                <w:rStyle w:val="fontStyleTextLotLabel"/>
              </w:rPr>
              <w:t>GUÉRIDON en bois de placage</w:t>
            </w:r>
          </w:p>
          <w:p w:rsidR="00AB2BA3" w:rsidRPr="00CE51AB" w:rsidRDefault="0093401F" w:rsidP="00CE51AB">
            <w:pPr>
              <w:spacing w:after="0" w:line="20" w:lineRule="atLeast"/>
              <w:jc w:val="both"/>
              <w:rPr>
                <w:b/>
              </w:rPr>
            </w:pPr>
            <w:r w:rsidRPr="00CE51AB">
              <w:rPr>
                <w:rStyle w:val="fontStyleTextLotLabel"/>
                <w:b w:val="0"/>
              </w:rPr>
              <w:t>ouvrant par deux tiroirs et deux tablettes en ceinture, reposant sur quatre pieds fûts. Le plateau et les quatre faces au décor de marqueterie de cubes, les pieds ornés de bronzes dorés.</w:t>
            </w:r>
          </w:p>
          <w:p w:rsidR="00AB2BA3" w:rsidRDefault="0093401F" w:rsidP="00CE51AB">
            <w:pPr>
              <w:spacing w:before="100" w:after="0" w:line="20" w:lineRule="atLeast"/>
              <w:jc w:val="both"/>
            </w:pPr>
            <w:r>
              <w:rPr>
                <w:rStyle w:val="fontStyleTextLotDescription"/>
              </w:rPr>
              <w:t>Époque Louis XVI, fin XVIIIe - début XIXe siècle.</w:t>
            </w:r>
          </w:p>
          <w:p w:rsidR="00AB2BA3" w:rsidRDefault="0093401F" w:rsidP="00CE51AB">
            <w:pPr>
              <w:spacing w:before="100" w:after="0" w:line="20" w:lineRule="atLeast"/>
              <w:jc w:val="both"/>
            </w:pPr>
            <w:r>
              <w:rPr>
                <w:rStyle w:val="fontStyleTextLotDescription"/>
              </w:rPr>
              <w:t>Haut. 72,5 Diam. 60 cm.</w:t>
            </w:r>
          </w:p>
        </w:tc>
        <w:tc>
          <w:tcPr>
            <w:tcW w:w="1300" w:type="dxa"/>
          </w:tcPr>
          <w:p w:rsidR="00AB2BA3" w:rsidRDefault="0093401F">
            <w:pPr>
              <w:spacing w:before="100" w:after="0"/>
              <w:jc w:val="right"/>
            </w:pPr>
            <w:r>
              <w:rPr>
                <w:rStyle w:val="fontStyleTextLotMinMax"/>
              </w:rPr>
              <w:t>300/400</w:t>
            </w:r>
          </w:p>
        </w:tc>
      </w:tr>
      <w:tr w:rsidR="00AB2BA3">
        <w:tc>
          <w:tcPr>
            <w:tcW w:w="1300" w:type="dxa"/>
          </w:tcPr>
          <w:p w:rsidR="00AB2BA3" w:rsidRDefault="0093401F">
            <w:pPr>
              <w:spacing w:before="100" w:after="0"/>
              <w:jc w:val="center"/>
            </w:pPr>
            <w:r>
              <w:rPr>
                <w:rStyle w:val="fontStyleTextLotOrder"/>
              </w:rPr>
              <w:t>181</w:t>
            </w:r>
          </w:p>
          <w:p w:rsidR="00AB2BA3" w:rsidRDefault="00305585">
            <w:pPr>
              <w:jc w:val="center"/>
            </w:pPr>
            <w:r>
              <w:pict>
                <v:shape id="_x0000_i1165" type="#_x0000_t75" style="width:49.5pt;height:74.25pt;mso-position-horizontal:left;mso-position-horizontal-relative:char;mso-position-vertical:top">
                  <v:imagedata r:id="rId160" o:title=""/>
                </v:shape>
              </w:pict>
            </w:r>
          </w:p>
        </w:tc>
        <w:tc>
          <w:tcPr>
            <w:tcW w:w="7700" w:type="dxa"/>
          </w:tcPr>
          <w:p w:rsidR="00AB2BA3" w:rsidRDefault="0093401F" w:rsidP="00CE51AB">
            <w:pPr>
              <w:spacing w:before="100" w:after="0" w:line="20" w:lineRule="atLeast"/>
              <w:jc w:val="both"/>
            </w:pPr>
            <w:r>
              <w:rPr>
                <w:rStyle w:val="fontStyleTextLotLabel"/>
              </w:rPr>
              <w:t>FAUTEUIL au large dossier à traverse enroulé</w:t>
            </w:r>
          </w:p>
          <w:p w:rsidR="00AB2BA3" w:rsidRPr="00CE51AB" w:rsidRDefault="0093401F" w:rsidP="00CE51AB">
            <w:pPr>
              <w:spacing w:after="0" w:line="20" w:lineRule="atLeast"/>
              <w:jc w:val="both"/>
              <w:rPr>
                <w:b/>
              </w:rPr>
            </w:pPr>
            <w:r w:rsidRPr="00CE51AB">
              <w:rPr>
                <w:rStyle w:val="fontStyleTextLotLabel"/>
                <w:b w:val="0"/>
              </w:rPr>
              <w:t>en acajou sculpté et mouluré de losange, rosaces et palmettes, les accotoirs se terminant dans la crosse déviée vers l'extérieur que portent des colonnes en forme de vase à long col feuillagé. Reposant sur deux pieds postérieurs sabres et deux pieds antérieurs fuselés. Orné de petites fleurs en métal doré à l'extrémité inférieure du dossier.</w:t>
            </w:r>
          </w:p>
          <w:p w:rsidR="00AB2BA3" w:rsidRDefault="0093401F" w:rsidP="00CE51AB">
            <w:pPr>
              <w:spacing w:before="100" w:after="0" w:line="20" w:lineRule="atLeast"/>
              <w:jc w:val="both"/>
            </w:pPr>
            <w:r>
              <w:rPr>
                <w:rStyle w:val="fontStyleTextLotDescription"/>
              </w:rPr>
              <w:t>Époque Directoire.</w:t>
            </w:r>
          </w:p>
          <w:p w:rsidR="00AB2BA3" w:rsidRDefault="0093401F" w:rsidP="00CE51AB">
            <w:pPr>
              <w:spacing w:before="100" w:after="0" w:line="20" w:lineRule="atLeast"/>
              <w:jc w:val="both"/>
            </w:pPr>
            <w:r>
              <w:rPr>
                <w:rStyle w:val="fontStyleTextLotDescription"/>
              </w:rPr>
              <w:t>Haut. 87, Larg. 59, Prof. 57 cm.</w:t>
            </w:r>
          </w:p>
          <w:p w:rsidR="00AB2BA3" w:rsidRDefault="0093401F" w:rsidP="00CE51AB">
            <w:pPr>
              <w:spacing w:before="100" w:after="0" w:line="20" w:lineRule="atLeast"/>
              <w:jc w:val="both"/>
            </w:pPr>
            <w:r>
              <w:rPr>
                <w:rStyle w:val="fontStyleTextLotDescription"/>
              </w:rPr>
              <w:t>Bibliographie : Guillaume Janneau, "Le mobilier français, Les sièges", éd. Jacques Fréal, 1974, p. 163 collection Lefuel pour un modèle anonyme très proche circa 1795.</w:t>
            </w:r>
          </w:p>
        </w:tc>
        <w:tc>
          <w:tcPr>
            <w:tcW w:w="1300" w:type="dxa"/>
          </w:tcPr>
          <w:p w:rsidR="00AB2BA3" w:rsidRDefault="0093401F">
            <w:pPr>
              <w:spacing w:before="100" w:after="0"/>
              <w:jc w:val="right"/>
            </w:pPr>
            <w:r>
              <w:rPr>
                <w:rStyle w:val="fontStyleTextLotMinMax"/>
              </w:rPr>
              <w:t>300/400</w:t>
            </w:r>
          </w:p>
        </w:tc>
      </w:tr>
      <w:tr w:rsidR="00AB2BA3">
        <w:tc>
          <w:tcPr>
            <w:tcW w:w="1300" w:type="dxa"/>
          </w:tcPr>
          <w:p w:rsidR="00AB2BA3" w:rsidRDefault="0093401F">
            <w:pPr>
              <w:spacing w:before="100" w:after="0"/>
              <w:jc w:val="center"/>
            </w:pPr>
            <w:r>
              <w:rPr>
                <w:rStyle w:val="fontStyleTextLotOrder"/>
              </w:rPr>
              <w:t>182</w:t>
            </w:r>
          </w:p>
          <w:p w:rsidR="00AB2BA3" w:rsidRDefault="00305585">
            <w:pPr>
              <w:jc w:val="center"/>
            </w:pPr>
            <w:r>
              <w:pict>
                <v:shape id="_x0000_i1166" type="#_x0000_t75" style="width:49.5pt;height:46.5pt;mso-position-horizontal:left;mso-position-horizontal-relative:char;mso-position-vertical:top">
                  <v:imagedata r:id="rId161" o:title=""/>
                </v:shape>
              </w:pict>
            </w:r>
          </w:p>
        </w:tc>
        <w:tc>
          <w:tcPr>
            <w:tcW w:w="7700" w:type="dxa"/>
          </w:tcPr>
          <w:p w:rsidR="00AB2BA3" w:rsidRDefault="0093401F" w:rsidP="00CE51AB">
            <w:pPr>
              <w:spacing w:before="100" w:after="0" w:line="20" w:lineRule="atLeast"/>
              <w:jc w:val="both"/>
            </w:pPr>
            <w:r>
              <w:rPr>
                <w:rStyle w:val="fontStyleTextLotLabel"/>
              </w:rPr>
              <w:t>Rare PENDULE  figurant VÉNUS NOURRISSANT L'AMOUR.</w:t>
            </w:r>
          </w:p>
          <w:p w:rsidR="00AB2BA3" w:rsidRPr="00CE51AB" w:rsidRDefault="0093401F" w:rsidP="00CE51AB">
            <w:pPr>
              <w:spacing w:after="0" w:line="20" w:lineRule="atLeast"/>
              <w:jc w:val="both"/>
              <w:rPr>
                <w:b/>
              </w:rPr>
            </w:pPr>
            <w:r w:rsidRPr="00CE51AB">
              <w:rPr>
                <w:rStyle w:val="fontStyleTextLotLabel"/>
                <w:b w:val="0"/>
              </w:rPr>
              <w:t>en bronze doré, sur une borne rectangulaire flanquée de fleurettes, Vénus debout donne le sein à un angelot désarmé reposant sur une peau de lion. Une ancre posée aux pieds de la déesse rappelle la nécessité de nourrir la flamme amoureuse au-delà de la distance, sans trop s'en rapprocher, comme l'illustre sur le côté de la borne un autre amour en bas-relief brulant les ailes d'un papillon à la lueur d'une torche. Elle repose sur une terrasse  de forme rectangulaire à doucine et feuilles d'acanthes terminée par quatre pieds toupie.</w:t>
            </w:r>
          </w:p>
          <w:p w:rsidR="00AB2BA3" w:rsidRDefault="0093401F" w:rsidP="00CE51AB">
            <w:pPr>
              <w:spacing w:after="0" w:line="20" w:lineRule="atLeast"/>
              <w:jc w:val="both"/>
            </w:pPr>
            <w:r>
              <w:rPr>
                <w:rStyle w:val="fontStyleTextLotDescription"/>
              </w:rPr>
              <w:t>Le cadran émaillé est gradué pour les minutes, les heures en chiffres romains avec le quantième des jours du mois en chiffres arabes. Il est signé "Falloise à Paris". Suspension à fil.</w:t>
            </w:r>
          </w:p>
          <w:p w:rsidR="00AB2BA3" w:rsidRDefault="0093401F" w:rsidP="00CE51AB">
            <w:pPr>
              <w:spacing w:before="100" w:after="0" w:line="20" w:lineRule="atLeast"/>
              <w:jc w:val="both"/>
            </w:pPr>
            <w:r>
              <w:rPr>
                <w:rStyle w:val="fontStyleTextLotDescription"/>
              </w:rPr>
              <w:t>Fin du XVIIIe, début du XIXe siècle.</w:t>
            </w:r>
          </w:p>
          <w:p w:rsidR="00AB2BA3" w:rsidRDefault="0093401F" w:rsidP="00CE51AB">
            <w:pPr>
              <w:spacing w:before="100" w:after="0" w:line="20" w:lineRule="atLeast"/>
              <w:jc w:val="both"/>
            </w:pPr>
            <w:r>
              <w:rPr>
                <w:rStyle w:val="fontStyleTextLotDescription"/>
              </w:rPr>
              <w:t>Haut. 46, Larg. 33, Prof. 14,5 cm.</w:t>
            </w:r>
          </w:p>
        </w:tc>
        <w:tc>
          <w:tcPr>
            <w:tcW w:w="1300" w:type="dxa"/>
          </w:tcPr>
          <w:p w:rsidR="00AB2BA3" w:rsidRDefault="0093401F">
            <w:pPr>
              <w:spacing w:before="100" w:after="0"/>
              <w:jc w:val="right"/>
            </w:pPr>
            <w:r>
              <w:rPr>
                <w:rStyle w:val="fontStyleTextLotMinMax"/>
              </w:rPr>
              <w:t>1500/2500</w:t>
            </w:r>
          </w:p>
        </w:tc>
      </w:tr>
      <w:tr w:rsidR="00AB2BA3">
        <w:tc>
          <w:tcPr>
            <w:tcW w:w="1300" w:type="dxa"/>
          </w:tcPr>
          <w:p w:rsidR="00AB2BA3" w:rsidRDefault="0093401F">
            <w:pPr>
              <w:spacing w:before="100" w:after="0"/>
              <w:jc w:val="center"/>
            </w:pPr>
            <w:r>
              <w:rPr>
                <w:rStyle w:val="fontStyleTextLotOrder"/>
              </w:rPr>
              <w:t>183</w:t>
            </w:r>
          </w:p>
          <w:p w:rsidR="00AB2BA3" w:rsidRDefault="00305585">
            <w:pPr>
              <w:jc w:val="center"/>
            </w:pPr>
            <w:r>
              <w:pict>
                <v:shape id="_x0000_i1167" type="#_x0000_t75" style="width:49.5pt;height:32.25pt;mso-position-horizontal:left;mso-position-horizontal-relative:char;mso-position-vertical:top">
                  <v:imagedata r:id="rId162" o:title=""/>
                </v:shape>
              </w:pict>
            </w:r>
          </w:p>
        </w:tc>
        <w:tc>
          <w:tcPr>
            <w:tcW w:w="7700" w:type="dxa"/>
          </w:tcPr>
          <w:p w:rsidR="00AB2BA3" w:rsidRDefault="0093401F" w:rsidP="00CE51AB">
            <w:pPr>
              <w:spacing w:before="100" w:after="0" w:line="20" w:lineRule="atLeast"/>
              <w:jc w:val="both"/>
            </w:pPr>
            <w:r>
              <w:rPr>
                <w:rStyle w:val="fontStyleTextLotLabel"/>
              </w:rPr>
              <w:t>TABLE DEMI-LUNE à trois plateaux,</w:t>
            </w:r>
          </w:p>
          <w:p w:rsidR="00AB2BA3" w:rsidRPr="00CE51AB" w:rsidRDefault="0093401F" w:rsidP="00CE51AB">
            <w:pPr>
              <w:spacing w:after="0" w:line="20" w:lineRule="atLeast"/>
              <w:jc w:val="both"/>
              <w:rPr>
                <w:b/>
              </w:rPr>
            </w:pPr>
            <w:r w:rsidRPr="00CE51AB">
              <w:rPr>
                <w:rStyle w:val="fontStyleTextLotLabel"/>
                <w:b w:val="0"/>
              </w:rPr>
              <w:t>l'un recouvert de velours vert, pouvant former table à jeu</w:t>
            </w:r>
          </w:p>
          <w:p w:rsidR="00AB2BA3" w:rsidRDefault="0093401F" w:rsidP="00CE51AB">
            <w:pPr>
              <w:spacing w:after="0" w:line="20" w:lineRule="atLeast"/>
              <w:jc w:val="both"/>
            </w:pPr>
            <w:r>
              <w:rPr>
                <w:rStyle w:val="fontStyleTextLotDescription"/>
              </w:rPr>
              <w:t>en placage d'acajou, ornée de lingotières de laiton, frises de perles, les pieds fuselés et cannelés terminés par des roulettes.</w:t>
            </w:r>
          </w:p>
          <w:p w:rsidR="00AB2BA3" w:rsidRDefault="0093401F" w:rsidP="00CE51AB">
            <w:pPr>
              <w:spacing w:before="100" w:after="0" w:line="20" w:lineRule="atLeast"/>
              <w:jc w:val="both"/>
            </w:pPr>
            <w:r>
              <w:rPr>
                <w:rStyle w:val="fontStyleTextLotDescription"/>
              </w:rPr>
              <w:t>Époque Louis XVI - début XIXe siècle.</w:t>
            </w:r>
          </w:p>
          <w:p w:rsidR="00AB2BA3" w:rsidRDefault="0093401F" w:rsidP="00CE51AB">
            <w:pPr>
              <w:spacing w:before="100" w:after="0" w:line="20" w:lineRule="atLeast"/>
              <w:jc w:val="both"/>
            </w:pPr>
            <w:r>
              <w:rPr>
                <w:rStyle w:val="fontStyleTextLotDescription"/>
              </w:rPr>
              <w:t>Haut. 75 Larg. 107, Prof. 53 cm</w:t>
            </w:r>
          </w:p>
          <w:p w:rsidR="00AB2BA3" w:rsidRDefault="0093401F" w:rsidP="00CE51AB">
            <w:pPr>
              <w:spacing w:after="0" w:line="20" w:lineRule="atLeast"/>
              <w:jc w:val="both"/>
            </w:pPr>
            <w:r>
              <w:rPr>
                <w:rStyle w:val="fontStyleTextLotDescription"/>
              </w:rPr>
              <w:t>(petits accidents, fissure au plateau)</w:t>
            </w:r>
          </w:p>
          <w:p w:rsidR="00AB2BA3" w:rsidRDefault="0093401F" w:rsidP="00CE51AB">
            <w:pPr>
              <w:spacing w:before="100" w:after="0" w:line="20" w:lineRule="atLeast"/>
              <w:jc w:val="both"/>
            </w:pPr>
            <w:r>
              <w:rPr>
                <w:rStyle w:val="fontStyleTextLotDescription"/>
              </w:rPr>
              <w:t>Bibliographie : pour un modèle proche, vente Mes Gros &amp; Delettrez, Paris, 19 juin 2015, lot n° 350.</w:t>
            </w:r>
          </w:p>
        </w:tc>
        <w:tc>
          <w:tcPr>
            <w:tcW w:w="1300" w:type="dxa"/>
          </w:tcPr>
          <w:p w:rsidR="00AB2BA3" w:rsidRDefault="0093401F">
            <w:pPr>
              <w:spacing w:before="100" w:after="0"/>
              <w:jc w:val="right"/>
            </w:pPr>
            <w:r>
              <w:rPr>
                <w:rStyle w:val="fontStyleTextLotMinMax"/>
              </w:rPr>
              <w:t>300/400</w:t>
            </w:r>
          </w:p>
        </w:tc>
      </w:tr>
      <w:tr w:rsidR="00AB2BA3">
        <w:tc>
          <w:tcPr>
            <w:tcW w:w="1300" w:type="dxa"/>
          </w:tcPr>
          <w:p w:rsidR="00AB2BA3" w:rsidRDefault="0093401F">
            <w:pPr>
              <w:spacing w:before="100" w:after="0"/>
              <w:jc w:val="center"/>
            </w:pPr>
            <w:r>
              <w:rPr>
                <w:rStyle w:val="fontStyleTextLotOrder"/>
              </w:rPr>
              <w:t>184</w:t>
            </w:r>
          </w:p>
          <w:p w:rsidR="00AB2BA3" w:rsidRDefault="00305585">
            <w:pPr>
              <w:jc w:val="center"/>
            </w:pPr>
            <w:r>
              <w:pict>
                <v:shape id="_x0000_i1168" type="#_x0000_t75" style="width:49.5pt;height:74.25pt;mso-position-horizontal:left;mso-position-horizontal-relative:char;mso-position-vertical:top">
                  <v:imagedata r:id="rId163" o:title=""/>
                </v:shape>
              </w:pict>
            </w:r>
          </w:p>
        </w:tc>
        <w:tc>
          <w:tcPr>
            <w:tcW w:w="7700" w:type="dxa"/>
          </w:tcPr>
          <w:p w:rsidR="00AB2BA3" w:rsidRDefault="0093401F" w:rsidP="00874D8C">
            <w:pPr>
              <w:spacing w:before="100" w:after="0" w:line="20" w:lineRule="atLeast"/>
              <w:jc w:val="both"/>
            </w:pPr>
            <w:r>
              <w:rPr>
                <w:rStyle w:val="fontStyleTextLotLabel"/>
              </w:rPr>
              <w:t>PENDULE en bronze et bronze doré</w:t>
            </w:r>
          </w:p>
          <w:p w:rsidR="00AB2BA3" w:rsidRPr="00CE51AB" w:rsidRDefault="0093401F" w:rsidP="00874D8C">
            <w:pPr>
              <w:spacing w:after="0" w:line="20" w:lineRule="atLeast"/>
              <w:jc w:val="both"/>
              <w:rPr>
                <w:b/>
              </w:rPr>
            </w:pPr>
            <w:r w:rsidRPr="00CE51AB">
              <w:rPr>
                <w:rStyle w:val="fontStyleTextLotLabel"/>
                <w:b w:val="0"/>
              </w:rPr>
              <w:t>le mouvement circulaire émaillé blanc, figurant les heures en chiffres romains et les heures en chiffres arabes. Accosté de rinceaux végétaux en bouquets et enroulements, surmonté d'un bouquet de fleurs et de fruits à decor ajouré dans la partie basse d'une couronne de laurier. Elle repose sur quatre pieds en pattes de lions. Socle en marbre noir orné d'une frise au char de l'amour.  Le balancier présentant un mascaron solaire, mouvement à fil.</w:t>
            </w:r>
          </w:p>
          <w:p w:rsidR="00AB2BA3" w:rsidRDefault="0093401F" w:rsidP="00874D8C">
            <w:pPr>
              <w:spacing w:before="100" w:after="0" w:line="20" w:lineRule="atLeast"/>
              <w:jc w:val="both"/>
            </w:pPr>
            <w:r>
              <w:rPr>
                <w:rStyle w:val="fontStyleTextLotDescription"/>
              </w:rPr>
              <w:t>Travail de la fin du XVIIIe siècle.</w:t>
            </w:r>
          </w:p>
          <w:p w:rsidR="00AB2BA3" w:rsidRDefault="0093401F" w:rsidP="00874D8C">
            <w:pPr>
              <w:spacing w:before="100" w:after="0" w:line="20" w:lineRule="atLeast"/>
              <w:jc w:val="both"/>
            </w:pPr>
            <w:r>
              <w:rPr>
                <w:rStyle w:val="fontStyleTextLotDescription"/>
              </w:rPr>
              <w:t>Haut. : 56, Larg. 41, Prof. 12 cm (accidents et petits manques).</w:t>
            </w:r>
          </w:p>
          <w:p w:rsidR="00AB2BA3" w:rsidRDefault="0093401F" w:rsidP="00874D8C">
            <w:pPr>
              <w:spacing w:before="100" w:after="0" w:line="20" w:lineRule="atLeast"/>
              <w:jc w:val="both"/>
            </w:pPr>
            <w:r>
              <w:rPr>
                <w:rStyle w:val="fontStyleTextLotDescription"/>
              </w:rPr>
              <w:lastRenderedPageBreak/>
              <w:t>Bibliographie :</w:t>
            </w:r>
          </w:p>
          <w:p w:rsidR="00AB2BA3" w:rsidRDefault="0093401F" w:rsidP="00874D8C">
            <w:pPr>
              <w:spacing w:after="0" w:line="20" w:lineRule="atLeast"/>
              <w:jc w:val="both"/>
            </w:pPr>
            <w:r>
              <w:rPr>
                <w:rStyle w:val="fontStyleTextLotDescription"/>
              </w:rPr>
              <w:t>- Pierre KJELLBERG, "Encylopédie de la pendule française", éds de l'amateur, 1997, p. 330 pour un modèle proche.</w:t>
            </w:r>
          </w:p>
          <w:p w:rsidR="00AB2BA3" w:rsidRDefault="0093401F" w:rsidP="00874D8C">
            <w:pPr>
              <w:spacing w:after="0" w:line="20" w:lineRule="atLeast"/>
              <w:jc w:val="both"/>
            </w:pPr>
            <w:r>
              <w:rPr>
                <w:rStyle w:val="fontStyleTextLotDescription"/>
              </w:rPr>
              <w:t>- vente Rossini, Paris, 23 mars 2010, modèle très proche signé Dessille à Paris, lot n°157.</w:t>
            </w:r>
          </w:p>
          <w:p w:rsidR="00AB2BA3" w:rsidRDefault="0093401F" w:rsidP="00874D8C">
            <w:pPr>
              <w:spacing w:after="0" w:line="20" w:lineRule="atLeast"/>
              <w:jc w:val="both"/>
            </w:pPr>
            <w:r>
              <w:rPr>
                <w:rStyle w:val="fontStyleTextLotDescription"/>
              </w:rPr>
              <w:t>- un modèle extrêmement proche signé Dessille à Paris, vendu par le commerce.</w:t>
            </w:r>
          </w:p>
        </w:tc>
        <w:tc>
          <w:tcPr>
            <w:tcW w:w="1300" w:type="dxa"/>
          </w:tcPr>
          <w:p w:rsidR="00AB2BA3" w:rsidRDefault="0093401F">
            <w:pPr>
              <w:spacing w:before="100" w:after="0"/>
              <w:jc w:val="right"/>
            </w:pPr>
            <w:r>
              <w:rPr>
                <w:rStyle w:val="fontStyleTextLotMinMax"/>
              </w:rPr>
              <w:lastRenderedPageBreak/>
              <w:t>500/800</w:t>
            </w:r>
          </w:p>
        </w:tc>
      </w:tr>
      <w:tr w:rsidR="00AB2BA3">
        <w:tc>
          <w:tcPr>
            <w:tcW w:w="1300" w:type="dxa"/>
          </w:tcPr>
          <w:p w:rsidR="00AB2BA3" w:rsidRDefault="0093401F">
            <w:pPr>
              <w:spacing w:before="100" w:after="0"/>
              <w:jc w:val="center"/>
            </w:pPr>
            <w:r>
              <w:rPr>
                <w:rStyle w:val="fontStyleTextLotOrder"/>
              </w:rPr>
              <w:t>185</w:t>
            </w:r>
          </w:p>
          <w:p w:rsidR="00AB2BA3" w:rsidRDefault="00305585">
            <w:pPr>
              <w:jc w:val="center"/>
            </w:pPr>
            <w:r>
              <w:pict>
                <v:shape id="_x0000_i1169" type="#_x0000_t75" style="width:49.5pt;height:77.25pt;mso-position-horizontal:left;mso-position-horizontal-relative:char;mso-position-vertical:top">
                  <v:imagedata r:id="rId164" o:title=""/>
                </v:shape>
              </w:pict>
            </w:r>
          </w:p>
        </w:tc>
        <w:tc>
          <w:tcPr>
            <w:tcW w:w="7700" w:type="dxa"/>
          </w:tcPr>
          <w:p w:rsidR="00AB2BA3" w:rsidRDefault="0093401F" w:rsidP="00874D8C">
            <w:pPr>
              <w:spacing w:before="100" w:after="0" w:line="20" w:lineRule="atLeast"/>
              <w:jc w:val="both"/>
            </w:pPr>
            <w:r>
              <w:rPr>
                <w:rStyle w:val="fontStyleTextLotLabel"/>
              </w:rPr>
              <w:t>BONHEUR du JOUR - SECRÉTAIRE en TIROIR</w:t>
            </w:r>
          </w:p>
          <w:p w:rsidR="00AB2BA3" w:rsidRPr="00CE51AB" w:rsidRDefault="0093401F" w:rsidP="00874D8C">
            <w:pPr>
              <w:spacing w:after="0" w:line="20" w:lineRule="atLeast"/>
              <w:jc w:val="both"/>
              <w:rPr>
                <w:b/>
              </w:rPr>
            </w:pPr>
            <w:r w:rsidRPr="00CE51AB">
              <w:rPr>
                <w:rStyle w:val="fontStyleTextLotLabel"/>
                <w:b w:val="0"/>
              </w:rPr>
              <w:t>de forme rectangulaire, en acajou et placage d'acajou, composé de deux corps. Celui en partie supérieure ouvre en façade par un abattant miroir, flanqué de deux pilastres à bustes d'égyptiennes en bronze doré. Il découvre cinq tiroirs sur deux rangs et deux étagères, l'abattant foncé au revers d'un maroquin vert doré au petit fer. La partie inférieure ouvre par trois tiroirs en façade ornés de prises à mufles de lions en bronze.</w:t>
            </w:r>
          </w:p>
          <w:p w:rsidR="00AB2BA3" w:rsidRDefault="0093401F" w:rsidP="00874D8C">
            <w:pPr>
              <w:spacing w:after="0" w:line="20" w:lineRule="atLeast"/>
              <w:jc w:val="both"/>
            </w:pPr>
            <w:r>
              <w:rPr>
                <w:rStyle w:val="fontStyleTextLotDescription"/>
              </w:rPr>
              <w:t>Entrée de serrures à trèfle. Reposant sur des pattes de lion. Coiffé d'un marbre gris sombre.</w:t>
            </w:r>
          </w:p>
          <w:p w:rsidR="00AB2BA3" w:rsidRDefault="0093401F" w:rsidP="00874D8C">
            <w:pPr>
              <w:spacing w:before="100" w:after="0" w:line="20" w:lineRule="atLeast"/>
              <w:jc w:val="both"/>
            </w:pPr>
            <w:r>
              <w:rPr>
                <w:rStyle w:val="fontStyleTextLotDescription"/>
              </w:rPr>
              <w:t>Style Consulat, XIXe siècle.</w:t>
            </w:r>
          </w:p>
          <w:p w:rsidR="00AB2BA3" w:rsidRDefault="0093401F" w:rsidP="00874D8C">
            <w:pPr>
              <w:spacing w:before="100" w:after="0" w:line="20" w:lineRule="atLeast"/>
              <w:jc w:val="both"/>
            </w:pPr>
            <w:r>
              <w:rPr>
                <w:rStyle w:val="fontStyleTextLotDescription"/>
              </w:rPr>
              <w:t>Haut. 130, Larg. 78, Prof. 48 cm (côté fendu, restaurations).</w:t>
            </w:r>
          </w:p>
          <w:p w:rsidR="00AB2BA3" w:rsidRDefault="0093401F" w:rsidP="00874D8C">
            <w:pPr>
              <w:spacing w:before="100" w:after="0" w:line="20" w:lineRule="atLeast"/>
              <w:jc w:val="both"/>
            </w:pPr>
            <w:r>
              <w:rPr>
                <w:rStyle w:val="fontStyleTextLotDescription"/>
              </w:rPr>
              <w:t>Bibliographie : Musée national des châteaux de la Malmaison, "Meubles à secrets", éd. Faton, 2018, pp 31, 38, 98, 100 pour des meubles de Biennais aux éléments proches de notre secrétaire. La serrure à trèfle, les égyptiennes en bronze doré, les pattes de lion témoignent de l'influence du maître du "Singe Violet" sur l'ébèniste de notre meuble.</w:t>
            </w:r>
          </w:p>
        </w:tc>
        <w:tc>
          <w:tcPr>
            <w:tcW w:w="1300" w:type="dxa"/>
          </w:tcPr>
          <w:p w:rsidR="00AB2BA3" w:rsidRDefault="0093401F">
            <w:pPr>
              <w:spacing w:before="100" w:after="0"/>
              <w:jc w:val="right"/>
            </w:pPr>
            <w:r>
              <w:rPr>
                <w:rStyle w:val="fontStyleTextLotMinMax"/>
              </w:rPr>
              <w:t>350/450</w:t>
            </w:r>
          </w:p>
        </w:tc>
      </w:tr>
      <w:tr w:rsidR="00AB2BA3">
        <w:tc>
          <w:tcPr>
            <w:tcW w:w="1300" w:type="dxa"/>
          </w:tcPr>
          <w:p w:rsidR="00AB2BA3" w:rsidRDefault="0093401F">
            <w:pPr>
              <w:spacing w:before="100" w:after="0"/>
              <w:jc w:val="center"/>
            </w:pPr>
            <w:r>
              <w:rPr>
                <w:rStyle w:val="fontStyleTextLotOrder"/>
              </w:rPr>
              <w:t>186</w:t>
            </w:r>
          </w:p>
          <w:p w:rsidR="00AB2BA3" w:rsidRDefault="00305585">
            <w:pPr>
              <w:jc w:val="center"/>
            </w:pPr>
            <w:r>
              <w:pict>
                <v:shape id="_x0000_i1170" type="#_x0000_t75" style="width:49.5pt;height:32.25pt;mso-position-horizontal:left;mso-position-horizontal-relative:char;mso-position-vertical:top">
                  <v:imagedata r:id="rId165" o:title=""/>
                </v:shape>
              </w:pict>
            </w:r>
          </w:p>
        </w:tc>
        <w:tc>
          <w:tcPr>
            <w:tcW w:w="7700" w:type="dxa"/>
          </w:tcPr>
          <w:p w:rsidR="00AB2BA3" w:rsidRDefault="0093401F" w:rsidP="00874D8C">
            <w:pPr>
              <w:spacing w:before="100" w:after="0" w:line="20" w:lineRule="atLeast"/>
              <w:jc w:val="both"/>
            </w:pPr>
            <w:r>
              <w:rPr>
                <w:rStyle w:val="fontStyleTextLotLabel"/>
              </w:rPr>
              <w:t>Paire de CHENETS aux SPHINGES</w:t>
            </w:r>
          </w:p>
          <w:p w:rsidR="00AB2BA3" w:rsidRDefault="0093401F" w:rsidP="00874D8C">
            <w:pPr>
              <w:spacing w:before="100" w:after="0" w:line="20" w:lineRule="atLeast"/>
              <w:jc w:val="both"/>
            </w:pPr>
            <w:r>
              <w:rPr>
                <w:rStyle w:val="fontStyleTextLotDescription"/>
              </w:rPr>
              <w:t>en bronze ciselé, doré et patiné. Les sphinges, en bronze patiné noir, se tiennent couchées sur une base de forme oblongue en bronze doré. Cette dernière est, sur le devant, appliquée d'un masque d'Apollon flanqué de lauriers inscrits dans des rinceaux et, sur les côtés, d'une étoile rayonnante. Ils reposent sur quatre pieds fuselés ornés de godrons torsadés. Les fers à flammes quadripodes sont enrichis d'une urne couverte et d'une flamme, et appliqués d'un motif floral retenu par un ruban noué.</w:t>
            </w:r>
          </w:p>
          <w:p w:rsidR="00AB2BA3" w:rsidRDefault="0093401F" w:rsidP="00874D8C">
            <w:pPr>
              <w:spacing w:before="100" w:after="0" w:line="20" w:lineRule="atLeast"/>
              <w:jc w:val="both"/>
            </w:pPr>
            <w:r>
              <w:rPr>
                <w:rStyle w:val="fontStyleTextLotDescription"/>
              </w:rPr>
              <w:t>Signature apocryphe de "Thomire à Paris".</w:t>
            </w:r>
          </w:p>
          <w:p w:rsidR="00AB2BA3" w:rsidRDefault="0093401F" w:rsidP="00874D8C">
            <w:pPr>
              <w:spacing w:after="0" w:line="20" w:lineRule="atLeast"/>
              <w:jc w:val="both"/>
            </w:pPr>
            <w:r>
              <w:rPr>
                <w:rStyle w:val="fontStyleTextLotDescription"/>
              </w:rPr>
              <w:t>Seconde moitié du XIXe d'après un modèle de Pierre-Philippe Thomire.</w:t>
            </w:r>
          </w:p>
          <w:p w:rsidR="00AB2BA3" w:rsidRDefault="0093401F" w:rsidP="00874D8C">
            <w:pPr>
              <w:spacing w:before="100" w:after="0" w:line="20" w:lineRule="atLeast"/>
              <w:jc w:val="both"/>
            </w:pPr>
            <w:r>
              <w:rPr>
                <w:rStyle w:val="fontStyleTextLotDescription"/>
              </w:rPr>
              <w:t>Haut. 30, Larg. 36, Prof. 10 cm.</w:t>
            </w:r>
          </w:p>
          <w:p w:rsidR="00AB2BA3" w:rsidRDefault="0093401F" w:rsidP="00874D8C">
            <w:pPr>
              <w:spacing w:after="0" w:line="20" w:lineRule="atLeast"/>
              <w:jc w:val="both"/>
            </w:pPr>
            <w:r>
              <w:rPr>
                <w:rStyle w:val="fontStyleTextLotDescription"/>
              </w:rPr>
              <w:t>(un pied manquant).</w:t>
            </w:r>
          </w:p>
          <w:p w:rsidR="00AB2BA3" w:rsidRDefault="0093401F" w:rsidP="00874D8C">
            <w:pPr>
              <w:spacing w:before="100" w:after="0" w:line="20" w:lineRule="atLeast"/>
              <w:jc w:val="both"/>
            </w:pPr>
            <w:r w:rsidRPr="0093401F">
              <w:rPr>
                <w:rStyle w:val="fontStyleTextLotDescription"/>
                <w:lang w:val="en-US"/>
              </w:rPr>
              <w:t xml:space="preserve">A THOMIRE style PAIR of gilt and patinated bronze FIREDOGS depicting SPHINXES. </w:t>
            </w:r>
            <w:r>
              <w:rPr>
                <w:rStyle w:val="fontStyleTextLotDescription"/>
              </w:rPr>
              <w:t>Apocryphal Thomire signature. Second half of the 19th century.</w:t>
            </w:r>
          </w:p>
          <w:p w:rsidR="00AB2BA3" w:rsidRDefault="0093401F" w:rsidP="00874D8C">
            <w:pPr>
              <w:spacing w:before="100" w:after="0" w:line="20" w:lineRule="atLeast"/>
              <w:jc w:val="both"/>
            </w:pPr>
            <w:r>
              <w:rPr>
                <w:rStyle w:val="fontStyleTextLotDescription"/>
              </w:rPr>
              <w:t>Cette paire de chenets constitue un hommage à Louis XIV et à son célèbre ébéniste et bronzier André-Charles Boulle. C'est lui qui, le premier, applique des bronzes dorés à l'ébénisterie. Nos sphinges sont un hommage à la paire de commodes - les premières de l'histoire ! -  livrées à Trianon pour le Roi en 1708. Aux quatre coins sont appliqués - à la façon des espagnolettes - des bustes de sphinges, symbole de puissance. Les pieds de nos chenets, à godrons torsadés, sont les mêmes que ceux des commodes du Roi. Enfin, le masque d'Apollon et les étoiles, les astres rayonnants, sont une référence directe au Roi Soleil.</w:t>
            </w:r>
          </w:p>
        </w:tc>
        <w:tc>
          <w:tcPr>
            <w:tcW w:w="1300" w:type="dxa"/>
          </w:tcPr>
          <w:p w:rsidR="00AB2BA3" w:rsidRDefault="0093401F">
            <w:pPr>
              <w:spacing w:before="100" w:after="0"/>
              <w:jc w:val="right"/>
            </w:pPr>
            <w:r>
              <w:rPr>
                <w:rStyle w:val="fontStyleTextLotMinMax"/>
              </w:rPr>
              <w:t>2500/3500</w:t>
            </w:r>
          </w:p>
        </w:tc>
      </w:tr>
      <w:tr w:rsidR="00AB2BA3">
        <w:tc>
          <w:tcPr>
            <w:tcW w:w="1300" w:type="dxa"/>
          </w:tcPr>
          <w:p w:rsidR="00AB2BA3" w:rsidRDefault="0093401F">
            <w:pPr>
              <w:spacing w:before="100" w:after="0"/>
              <w:jc w:val="center"/>
            </w:pPr>
            <w:r>
              <w:rPr>
                <w:rStyle w:val="fontStyleTextLotOrder"/>
              </w:rPr>
              <w:t>187</w:t>
            </w:r>
          </w:p>
          <w:p w:rsidR="00AB2BA3" w:rsidRDefault="00305585">
            <w:pPr>
              <w:jc w:val="center"/>
            </w:pPr>
            <w:r>
              <w:pict>
                <v:shape id="_x0000_i1171" type="#_x0000_t75" style="width:49.5pt;height:74.25pt;mso-position-horizontal:left;mso-position-horizontal-relative:char;mso-position-vertical:top">
                  <v:imagedata r:id="rId166" o:title=""/>
                </v:shape>
              </w:pict>
            </w:r>
          </w:p>
        </w:tc>
        <w:tc>
          <w:tcPr>
            <w:tcW w:w="7700" w:type="dxa"/>
          </w:tcPr>
          <w:p w:rsidR="00AB2BA3" w:rsidRDefault="0093401F" w:rsidP="00874D8C">
            <w:pPr>
              <w:spacing w:before="100" w:after="0" w:line="20" w:lineRule="atLeast"/>
              <w:jc w:val="both"/>
            </w:pPr>
            <w:r>
              <w:rPr>
                <w:rStyle w:val="fontStyleTextLotLabel"/>
              </w:rPr>
              <w:t>SECRÉTAIRE À ABATTANT de forme rectangulaire</w:t>
            </w:r>
          </w:p>
          <w:p w:rsidR="00AB2BA3" w:rsidRPr="00CE51AB" w:rsidRDefault="0093401F" w:rsidP="00874D8C">
            <w:pPr>
              <w:spacing w:after="0" w:line="20" w:lineRule="atLeast"/>
              <w:jc w:val="both"/>
              <w:rPr>
                <w:b/>
              </w:rPr>
            </w:pPr>
            <w:r w:rsidRPr="00CE51AB">
              <w:rPr>
                <w:rStyle w:val="fontStyleTextLotLabel"/>
                <w:b w:val="0"/>
              </w:rPr>
              <w:t>en placage d'acajou flammé. La façade encadrée par deux pilastres ouvre par un tiroir et deux vantaux découvrant trois tiroirs. L'abattant découvre un intérieur architecturé présentant une niche encadrée de cinq tiroirs et d'un secret. Sous-main en maroquin vert. Ornementation de bronzes ciselés et dorés tels que chapiteaux et bases des pilastres, et boutons de tirage. Il repose sur quatre pieds droits. Dessus de marbre Portor (un coin restauré).</w:t>
            </w:r>
          </w:p>
          <w:p w:rsidR="00AB2BA3" w:rsidRDefault="0093401F" w:rsidP="00874D8C">
            <w:pPr>
              <w:spacing w:before="100" w:after="0" w:line="20" w:lineRule="atLeast"/>
              <w:jc w:val="both"/>
            </w:pPr>
            <w:r>
              <w:rPr>
                <w:rStyle w:val="fontStyleTextLotDescription"/>
              </w:rPr>
              <w:t>Époque Empire.</w:t>
            </w:r>
          </w:p>
          <w:p w:rsidR="00AB2BA3" w:rsidRDefault="0093401F" w:rsidP="00874D8C">
            <w:pPr>
              <w:spacing w:before="100" w:after="0" w:line="20" w:lineRule="atLeast"/>
              <w:jc w:val="both"/>
            </w:pPr>
            <w:r>
              <w:rPr>
                <w:rStyle w:val="fontStyleTextLotDescription"/>
              </w:rPr>
              <w:t>Haut. 151, Larg. 81, Prof. 43,5 cm.</w:t>
            </w:r>
          </w:p>
          <w:p w:rsidR="00AB2BA3" w:rsidRDefault="0093401F" w:rsidP="00874D8C">
            <w:pPr>
              <w:spacing w:after="0" w:line="20" w:lineRule="atLeast"/>
              <w:jc w:val="both"/>
            </w:pPr>
            <w:r>
              <w:rPr>
                <w:rStyle w:val="fontStyleTextLotDescription"/>
              </w:rPr>
              <w:t>(petits accidents et manques au placage)</w:t>
            </w:r>
          </w:p>
        </w:tc>
        <w:tc>
          <w:tcPr>
            <w:tcW w:w="1300" w:type="dxa"/>
          </w:tcPr>
          <w:p w:rsidR="00AB2BA3" w:rsidRDefault="0093401F">
            <w:pPr>
              <w:spacing w:before="100" w:after="0"/>
              <w:jc w:val="right"/>
            </w:pPr>
            <w:r>
              <w:rPr>
                <w:rStyle w:val="fontStyleTextLotMinMax"/>
              </w:rPr>
              <w:t>300/500</w:t>
            </w:r>
          </w:p>
        </w:tc>
      </w:tr>
      <w:tr w:rsidR="00AB2BA3">
        <w:tc>
          <w:tcPr>
            <w:tcW w:w="1300" w:type="dxa"/>
          </w:tcPr>
          <w:p w:rsidR="00AB2BA3" w:rsidRDefault="0093401F">
            <w:pPr>
              <w:spacing w:before="100" w:after="0"/>
              <w:jc w:val="center"/>
            </w:pPr>
            <w:r>
              <w:rPr>
                <w:rStyle w:val="fontStyleTextLotOrder"/>
              </w:rPr>
              <w:lastRenderedPageBreak/>
              <w:t>188</w:t>
            </w:r>
          </w:p>
          <w:p w:rsidR="00AB2BA3" w:rsidRDefault="00305585">
            <w:pPr>
              <w:jc w:val="center"/>
            </w:pPr>
            <w:r>
              <w:pict>
                <v:shape id="_x0000_i1172" type="#_x0000_t75" style="width:49.5pt;height:57.75pt;mso-position-horizontal:left;mso-position-horizontal-relative:char;mso-position-vertical:top">
                  <v:imagedata r:id="rId167" o:title=""/>
                </v:shape>
              </w:pict>
            </w:r>
          </w:p>
        </w:tc>
        <w:tc>
          <w:tcPr>
            <w:tcW w:w="7700" w:type="dxa"/>
          </w:tcPr>
          <w:p w:rsidR="00AB2BA3" w:rsidRDefault="0093401F" w:rsidP="00874D8C">
            <w:pPr>
              <w:spacing w:before="100" w:after="0" w:line="20" w:lineRule="atLeast"/>
              <w:jc w:val="both"/>
            </w:pPr>
            <w:r>
              <w:rPr>
                <w:rStyle w:val="fontStyleTextLotLabel"/>
              </w:rPr>
              <w:t>LA  PRIÈRE de SAINT LOUIS.</w:t>
            </w:r>
          </w:p>
          <w:p w:rsidR="00AB2BA3" w:rsidRPr="00CE51AB" w:rsidRDefault="0093401F" w:rsidP="00874D8C">
            <w:pPr>
              <w:spacing w:after="0" w:line="20" w:lineRule="atLeast"/>
              <w:jc w:val="both"/>
              <w:rPr>
                <w:b/>
              </w:rPr>
            </w:pPr>
            <w:r w:rsidRPr="00CE51AB">
              <w:rPr>
                <w:rStyle w:val="fontStyleTextLotLabel"/>
                <w:b w:val="0"/>
              </w:rPr>
              <w:t>Piqué l'aiguille et rehauts de peinture sur soie. Précieux ouvrage de vertu d'après la composition de Charles Le Brun pour la cathédrale de Versailles réalisé par "Amélie du Serre" et daté "1817", avec de très beaux coloris et teintes.</w:t>
            </w:r>
          </w:p>
          <w:p w:rsidR="00AB2BA3" w:rsidRDefault="0093401F" w:rsidP="00874D8C">
            <w:pPr>
              <w:spacing w:before="100" w:after="0" w:line="20" w:lineRule="atLeast"/>
              <w:jc w:val="both"/>
            </w:pPr>
            <w:r>
              <w:rPr>
                <w:rStyle w:val="fontStyleTextLotDescription"/>
              </w:rPr>
              <w:t>Haut. 36,5 Larg. 27,5 cm.</w:t>
            </w:r>
          </w:p>
        </w:tc>
        <w:tc>
          <w:tcPr>
            <w:tcW w:w="1300" w:type="dxa"/>
          </w:tcPr>
          <w:p w:rsidR="00AB2BA3" w:rsidRDefault="0093401F">
            <w:pPr>
              <w:spacing w:before="100" w:after="0"/>
              <w:jc w:val="right"/>
            </w:pPr>
            <w:r>
              <w:rPr>
                <w:rStyle w:val="fontStyleTextLotMinMax"/>
              </w:rPr>
              <w:t>300/500</w:t>
            </w:r>
          </w:p>
        </w:tc>
      </w:tr>
      <w:tr w:rsidR="00AB2BA3">
        <w:tc>
          <w:tcPr>
            <w:tcW w:w="1300" w:type="dxa"/>
          </w:tcPr>
          <w:p w:rsidR="00AB2BA3" w:rsidRDefault="0093401F">
            <w:pPr>
              <w:spacing w:before="100" w:after="0"/>
              <w:jc w:val="center"/>
            </w:pPr>
            <w:r>
              <w:rPr>
                <w:rStyle w:val="fontStyleTextLotOrder"/>
              </w:rPr>
              <w:t>189</w:t>
            </w:r>
          </w:p>
          <w:p w:rsidR="00AB2BA3" w:rsidRDefault="00305585">
            <w:pPr>
              <w:jc w:val="center"/>
            </w:pPr>
            <w:r>
              <w:pict>
                <v:shape id="_x0000_i1173" type="#_x0000_t75" style="width:49.5pt;height:77.25pt;mso-position-horizontal:left;mso-position-horizontal-relative:char;mso-position-vertical:top">
                  <v:imagedata r:id="rId168" o:title=""/>
                </v:shape>
              </w:pict>
            </w:r>
          </w:p>
        </w:tc>
        <w:tc>
          <w:tcPr>
            <w:tcW w:w="7700" w:type="dxa"/>
          </w:tcPr>
          <w:p w:rsidR="00AB2BA3" w:rsidRDefault="0093401F" w:rsidP="00874D8C">
            <w:pPr>
              <w:spacing w:before="100" w:after="0" w:line="20" w:lineRule="atLeast"/>
              <w:jc w:val="both"/>
            </w:pPr>
            <w:r>
              <w:rPr>
                <w:rStyle w:val="fontStyleTextLotLabel"/>
              </w:rPr>
              <w:t>RÉGULATEUR de CHEMINÉE</w:t>
            </w:r>
          </w:p>
          <w:p w:rsidR="00AB2BA3" w:rsidRPr="00CE51AB" w:rsidRDefault="0093401F" w:rsidP="00874D8C">
            <w:pPr>
              <w:spacing w:after="0" w:line="20" w:lineRule="atLeast"/>
              <w:jc w:val="both"/>
              <w:rPr>
                <w:b/>
              </w:rPr>
            </w:pPr>
            <w:r w:rsidRPr="00CE51AB">
              <w:rPr>
                <w:rStyle w:val="fontStyleTextLotLabel"/>
                <w:b w:val="0"/>
              </w:rPr>
              <w:t>portique en acajou et placage d'acajou. Garniture de bronzes ciselés et dorés figurant des pampres de vigne s'enroulant autour d'un thyrse sur l'entablement et des fleurettes et rosaces sur la base. Les colonnes à chapiteau et base en bronze doré. Balancier compensé. Cadran émaillé blanc indiquant les heures en chiffres romains, signé "Hunziker, rue de Bussy, n°22".</w:t>
            </w:r>
          </w:p>
          <w:p w:rsidR="00AB2BA3" w:rsidRDefault="0093401F" w:rsidP="00874D8C">
            <w:pPr>
              <w:spacing w:before="100" w:after="0" w:line="20" w:lineRule="atLeast"/>
              <w:jc w:val="both"/>
            </w:pPr>
            <w:r>
              <w:rPr>
                <w:rStyle w:val="fontStyleTextLotDescription"/>
              </w:rPr>
              <w:t>Haut. 59, Larg. 30,5, Prof. 18 cm.</w:t>
            </w:r>
          </w:p>
          <w:p w:rsidR="00AB2BA3" w:rsidRDefault="0093401F" w:rsidP="00874D8C">
            <w:pPr>
              <w:spacing w:before="100" w:after="0" w:line="20" w:lineRule="atLeast"/>
              <w:jc w:val="both"/>
            </w:pPr>
            <w:r>
              <w:rPr>
                <w:rStyle w:val="fontStyleTextLotDescription"/>
              </w:rPr>
              <w:t>J. Huntziker est actif à Paris, rue de Bucy, entre 1804 et 1830, selon TARDY, Dictionnaire des horlogers français, p. 314. Exerçant sous l'Empire, il devient par la suite l'Horloger de Charles X.</w:t>
            </w:r>
          </w:p>
          <w:p w:rsidR="00AB2BA3" w:rsidRDefault="0093401F" w:rsidP="00874D8C">
            <w:pPr>
              <w:spacing w:before="100" w:after="0" w:line="20" w:lineRule="atLeast"/>
              <w:jc w:val="both"/>
            </w:pPr>
            <w:r>
              <w:rPr>
                <w:rStyle w:val="fontStyleTextLotDescription"/>
              </w:rPr>
              <w:t>Les pendules portiques apparaissent sous le règne de Louis XVI à la suite du retour à l'antique. Sous l'Empire, ces formes de pendules persistent et se parent d'essences exotiques: ébène, et surtout acajou qui contrastent avec la dorure des bronzes. Le balancier compensé, invention anglaise du XVIIIe, leur confère une grande précision malgré les écarts de température. On leur donne ainsi le nom de régulateurs de cheminée ou de bureau.</w:t>
            </w:r>
          </w:p>
          <w:p w:rsidR="00AB2BA3" w:rsidRDefault="0093401F" w:rsidP="00874D8C">
            <w:pPr>
              <w:spacing w:before="100" w:after="0" w:line="20" w:lineRule="atLeast"/>
              <w:jc w:val="both"/>
            </w:pPr>
            <w:r>
              <w:rPr>
                <w:rStyle w:val="fontStyleTextLotDescription"/>
              </w:rPr>
              <w:t>Reproduite p. 374 in Pierre KJELLBERG, Encyclopédie de la Pendule Française, Editions de l'Amateur, Paris, 1997.</w:t>
            </w:r>
          </w:p>
        </w:tc>
        <w:tc>
          <w:tcPr>
            <w:tcW w:w="1300" w:type="dxa"/>
          </w:tcPr>
          <w:p w:rsidR="00AB2BA3" w:rsidRDefault="0093401F">
            <w:pPr>
              <w:spacing w:before="100" w:after="0"/>
              <w:jc w:val="right"/>
            </w:pPr>
            <w:r>
              <w:rPr>
                <w:rStyle w:val="fontStyleTextLotMinMax"/>
              </w:rPr>
              <w:t>1000/2000</w:t>
            </w:r>
          </w:p>
        </w:tc>
      </w:tr>
      <w:tr w:rsidR="00AB2BA3">
        <w:tc>
          <w:tcPr>
            <w:tcW w:w="1300" w:type="dxa"/>
          </w:tcPr>
          <w:p w:rsidR="00AB2BA3" w:rsidRDefault="0093401F">
            <w:pPr>
              <w:spacing w:before="100" w:after="0"/>
              <w:jc w:val="center"/>
            </w:pPr>
            <w:r>
              <w:rPr>
                <w:rStyle w:val="fontStyleTextLotOrder"/>
              </w:rPr>
              <w:t>190</w:t>
            </w:r>
          </w:p>
          <w:p w:rsidR="00AB2BA3" w:rsidRDefault="00305585">
            <w:pPr>
              <w:jc w:val="center"/>
            </w:pPr>
            <w:r>
              <w:pict>
                <v:shape id="_x0000_i1174" type="#_x0000_t75" style="width:49.5pt;height:39.75pt;mso-position-horizontal:left;mso-position-horizontal-relative:char;mso-position-vertical:top">
                  <v:imagedata r:id="rId169" o:title=""/>
                </v:shape>
              </w:pict>
            </w:r>
          </w:p>
        </w:tc>
        <w:tc>
          <w:tcPr>
            <w:tcW w:w="7700" w:type="dxa"/>
          </w:tcPr>
          <w:p w:rsidR="00AB2BA3" w:rsidRDefault="0093401F" w:rsidP="00874D8C">
            <w:pPr>
              <w:spacing w:before="100" w:after="0" w:line="20" w:lineRule="atLeast"/>
              <w:jc w:val="both"/>
            </w:pPr>
            <w:r>
              <w:rPr>
                <w:rStyle w:val="fontStyleTextLotLabel"/>
              </w:rPr>
              <w:t>DOLLOND, LONDON</w:t>
            </w:r>
          </w:p>
          <w:p w:rsidR="00AB2BA3" w:rsidRPr="00CE51AB" w:rsidRDefault="0093401F" w:rsidP="00874D8C">
            <w:pPr>
              <w:spacing w:after="0" w:line="20" w:lineRule="atLeast"/>
              <w:jc w:val="both"/>
              <w:rPr>
                <w:b/>
              </w:rPr>
            </w:pPr>
            <w:r w:rsidRPr="00CE51AB">
              <w:rPr>
                <w:rStyle w:val="fontStyleTextLotLabel"/>
                <w:b w:val="0"/>
              </w:rPr>
              <w:t>Télescope dit " Library Telescope " en acajou et laiton. Pied tripode et repliable en laiton.</w:t>
            </w:r>
          </w:p>
          <w:p w:rsidR="00AB2BA3" w:rsidRDefault="0093401F" w:rsidP="00874D8C">
            <w:pPr>
              <w:spacing w:after="0" w:line="20" w:lineRule="atLeast"/>
              <w:jc w:val="both"/>
            </w:pPr>
            <w:r>
              <w:rPr>
                <w:rStyle w:val="fontStyleTextLotDescription"/>
              </w:rPr>
              <w:t>Dans son coffret de transport avec ses oculaires pour télescope et ses instruments de réglage. Signée " Dollond . London " .</w:t>
            </w:r>
          </w:p>
          <w:p w:rsidR="00AB2BA3" w:rsidRDefault="0093401F" w:rsidP="00874D8C">
            <w:pPr>
              <w:spacing w:before="100" w:after="0" w:line="20" w:lineRule="atLeast"/>
              <w:jc w:val="both"/>
            </w:pPr>
            <w:r>
              <w:rPr>
                <w:rStyle w:val="fontStyleTextLotDescription"/>
              </w:rPr>
              <w:t>Fin XVIIIe début XIXe siècle.</w:t>
            </w:r>
          </w:p>
          <w:p w:rsidR="00AB2BA3" w:rsidRDefault="0093401F" w:rsidP="00874D8C">
            <w:pPr>
              <w:spacing w:before="100" w:after="0" w:line="20" w:lineRule="atLeast"/>
              <w:jc w:val="both"/>
            </w:pPr>
            <w:r>
              <w:rPr>
                <w:rStyle w:val="fontStyleTextLotDescription"/>
              </w:rPr>
              <w:t>La lunette : Long. 110, Diam. 8,5 cm.</w:t>
            </w:r>
          </w:p>
          <w:p w:rsidR="00AB2BA3" w:rsidRDefault="0093401F" w:rsidP="00874D8C">
            <w:pPr>
              <w:spacing w:after="0" w:line="20" w:lineRule="atLeast"/>
              <w:jc w:val="both"/>
            </w:pPr>
            <w:r>
              <w:rPr>
                <w:rStyle w:val="fontStyleTextLotDescription"/>
              </w:rPr>
              <w:t>Le coffret : Haut. 12, Long. 119, Prof. 12 cm.</w:t>
            </w:r>
          </w:p>
          <w:p w:rsidR="00AB2BA3" w:rsidRDefault="0093401F" w:rsidP="00874D8C">
            <w:pPr>
              <w:spacing w:before="100" w:after="0" w:line="20" w:lineRule="atLeast"/>
              <w:jc w:val="both"/>
            </w:pPr>
            <w:r>
              <w:rPr>
                <w:rStyle w:val="fontStyleTextLotDescription"/>
              </w:rPr>
              <w:t>La société Dolland fut fondée par John Dollond (1706-1761), ingénieur opticien membre de la Royal Society et récompensé de la médaille Copley. Il est à l'origine de la popularisation des lentilles achromatiques.</w:t>
            </w:r>
          </w:p>
          <w:p w:rsidR="00AB2BA3" w:rsidRDefault="0093401F" w:rsidP="00874D8C">
            <w:pPr>
              <w:spacing w:before="100" w:after="0" w:line="20" w:lineRule="atLeast"/>
              <w:jc w:val="both"/>
            </w:pPr>
            <w:r>
              <w:rPr>
                <w:rStyle w:val="fontStyleTextLotDescription"/>
              </w:rPr>
              <w:t>Provenance :</w:t>
            </w:r>
          </w:p>
          <w:p w:rsidR="00AB2BA3" w:rsidRDefault="0093401F" w:rsidP="00874D8C">
            <w:pPr>
              <w:spacing w:after="0" w:line="20" w:lineRule="atLeast"/>
              <w:jc w:val="both"/>
            </w:pPr>
            <w:r>
              <w:rPr>
                <w:rStyle w:val="fontStyleTextLotDescription"/>
              </w:rPr>
              <w:t>Conservé dans la famille d'Aboville depuis l'origine.</w:t>
            </w:r>
          </w:p>
          <w:p w:rsidR="00AB2BA3" w:rsidRDefault="0093401F" w:rsidP="00874D8C">
            <w:pPr>
              <w:spacing w:after="0" w:line="20" w:lineRule="atLeast"/>
              <w:jc w:val="both"/>
            </w:pPr>
            <w:r>
              <w:rPr>
                <w:rStyle w:val="fontStyleTextLotDescription"/>
              </w:rPr>
              <w:t>François Marie d'Aboville, premier comte d'Aboville et de l'Empire, (né le 23 janvier 1730 à Brest, décédé le 1er novembre 1817 à Paris). Élevé par son oncle Julien d'Aboville, dont il devient ensuite l'aide de camp. Il participa au siège de Munster pendant la guerre de Sept Ans, à la guerre d'indépendance américaine (artilleur au siège de Yorktown en 1781), aux guerres de la Révolution (il participe à la bataille de Valmy), mais il est incarcéré pendant la Terreur. Général de division, il est nommé par le Premier consul inspecteur général de l'artillerie et est nommé sénateur en 1802. Le 26 mars 1807, il est nommé gouverneur de Brest, puis comte de l'Empire en juin 1808. En 1814, il prend parti pour la Restauration et Louis XVIII le nomme Pair de France. Grand-croix de l'Ordre de Saint-Louis.</w:t>
            </w:r>
          </w:p>
          <w:p w:rsidR="00AB2BA3" w:rsidRDefault="0093401F" w:rsidP="00874D8C">
            <w:pPr>
              <w:spacing w:before="100" w:after="0" w:line="20" w:lineRule="atLeast"/>
              <w:jc w:val="both"/>
            </w:pPr>
            <w:r>
              <w:rPr>
                <w:rStyle w:val="fontStyleTextLotDescription"/>
              </w:rPr>
              <w:t>Bibliographie :</w:t>
            </w:r>
          </w:p>
          <w:p w:rsidR="00AB2BA3" w:rsidRDefault="0093401F" w:rsidP="00874D8C">
            <w:pPr>
              <w:spacing w:after="0" w:line="20" w:lineRule="atLeast"/>
              <w:jc w:val="both"/>
            </w:pPr>
            <w:r>
              <w:rPr>
                <w:rStyle w:val="fontStyleTextLotDescription"/>
              </w:rPr>
              <w:t>Pour une pièce similaire, vente de Skinner du 23 août 2008 à Bolton (USA), lot 656.</w:t>
            </w:r>
          </w:p>
        </w:tc>
        <w:tc>
          <w:tcPr>
            <w:tcW w:w="1300" w:type="dxa"/>
          </w:tcPr>
          <w:p w:rsidR="00AB2BA3" w:rsidRDefault="0093401F">
            <w:pPr>
              <w:spacing w:before="100" w:after="0"/>
              <w:jc w:val="right"/>
            </w:pPr>
            <w:r>
              <w:rPr>
                <w:rStyle w:val="fontStyleTextLotMinMax"/>
              </w:rPr>
              <w:t>1000/2000</w:t>
            </w:r>
          </w:p>
        </w:tc>
      </w:tr>
    </w:tbl>
    <w:p w:rsidR="00874D8C" w:rsidRDefault="00874D8C">
      <w:r>
        <w:br w:type="page"/>
      </w:r>
    </w:p>
    <w:tbl>
      <w:tblPr>
        <w:tblStyle w:val="LotTable"/>
        <w:tblW w:w="0" w:type="auto"/>
        <w:tblInd w:w="0" w:type="dxa"/>
        <w:tblLook w:val="04A0" w:firstRow="1" w:lastRow="0" w:firstColumn="1" w:lastColumn="0" w:noHBand="0" w:noVBand="1"/>
      </w:tblPr>
      <w:tblGrid>
        <w:gridCol w:w="1450"/>
        <w:gridCol w:w="7800"/>
        <w:gridCol w:w="1450"/>
      </w:tblGrid>
      <w:tr w:rsidR="00AB2BA3">
        <w:tc>
          <w:tcPr>
            <w:tcW w:w="1300" w:type="dxa"/>
          </w:tcPr>
          <w:p w:rsidR="00AB2BA3" w:rsidRDefault="0093401F">
            <w:pPr>
              <w:spacing w:before="100" w:after="0"/>
              <w:jc w:val="center"/>
            </w:pPr>
            <w:r>
              <w:rPr>
                <w:rStyle w:val="fontStyleTextLotOrder"/>
              </w:rPr>
              <w:lastRenderedPageBreak/>
              <w:t>191</w:t>
            </w:r>
          </w:p>
          <w:p w:rsidR="00AB2BA3" w:rsidRDefault="00305585">
            <w:pPr>
              <w:jc w:val="center"/>
            </w:pPr>
            <w:r>
              <w:pict>
                <v:shape id="_x0000_i1175" type="#_x0000_t75" style="width:49.5pt;height:74.25pt;mso-position-horizontal:left;mso-position-horizontal-relative:char;mso-position-vertical:top">
                  <v:imagedata r:id="rId170" o:title=""/>
                </v:shape>
              </w:pict>
            </w:r>
          </w:p>
        </w:tc>
        <w:tc>
          <w:tcPr>
            <w:tcW w:w="7700" w:type="dxa"/>
          </w:tcPr>
          <w:p w:rsidR="00AB2BA3" w:rsidRDefault="0093401F" w:rsidP="00874D8C">
            <w:pPr>
              <w:spacing w:before="100" w:after="0" w:line="20" w:lineRule="atLeast"/>
              <w:jc w:val="both"/>
            </w:pPr>
            <w:r>
              <w:rPr>
                <w:rStyle w:val="fontStyleTextLotLabel"/>
              </w:rPr>
              <w:t>CHRONOMÈTRE KIROV, de bord pour la marine soviétique,</w:t>
            </w:r>
          </w:p>
          <w:p w:rsidR="00AB2BA3" w:rsidRPr="00CE51AB" w:rsidRDefault="0093401F" w:rsidP="00874D8C">
            <w:pPr>
              <w:spacing w:after="0" w:line="20" w:lineRule="atLeast"/>
              <w:jc w:val="both"/>
              <w:rPr>
                <w:b/>
              </w:rPr>
            </w:pPr>
            <w:r w:rsidRPr="00CE51AB">
              <w:rPr>
                <w:rStyle w:val="fontStyleTextLotLabel"/>
                <w:b w:val="0"/>
              </w:rPr>
              <w:t>le cadran et le boitier en acajou numéroté "2468".</w:t>
            </w:r>
          </w:p>
          <w:p w:rsidR="00AB2BA3" w:rsidRDefault="0093401F" w:rsidP="00874D8C">
            <w:pPr>
              <w:spacing w:before="100" w:after="0" w:line="20" w:lineRule="atLeast"/>
              <w:jc w:val="both"/>
            </w:pPr>
            <w:r>
              <w:rPr>
                <w:rStyle w:val="fontStyleTextLotDescription"/>
              </w:rPr>
              <w:t>Haut. 19, Larg. 19, Prof. 19 cm.</w:t>
            </w:r>
          </w:p>
        </w:tc>
        <w:tc>
          <w:tcPr>
            <w:tcW w:w="1300" w:type="dxa"/>
          </w:tcPr>
          <w:p w:rsidR="00AB2BA3" w:rsidRDefault="0093401F">
            <w:pPr>
              <w:spacing w:before="100" w:after="0"/>
              <w:jc w:val="right"/>
            </w:pPr>
            <w:r>
              <w:rPr>
                <w:rStyle w:val="fontStyleTextLotMinMax"/>
              </w:rPr>
              <w:t>800/1200</w:t>
            </w:r>
          </w:p>
        </w:tc>
      </w:tr>
      <w:tr w:rsidR="00AB2BA3" w:rsidTr="00CE51AB">
        <w:tc>
          <w:tcPr>
            <w:tcW w:w="1300" w:type="dxa"/>
            <w:tcBorders>
              <w:top w:val="single" w:sz="4" w:space="0" w:color="auto"/>
              <w:left w:val="single" w:sz="4" w:space="0" w:color="auto"/>
              <w:bottom w:val="single" w:sz="4" w:space="0" w:color="auto"/>
            </w:tcBorders>
          </w:tcPr>
          <w:p w:rsidR="00AB2BA3" w:rsidRDefault="0093401F">
            <w:pPr>
              <w:spacing w:before="100" w:after="0"/>
              <w:jc w:val="center"/>
            </w:pPr>
            <w:r>
              <w:rPr>
                <w:rStyle w:val="fontStyleTextLotOrder"/>
              </w:rPr>
              <w:t>192</w:t>
            </w:r>
          </w:p>
          <w:p w:rsidR="00AB2BA3" w:rsidRDefault="00305585">
            <w:pPr>
              <w:jc w:val="center"/>
            </w:pPr>
            <w:r>
              <w:pict>
                <v:shape id="_x0000_i1176" type="#_x0000_t75" style="width:49.5pt;height:48pt;mso-position-horizontal:left;mso-position-horizontal-relative:char;mso-position-vertical:top">
                  <v:imagedata r:id="rId171" o:title=""/>
                </v:shape>
              </w:pict>
            </w:r>
          </w:p>
        </w:tc>
        <w:tc>
          <w:tcPr>
            <w:tcW w:w="7700" w:type="dxa"/>
            <w:tcBorders>
              <w:top w:val="single" w:sz="4" w:space="0" w:color="auto"/>
              <w:bottom w:val="single" w:sz="4" w:space="0" w:color="auto"/>
            </w:tcBorders>
          </w:tcPr>
          <w:p w:rsidR="00AB2BA3" w:rsidRDefault="0093401F" w:rsidP="00874D8C">
            <w:pPr>
              <w:spacing w:before="100" w:after="0" w:line="20" w:lineRule="atLeast"/>
              <w:jc w:val="both"/>
            </w:pPr>
            <w:r>
              <w:rPr>
                <w:rStyle w:val="fontStyleTextLotLabel"/>
              </w:rPr>
              <w:t>PLAQUE de CHEMINÉE à LA GIRAFE</w:t>
            </w:r>
          </w:p>
          <w:p w:rsidR="00AB2BA3" w:rsidRPr="00CE51AB" w:rsidRDefault="0093401F" w:rsidP="00874D8C">
            <w:pPr>
              <w:spacing w:after="0" w:line="20" w:lineRule="atLeast"/>
              <w:jc w:val="both"/>
              <w:rPr>
                <w:b/>
              </w:rPr>
            </w:pPr>
            <w:r w:rsidRPr="00CE51AB">
              <w:rPr>
                <w:rStyle w:val="fontStyleTextLotLabel"/>
                <w:b w:val="0"/>
              </w:rPr>
              <w:t>de forme carrée en fonte. Elle figure un maure tenant en laisse la girafe offerte au roi Charles X en 1827 par le pacha d'Égypte Méhémet Ali. La scène est flanquée deux harpies phytomorphes empanachées.</w:t>
            </w:r>
          </w:p>
          <w:p w:rsidR="00AB2BA3" w:rsidRDefault="0093401F" w:rsidP="00874D8C">
            <w:pPr>
              <w:spacing w:before="100" w:after="0" w:line="20" w:lineRule="atLeast"/>
              <w:jc w:val="both"/>
            </w:pPr>
            <w:r>
              <w:rPr>
                <w:rStyle w:val="fontStyleTextLotDescription"/>
              </w:rPr>
              <w:t>Haut. 75, Larg. 75, Prof. 1,5 cm. (usures, fente)</w:t>
            </w:r>
          </w:p>
          <w:p w:rsidR="00AB2BA3" w:rsidRDefault="0093401F" w:rsidP="00874D8C">
            <w:pPr>
              <w:spacing w:before="100" w:after="0" w:line="20" w:lineRule="atLeast"/>
              <w:jc w:val="both"/>
            </w:pPr>
            <w:r>
              <w:rPr>
                <w:rStyle w:val="fontStyleTextLotDescription"/>
              </w:rPr>
              <w:t>Oeuvres en rapport : deux plaques similaires vendues par Sotheby's à Paris. La première le 20 octobre 2005 pour 14 400  (n°209), et la seconde le 6 avril 2011 pour 25 950  (n°201).</w:t>
            </w:r>
          </w:p>
          <w:p w:rsidR="00AB2BA3" w:rsidRDefault="0093401F" w:rsidP="00874D8C">
            <w:pPr>
              <w:spacing w:before="100" w:after="0" w:line="20" w:lineRule="atLeast"/>
              <w:jc w:val="both"/>
            </w:pPr>
            <w:r>
              <w:rPr>
                <w:rStyle w:val="fontStyleTextLotDescription"/>
              </w:rPr>
              <w:t>Le 9 juillet 1827, la Cour est réunie au château de Saint-Cloud, en présence du roi Charles X, afin d'accueillir le présent diplomatique du pacha d'Égypte Méhémet Ali. Et ce</w:t>
            </w:r>
          </w:p>
          <w:p w:rsidR="00AB2BA3" w:rsidRDefault="0093401F" w:rsidP="00874D8C">
            <w:pPr>
              <w:spacing w:after="0" w:line="20" w:lineRule="atLeast"/>
              <w:jc w:val="both"/>
            </w:pPr>
            <w:r>
              <w:rPr>
                <w:rStyle w:val="fontStyleTextLotDescription"/>
              </w:rPr>
              <w:t>cadeau est pour le moins étonnant : une girafe, la première à fouler le sol Français ! Elle a traversé tout la France à pied, depuis Marseille, créant sur son passage une véritable hystérie ! Le "bel animal du Roi" trouve logement à la Ménagerie de Versailles où il continue de susciter une véritable "girafomania". La girafe donne naissance à de nombreux "produits dérivés" : robes, éventails, vaisselle, papiers peints et... de rares plaques de cheminée ! Elle est aujourd'hui exposée au Muséum d'histoire naturelle de La Rochelle.</w:t>
            </w:r>
          </w:p>
        </w:tc>
        <w:tc>
          <w:tcPr>
            <w:tcW w:w="1300" w:type="dxa"/>
            <w:tcBorders>
              <w:top w:val="single" w:sz="4" w:space="0" w:color="auto"/>
              <w:bottom w:val="single" w:sz="4" w:space="0" w:color="auto"/>
              <w:right w:val="single" w:sz="4" w:space="0" w:color="auto"/>
            </w:tcBorders>
          </w:tcPr>
          <w:p w:rsidR="00AB2BA3" w:rsidRDefault="0093401F">
            <w:pPr>
              <w:spacing w:before="100" w:after="0"/>
              <w:jc w:val="right"/>
            </w:pPr>
            <w:r>
              <w:rPr>
                <w:rStyle w:val="fontStyleTextLotMinMax"/>
              </w:rPr>
              <w:t>2000/4000</w:t>
            </w:r>
          </w:p>
        </w:tc>
      </w:tr>
      <w:tr w:rsidR="00AB2BA3">
        <w:tc>
          <w:tcPr>
            <w:tcW w:w="1300" w:type="dxa"/>
          </w:tcPr>
          <w:p w:rsidR="00AB2BA3" w:rsidRDefault="0093401F">
            <w:pPr>
              <w:spacing w:before="100" w:after="0"/>
              <w:jc w:val="center"/>
            </w:pPr>
            <w:r>
              <w:rPr>
                <w:rStyle w:val="fontStyleTextLotOrder"/>
              </w:rPr>
              <w:t>193</w:t>
            </w:r>
          </w:p>
          <w:p w:rsidR="00AB2BA3" w:rsidRDefault="00305585">
            <w:pPr>
              <w:jc w:val="center"/>
            </w:pPr>
            <w:r>
              <w:pict>
                <v:shape id="_x0000_i1177" type="#_x0000_t75" style="width:49.5pt;height:32.25pt;mso-position-horizontal:left;mso-position-horizontal-relative:char;mso-position-vertical:top">
                  <v:imagedata r:id="rId172" o:title=""/>
                </v:shape>
              </w:pict>
            </w:r>
          </w:p>
        </w:tc>
        <w:tc>
          <w:tcPr>
            <w:tcW w:w="7700" w:type="dxa"/>
          </w:tcPr>
          <w:p w:rsidR="00AB2BA3" w:rsidRDefault="0093401F" w:rsidP="00874D8C">
            <w:pPr>
              <w:spacing w:before="100" w:after="0" w:line="20" w:lineRule="atLeast"/>
              <w:jc w:val="both"/>
            </w:pPr>
            <w:r>
              <w:rPr>
                <w:rStyle w:val="fontStyleTextLotLabel"/>
              </w:rPr>
              <w:t>PAIRE de CENTRES de TABLE</w:t>
            </w:r>
          </w:p>
          <w:p w:rsidR="00AB2BA3" w:rsidRPr="00CE51AB" w:rsidRDefault="0093401F" w:rsidP="00874D8C">
            <w:pPr>
              <w:spacing w:after="0" w:line="20" w:lineRule="atLeast"/>
              <w:jc w:val="both"/>
              <w:rPr>
                <w:b/>
              </w:rPr>
            </w:pPr>
            <w:r w:rsidRPr="00CE51AB">
              <w:rPr>
                <w:rStyle w:val="fontStyleTextLotLabel"/>
                <w:b w:val="0"/>
              </w:rPr>
              <w:t>de forme circulaire à fond de glace dans une monture en bronze ciselé et doré à décor de guillochis, rais-de-coeurs, cordes et frise de fleurettes. Ils reposent sur trois pieds à tête de zéphyr.</w:t>
            </w:r>
          </w:p>
          <w:p w:rsidR="00AB2BA3" w:rsidRDefault="0093401F" w:rsidP="00874D8C">
            <w:pPr>
              <w:spacing w:before="100" w:after="0" w:line="20" w:lineRule="atLeast"/>
              <w:jc w:val="both"/>
            </w:pPr>
            <w:r>
              <w:rPr>
                <w:rStyle w:val="fontStyleTextLotDescription"/>
              </w:rPr>
              <w:t>Restauration.</w:t>
            </w:r>
          </w:p>
          <w:p w:rsidR="00AB2BA3" w:rsidRDefault="0093401F" w:rsidP="00874D8C">
            <w:pPr>
              <w:spacing w:before="100" w:after="0" w:line="20" w:lineRule="atLeast"/>
              <w:jc w:val="both"/>
            </w:pPr>
            <w:r>
              <w:rPr>
                <w:rStyle w:val="fontStyleTextLotDescription"/>
              </w:rPr>
              <w:t>Haut. 4,5, Diam. 26 cm. (usure au teint, fond refait)</w:t>
            </w:r>
          </w:p>
        </w:tc>
        <w:tc>
          <w:tcPr>
            <w:tcW w:w="1300" w:type="dxa"/>
          </w:tcPr>
          <w:p w:rsidR="00AB2BA3" w:rsidRDefault="0093401F">
            <w:pPr>
              <w:spacing w:before="100" w:after="0"/>
              <w:jc w:val="right"/>
            </w:pPr>
            <w:r>
              <w:rPr>
                <w:rStyle w:val="fontStyleTextLotMinMax"/>
              </w:rPr>
              <w:t>120/180</w:t>
            </w:r>
          </w:p>
        </w:tc>
      </w:tr>
      <w:tr w:rsidR="00AB2BA3">
        <w:tc>
          <w:tcPr>
            <w:tcW w:w="1300" w:type="dxa"/>
          </w:tcPr>
          <w:p w:rsidR="00AB2BA3" w:rsidRDefault="0093401F">
            <w:pPr>
              <w:spacing w:before="100" w:after="0"/>
              <w:jc w:val="center"/>
            </w:pPr>
            <w:r>
              <w:rPr>
                <w:rStyle w:val="fontStyleTextLotOrder"/>
              </w:rPr>
              <w:t>194</w:t>
            </w:r>
          </w:p>
          <w:p w:rsidR="00AB2BA3" w:rsidRDefault="00305585">
            <w:pPr>
              <w:jc w:val="center"/>
            </w:pPr>
            <w:r>
              <w:pict>
                <v:shape id="_x0000_i1178" type="#_x0000_t75" style="width:49.5pt;height:40.5pt;mso-position-horizontal:left;mso-position-horizontal-relative:char;mso-position-vertical:top">
                  <v:imagedata r:id="rId173" o:title=""/>
                </v:shape>
              </w:pict>
            </w:r>
          </w:p>
        </w:tc>
        <w:tc>
          <w:tcPr>
            <w:tcW w:w="7700" w:type="dxa"/>
          </w:tcPr>
          <w:p w:rsidR="00AB2BA3" w:rsidRDefault="0093401F" w:rsidP="00874D8C">
            <w:pPr>
              <w:spacing w:before="100" w:after="0" w:line="20" w:lineRule="atLeast"/>
              <w:jc w:val="both"/>
            </w:pPr>
            <w:r>
              <w:rPr>
                <w:rStyle w:val="fontStyleTextLotLabel"/>
              </w:rPr>
              <w:t>PAIRE de petits POTS-POURRIS</w:t>
            </w:r>
          </w:p>
          <w:p w:rsidR="00AB2BA3" w:rsidRPr="00CE51AB" w:rsidRDefault="0093401F" w:rsidP="00874D8C">
            <w:pPr>
              <w:spacing w:after="0" w:line="20" w:lineRule="atLeast"/>
              <w:jc w:val="both"/>
              <w:rPr>
                <w:b/>
              </w:rPr>
            </w:pPr>
            <w:r w:rsidRPr="00CE51AB">
              <w:rPr>
                <w:rStyle w:val="fontStyleTextLotLabel"/>
                <w:b w:val="0"/>
              </w:rPr>
              <w:t>en bronze ciselé et doré en forme d'athénienne. Les trois montants terminés en tête de bélier à pieds griffe reposant sur une base triangulaire échancrée. Piètement tripode en demi-sphères.</w:t>
            </w:r>
          </w:p>
          <w:p w:rsidR="00AB2BA3" w:rsidRDefault="0093401F" w:rsidP="00874D8C">
            <w:pPr>
              <w:spacing w:before="100" w:after="0" w:line="20" w:lineRule="atLeast"/>
              <w:jc w:val="both"/>
            </w:pPr>
            <w:r>
              <w:rPr>
                <w:rStyle w:val="fontStyleTextLotDescription"/>
              </w:rPr>
              <w:t>Premier tiers du XIXe.</w:t>
            </w:r>
          </w:p>
          <w:p w:rsidR="00AB2BA3" w:rsidRDefault="0093401F" w:rsidP="00874D8C">
            <w:pPr>
              <w:spacing w:before="100" w:after="0" w:line="20" w:lineRule="atLeast"/>
              <w:jc w:val="both"/>
            </w:pPr>
            <w:r>
              <w:rPr>
                <w:rStyle w:val="fontStyleTextLotDescription"/>
              </w:rPr>
              <w:t>Haut. 17,5, Diam. 9 cm. (manque les couvercles)</w:t>
            </w:r>
          </w:p>
        </w:tc>
        <w:tc>
          <w:tcPr>
            <w:tcW w:w="1300" w:type="dxa"/>
          </w:tcPr>
          <w:p w:rsidR="00AB2BA3" w:rsidRDefault="0093401F">
            <w:pPr>
              <w:spacing w:before="100" w:after="0"/>
              <w:jc w:val="right"/>
            </w:pPr>
            <w:r>
              <w:rPr>
                <w:rStyle w:val="fontStyleTextLotMinMax"/>
              </w:rPr>
              <w:t>200/300</w:t>
            </w:r>
          </w:p>
        </w:tc>
      </w:tr>
      <w:tr w:rsidR="00AB2BA3">
        <w:tc>
          <w:tcPr>
            <w:tcW w:w="1300" w:type="dxa"/>
          </w:tcPr>
          <w:p w:rsidR="00AB2BA3" w:rsidRDefault="0093401F">
            <w:pPr>
              <w:spacing w:before="100" w:after="0"/>
              <w:jc w:val="center"/>
            </w:pPr>
            <w:r>
              <w:rPr>
                <w:rStyle w:val="fontStyleTextLotOrder"/>
              </w:rPr>
              <w:t>195</w:t>
            </w:r>
          </w:p>
          <w:p w:rsidR="00AB2BA3" w:rsidRDefault="00305585">
            <w:pPr>
              <w:jc w:val="center"/>
            </w:pPr>
            <w:r>
              <w:pict>
                <v:shape id="_x0000_i1179" type="#_x0000_t75" style="width:49.5pt;height:52.5pt;mso-position-horizontal:left;mso-position-horizontal-relative:char;mso-position-vertical:top">
                  <v:imagedata r:id="rId174" o:title=""/>
                </v:shape>
              </w:pict>
            </w:r>
          </w:p>
        </w:tc>
        <w:tc>
          <w:tcPr>
            <w:tcW w:w="7700" w:type="dxa"/>
          </w:tcPr>
          <w:p w:rsidR="00AB2BA3" w:rsidRDefault="0093401F" w:rsidP="00874D8C">
            <w:pPr>
              <w:spacing w:before="100" w:after="0" w:line="20" w:lineRule="atLeast"/>
              <w:jc w:val="both"/>
            </w:pPr>
            <w:r>
              <w:rPr>
                <w:rStyle w:val="fontStyleTextLotLabel"/>
              </w:rPr>
              <w:t>PAIRE de VASES sur piédouche en opaline blanche et bleue rehaussé d'or,</w:t>
            </w:r>
          </w:p>
          <w:p w:rsidR="00AB2BA3" w:rsidRPr="00CE51AB" w:rsidRDefault="0093401F" w:rsidP="00874D8C">
            <w:pPr>
              <w:spacing w:after="0" w:line="20" w:lineRule="atLeast"/>
              <w:jc w:val="both"/>
              <w:rPr>
                <w:b/>
              </w:rPr>
            </w:pPr>
            <w:r w:rsidRPr="00CE51AB">
              <w:rPr>
                <w:rStyle w:val="fontStyleTextLotLabel"/>
                <w:b w:val="0"/>
              </w:rPr>
              <w:t>la panse à décor de rinceaux entourant deux figures féminines, une bacchante à la grappe de raisin pour l'un, une jeune femme et un putto dansant pour l'autre.</w:t>
            </w:r>
          </w:p>
          <w:p w:rsidR="00AB2BA3" w:rsidRDefault="0093401F" w:rsidP="00874D8C">
            <w:pPr>
              <w:spacing w:after="0" w:line="20" w:lineRule="atLeast"/>
              <w:jc w:val="both"/>
            </w:pPr>
            <w:r>
              <w:rPr>
                <w:rStyle w:val="fontStyleTextLotDescription"/>
              </w:rPr>
              <w:t>Piétement de couleur bleue, frise de végétation stylisé sur le col.</w:t>
            </w:r>
          </w:p>
          <w:p w:rsidR="00AB2BA3" w:rsidRDefault="0093401F" w:rsidP="00874D8C">
            <w:pPr>
              <w:spacing w:before="100" w:after="0" w:line="20" w:lineRule="atLeast"/>
              <w:jc w:val="both"/>
            </w:pPr>
            <w:r>
              <w:rPr>
                <w:rStyle w:val="fontStyleTextLotDescription"/>
              </w:rPr>
              <w:t>Haut. 30 cm. (Petits accidents)</w:t>
            </w:r>
          </w:p>
        </w:tc>
        <w:tc>
          <w:tcPr>
            <w:tcW w:w="1300" w:type="dxa"/>
          </w:tcPr>
          <w:p w:rsidR="00AB2BA3" w:rsidRDefault="0093401F">
            <w:pPr>
              <w:spacing w:before="100" w:after="0"/>
              <w:jc w:val="right"/>
            </w:pPr>
            <w:r>
              <w:rPr>
                <w:rStyle w:val="fontStyleTextLotMinMax"/>
              </w:rPr>
              <w:t>300</w:t>
            </w:r>
          </w:p>
        </w:tc>
      </w:tr>
      <w:tr w:rsidR="00AB2BA3">
        <w:tc>
          <w:tcPr>
            <w:tcW w:w="1300" w:type="dxa"/>
          </w:tcPr>
          <w:p w:rsidR="00AB2BA3" w:rsidRDefault="0093401F">
            <w:pPr>
              <w:spacing w:before="100" w:after="0"/>
              <w:jc w:val="center"/>
            </w:pPr>
            <w:r>
              <w:rPr>
                <w:rStyle w:val="fontStyleTextLotOrder"/>
              </w:rPr>
              <w:t>196</w:t>
            </w:r>
          </w:p>
          <w:p w:rsidR="00AB2BA3" w:rsidRDefault="00305585">
            <w:pPr>
              <w:jc w:val="center"/>
            </w:pPr>
            <w:r>
              <w:pict>
                <v:shape id="_x0000_i1180" type="#_x0000_t75" style="width:49.5pt;height:32.25pt;mso-position-horizontal:left;mso-position-horizontal-relative:char;mso-position-vertical:top">
                  <v:imagedata r:id="rId175" o:title=""/>
                </v:shape>
              </w:pict>
            </w:r>
          </w:p>
        </w:tc>
        <w:tc>
          <w:tcPr>
            <w:tcW w:w="7700" w:type="dxa"/>
          </w:tcPr>
          <w:p w:rsidR="00AB2BA3" w:rsidRDefault="0093401F" w:rsidP="00874D8C">
            <w:pPr>
              <w:spacing w:before="100" w:after="0" w:line="20" w:lineRule="atLeast"/>
              <w:jc w:val="both"/>
            </w:pPr>
            <w:r>
              <w:rPr>
                <w:rStyle w:val="fontStyleTextLotLabel"/>
              </w:rPr>
              <w:t>SALON composé d'une BANQUETTE, d'une PAIRE DE FAUTEUILS et d'une PAIRE DE CHAISES.</w:t>
            </w:r>
          </w:p>
          <w:p w:rsidR="00AB2BA3" w:rsidRPr="00CE51AB" w:rsidRDefault="0093401F" w:rsidP="00874D8C">
            <w:pPr>
              <w:spacing w:after="0" w:line="20" w:lineRule="atLeast"/>
              <w:jc w:val="both"/>
              <w:rPr>
                <w:b/>
              </w:rPr>
            </w:pPr>
            <w:r w:rsidRPr="00CE51AB">
              <w:rPr>
                <w:rStyle w:val="fontStyleTextLotLabel"/>
                <w:b w:val="0"/>
              </w:rPr>
              <w:t>en bois clair et marqueterie de filets de bois sombre. Dossier médaillon ajouré de motifs lancéolés entrecroisés et centrés d'un fleuron marqueté. Pieds antérieurs gaine, pieds postérieurs sabre réunis par une entretoise en "H".</w:t>
            </w:r>
          </w:p>
          <w:p w:rsidR="00AB2BA3" w:rsidRDefault="0093401F" w:rsidP="00874D8C">
            <w:pPr>
              <w:spacing w:before="100" w:after="0" w:line="20" w:lineRule="atLeast"/>
              <w:jc w:val="both"/>
            </w:pPr>
            <w:r>
              <w:rPr>
                <w:rStyle w:val="fontStyleTextLotDescription"/>
              </w:rPr>
              <w:t>XIXe, Travail anglais proche des créations de George Hepplewhite (1727-1786).</w:t>
            </w:r>
          </w:p>
          <w:p w:rsidR="00AB2BA3" w:rsidRDefault="0093401F" w:rsidP="00874D8C">
            <w:pPr>
              <w:spacing w:before="100" w:after="0" w:line="20" w:lineRule="atLeast"/>
              <w:jc w:val="both"/>
            </w:pPr>
            <w:r>
              <w:rPr>
                <w:rStyle w:val="fontStyleTextLotDescription"/>
              </w:rPr>
              <w:lastRenderedPageBreak/>
              <w:t>Banquette : Haut. 96,5, Larg. 117, Prof. 55 cm.</w:t>
            </w:r>
          </w:p>
          <w:p w:rsidR="00AB2BA3" w:rsidRDefault="0093401F" w:rsidP="00874D8C">
            <w:pPr>
              <w:spacing w:after="0" w:line="20" w:lineRule="atLeast"/>
              <w:jc w:val="both"/>
            </w:pPr>
            <w:r>
              <w:rPr>
                <w:rStyle w:val="fontStyleTextLotDescription"/>
              </w:rPr>
              <w:t>Fauteuils : Haut. 95,5, Larg. 53,5, Prof. 53 cm.</w:t>
            </w:r>
          </w:p>
          <w:p w:rsidR="00AB2BA3" w:rsidRDefault="0093401F" w:rsidP="00874D8C">
            <w:pPr>
              <w:spacing w:after="0" w:line="20" w:lineRule="atLeast"/>
              <w:jc w:val="both"/>
            </w:pPr>
            <w:r>
              <w:rPr>
                <w:rStyle w:val="fontStyleTextLotDescription"/>
              </w:rPr>
              <w:t>Chaises : Haut. 89, Larg. 46, Prof. 46 cm.</w:t>
            </w:r>
          </w:p>
          <w:p w:rsidR="00AB2BA3" w:rsidRDefault="0093401F" w:rsidP="00874D8C">
            <w:pPr>
              <w:spacing w:after="0" w:line="20" w:lineRule="atLeast"/>
              <w:jc w:val="both"/>
            </w:pPr>
            <w:r>
              <w:rPr>
                <w:rStyle w:val="fontStyleTextLotDescription"/>
              </w:rPr>
              <w:t>(accidents et restaurations)</w:t>
            </w:r>
          </w:p>
          <w:p w:rsidR="00AB2BA3" w:rsidRDefault="0093401F" w:rsidP="00874D8C">
            <w:pPr>
              <w:spacing w:before="100" w:after="0" w:line="20" w:lineRule="atLeast"/>
              <w:jc w:val="both"/>
            </w:pPr>
            <w:r>
              <w:rPr>
                <w:rStyle w:val="fontStyleTextLotDescription"/>
              </w:rPr>
              <w:t>JOINT : CHAISE LONGUE en placage de bois clair à décor peint de bouquets de fleurs et trophées musicaux polychromes. Dossier médaillon ajouré d'une gerbe centrée d'un médaillon peint d'une jeune femme en buste. Elle repose sur quatre pieds fuselés à cannelures simulées laquées noir.</w:t>
            </w:r>
          </w:p>
          <w:p w:rsidR="00AB2BA3" w:rsidRDefault="0093401F" w:rsidP="00874D8C">
            <w:pPr>
              <w:spacing w:after="0" w:line="20" w:lineRule="atLeast"/>
              <w:jc w:val="both"/>
            </w:pPr>
            <w:r>
              <w:rPr>
                <w:rStyle w:val="fontStyleTextLotDescription"/>
              </w:rPr>
              <w:t>Travail anglais proche des créations de George Hepplewhite (1727-1786). XIXe.  Haut. 97,5, Larg. 73, Prof. 52 cm. (accidents, manques)</w:t>
            </w:r>
          </w:p>
        </w:tc>
        <w:tc>
          <w:tcPr>
            <w:tcW w:w="1300" w:type="dxa"/>
          </w:tcPr>
          <w:p w:rsidR="00AB2BA3" w:rsidRDefault="0093401F">
            <w:pPr>
              <w:spacing w:before="100" w:after="0"/>
              <w:jc w:val="right"/>
            </w:pPr>
            <w:r>
              <w:rPr>
                <w:rStyle w:val="fontStyleTextLotMinMax"/>
              </w:rPr>
              <w:lastRenderedPageBreak/>
              <w:t>400/600</w:t>
            </w:r>
          </w:p>
        </w:tc>
      </w:tr>
      <w:tr w:rsidR="00AB2BA3" w:rsidTr="00874D8C">
        <w:tc>
          <w:tcPr>
            <w:tcW w:w="1300" w:type="dxa"/>
            <w:tcBorders>
              <w:top w:val="single" w:sz="4" w:space="0" w:color="auto"/>
              <w:left w:val="single" w:sz="4" w:space="0" w:color="auto"/>
            </w:tcBorders>
          </w:tcPr>
          <w:p w:rsidR="00AB2BA3" w:rsidRDefault="0093401F">
            <w:pPr>
              <w:spacing w:before="100" w:after="0"/>
              <w:jc w:val="center"/>
            </w:pPr>
            <w:r>
              <w:rPr>
                <w:rStyle w:val="fontStyleTextLotOrder"/>
              </w:rPr>
              <w:t>197 A</w:t>
            </w:r>
          </w:p>
          <w:p w:rsidR="00AB2BA3" w:rsidRDefault="00305585">
            <w:pPr>
              <w:jc w:val="center"/>
            </w:pPr>
            <w:r>
              <w:pict>
                <v:shape id="_x0000_i1181" type="#_x0000_t75" style="width:49.5pt;height:40.5pt;mso-position-horizontal:left;mso-position-horizontal-relative:char;mso-position-vertical:top">
                  <v:imagedata r:id="rId176" o:title=""/>
                </v:shape>
              </w:pict>
            </w:r>
          </w:p>
        </w:tc>
        <w:tc>
          <w:tcPr>
            <w:tcW w:w="7700" w:type="dxa"/>
            <w:tcBorders>
              <w:top w:val="single" w:sz="4" w:space="0" w:color="auto"/>
            </w:tcBorders>
          </w:tcPr>
          <w:p w:rsidR="00AB2BA3" w:rsidRDefault="0093401F" w:rsidP="00874D8C">
            <w:pPr>
              <w:spacing w:before="100" w:after="0" w:line="20" w:lineRule="atLeast"/>
              <w:jc w:val="both"/>
            </w:pPr>
            <w:r>
              <w:rPr>
                <w:rStyle w:val="fontStyleTextLotLabel"/>
              </w:rPr>
              <w:t>L'HISTOIRE de PSYCHÉ</w:t>
            </w:r>
          </w:p>
          <w:p w:rsidR="00AB2BA3" w:rsidRDefault="0093401F" w:rsidP="00874D8C">
            <w:pPr>
              <w:spacing w:after="0" w:line="20" w:lineRule="atLeast"/>
              <w:jc w:val="both"/>
            </w:pPr>
            <w:r>
              <w:rPr>
                <w:rStyle w:val="fontStyleTextLotLabel"/>
              </w:rPr>
              <w:t>Psyché au bain</w:t>
            </w:r>
          </w:p>
          <w:p w:rsidR="00AB2BA3" w:rsidRDefault="0093401F" w:rsidP="00874D8C">
            <w:pPr>
              <w:spacing w:before="100" w:after="0" w:line="20" w:lineRule="atLeast"/>
              <w:jc w:val="both"/>
            </w:pPr>
            <w:r>
              <w:rPr>
                <w:rStyle w:val="fontStyleTextLotDescription"/>
              </w:rPr>
              <w:t>Partie de décor en papier peint, quatre lés marouflés sur deux panneaux.</w:t>
            </w:r>
          </w:p>
          <w:p w:rsidR="00AB2BA3" w:rsidRDefault="0093401F" w:rsidP="00874D8C">
            <w:pPr>
              <w:spacing w:after="0" w:line="20" w:lineRule="atLeast"/>
              <w:jc w:val="both"/>
            </w:pPr>
            <w:r>
              <w:rPr>
                <w:rStyle w:val="fontStyleTextLotDescription"/>
              </w:rPr>
              <w:t>Impression à la planche en grisaille fidèle à l' édition originale de Dufour en 1816,  dessins de Louis Lafitte (1770-1828) et Méry-Joseph Blondel (1781-1853).</w:t>
            </w:r>
          </w:p>
          <w:p w:rsidR="00AB2BA3" w:rsidRDefault="0093401F" w:rsidP="00874D8C">
            <w:pPr>
              <w:spacing w:before="100" w:after="0" w:line="20" w:lineRule="atLeast"/>
              <w:jc w:val="both"/>
            </w:pPr>
            <w:r>
              <w:rPr>
                <w:rStyle w:val="fontStyleTextLotDescription"/>
              </w:rPr>
              <w:t>Manufacture Desfossé et Karth, fin du XIXe-début du XXe siècle.</w:t>
            </w:r>
          </w:p>
          <w:p w:rsidR="00AB2BA3" w:rsidRDefault="0093401F" w:rsidP="00874D8C">
            <w:pPr>
              <w:spacing w:before="100" w:after="0" w:line="20" w:lineRule="atLeast"/>
              <w:jc w:val="both"/>
            </w:pPr>
            <w:r>
              <w:rPr>
                <w:rStyle w:val="fontStyleTextLotDescription"/>
              </w:rPr>
              <w:t>Dimension totale : Haut. 182 Larg. 216 cm.</w:t>
            </w:r>
          </w:p>
          <w:p w:rsidR="00AB2BA3" w:rsidRDefault="0093401F" w:rsidP="00874D8C">
            <w:pPr>
              <w:spacing w:before="100" w:after="0" w:line="20" w:lineRule="atLeast"/>
              <w:jc w:val="both"/>
            </w:pPr>
            <w:r>
              <w:rPr>
                <w:rStyle w:val="fontStyleTextLotDescription"/>
              </w:rPr>
              <w:t>VENTE sous FACULTÉ de RÉUNION des LOTS 197 A, B et C.</w:t>
            </w:r>
          </w:p>
          <w:p w:rsidR="00AB2BA3" w:rsidRDefault="0093401F" w:rsidP="00874D8C">
            <w:pPr>
              <w:spacing w:before="100" w:after="0" w:line="20" w:lineRule="atLeast"/>
              <w:jc w:val="both"/>
            </w:pPr>
            <w:r>
              <w:rPr>
                <w:rStyle w:val="fontStyleTextLotDescription"/>
              </w:rPr>
              <w:t>Les douze tableaux au complet, répartis sur vingt-six lés au total, se réfèrent au roman de Jean de La Fontaine, Les Amours de Psyché et Cupidon, lui-même inspiré du conte de L'Âne d'or d'Apulée. Les titres des épisodes sont imprimés au bas de chaque lé. Cinq scènes sur les douze s'inspirent des gravures de Gérard (BN, Est., Dc 55a f° 72) pour l'édition Didot et une de Prud'hon, Psyché enlevée par les Zéphyrs. L'attribution, par Clouzot, de la composition du décor à Blondel et Laffitte, qui ont probablement servi d'intermédiaires entre l'oeuvre de Gérard ou Prud'hon et le papier peint, repose sur deux dessins provenant de la famille Dufour.</w:t>
            </w:r>
          </w:p>
        </w:tc>
        <w:tc>
          <w:tcPr>
            <w:tcW w:w="1300" w:type="dxa"/>
            <w:tcBorders>
              <w:top w:val="single" w:sz="4" w:space="0" w:color="auto"/>
              <w:right w:val="single" w:sz="4" w:space="0" w:color="auto"/>
            </w:tcBorders>
          </w:tcPr>
          <w:p w:rsidR="00AB2BA3" w:rsidRDefault="0093401F" w:rsidP="00874D8C">
            <w:pPr>
              <w:spacing w:before="100" w:after="0"/>
              <w:jc w:val="right"/>
            </w:pPr>
            <w:r>
              <w:rPr>
                <w:rStyle w:val="fontStyleTextLotMinMax"/>
              </w:rPr>
              <w:t>1</w:t>
            </w:r>
            <w:r w:rsidR="00874D8C">
              <w:rPr>
                <w:rStyle w:val="fontStyleTextLotMinMax"/>
              </w:rPr>
              <w:t>6</w:t>
            </w:r>
            <w:r>
              <w:rPr>
                <w:rStyle w:val="fontStyleTextLotMinMax"/>
              </w:rPr>
              <w:t>00/2000</w:t>
            </w:r>
          </w:p>
        </w:tc>
      </w:tr>
      <w:tr w:rsidR="00AB2BA3" w:rsidTr="00874D8C">
        <w:tc>
          <w:tcPr>
            <w:tcW w:w="1300" w:type="dxa"/>
            <w:tcBorders>
              <w:left w:val="single" w:sz="4" w:space="0" w:color="auto"/>
            </w:tcBorders>
          </w:tcPr>
          <w:p w:rsidR="00AB2BA3" w:rsidRDefault="0093401F">
            <w:pPr>
              <w:spacing w:before="100" w:after="0"/>
              <w:jc w:val="center"/>
            </w:pPr>
            <w:r>
              <w:rPr>
                <w:rStyle w:val="fontStyleTextLotOrder"/>
              </w:rPr>
              <w:t>197 B</w:t>
            </w:r>
          </w:p>
          <w:p w:rsidR="00AB2BA3" w:rsidRDefault="00305585">
            <w:pPr>
              <w:jc w:val="center"/>
            </w:pPr>
            <w:r>
              <w:pict>
                <v:shape id="_x0000_i1182" type="#_x0000_t75" style="width:49.5pt;height:78.75pt;mso-position-horizontal:left;mso-position-horizontal-relative:char;mso-position-vertical:top">
                  <v:imagedata r:id="rId177" o:title=""/>
                </v:shape>
              </w:pict>
            </w:r>
          </w:p>
        </w:tc>
        <w:tc>
          <w:tcPr>
            <w:tcW w:w="7700" w:type="dxa"/>
          </w:tcPr>
          <w:p w:rsidR="00AB2BA3" w:rsidRDefault="0093401F" w:rsidP="00874D8C">
            <w:pPr>
              <w:spacing w:before="100" w:after="0" w:line="20" w:lineRule="atLeast"/>
              <w:jc w:val="both"/>
            </w:pPr>
            <w:r>
              <w:rPr>
                <w:rStyle w:val="fontStyleTextLotLabel"/>
              </w:rPr>
              <w:t>L'HISTOIRE de PSYCHÉ</w:t>
            </w:r>
          </w:p>
          <w:p w:rsidR="00AB2BA3" w:rsidRDefault="0093401F" w:rsidP="00874D8C">
            <w:pPr>
              <w:spacing w:after="0" w:line="20" w:lineRule="atLeast"/>
              <w:jc w:val="both"/>
            </w:pPr>
            <w:r>
              <w:rPr>
                <w:rStyle w:val="fontStyleTextLotLabel"/>
              </w:rPr>
              <w:t>Psyché recueillie par un pêcheur</w:t>
            </w:r>
          </w:p>
          <w:p w:rsidR="00AB2BA3" w:rsidRDefault="0093401F" w:rsidP="00874D8C">
            <w:pPr>
              <w:spacing w:before="100" w:after="0" w:line="20" w:lineRule="atLeast"/>
              <w:jc w:val="both"/>
            </w:pPr>
            <w:r>
              <w:rPr>
                <w:rStyle w:val="fontStyleTextLotDescription"/>
              </w:rPr>
              <w:t>Partie de décor en papier peint, deux lés  marouflés sur panneau.</w:t>
            </w:r>
          </w:p>
          <w:p w:rsidR="00AB2BA3" w:rsidRDefault="0093401F" w:rsidP="00874D8C">
            <w:pPr>
              <w:spacing w:after="0" w:line="20" w:lineRule="atLeast"/>
              <w:jc w:val="both"/>
            </w:pPr>
            <w:r>
              <w:rPr>
                <w:rStyle w:val="fontStyleTextLotDescription"/>
              </w:rPr>
              <w:t>Impression à la planche en grisaille fidèle à l'édition originale de Dufour en 1816,  dessins de Louis Lafitte (1770-1828) et Méry-Joseph Blondel (1781-1853).</w:t>
            </w:r>
          </w:p>
          <w:p w:rsidR="00AB2BA3" w:rsidRDefault="0093401F" w:rsidP="00874D8C">
            <w:pPr>
              <w:spacing w:before="100" w:after="0" w:line="20" w:lineRule="atLeast"/>
              <w:jc w:val="both"/>
            </w:pPr>
            <w:r>
              <w:rPr>
                <w:rStyle w:val="fontStyleTextLotDescription"/>
              </w:rPr>
              <w:t>Manufacture Desfossé et Karth, fin du XIXe-début du XXe siècle.</w:t>
            </w:r>
          </w:p>
          <w:p w:rsidR="00AB2BA3" w:rsidRDefault="0093401F" w:rsidP="00874D8C">
            <w:pPr>
              <w:spacing w:before="100" w:after="0" w:line="20" w:lineRule="atLeast"/>
              <w:jc w:val="both"/>
            </w:pPr>
            <w:r>
              <w:rPr>
                <w:rStyle w:val="fontStyleTextLotDescription"/>
              </w:rPr>
              <w:t>Haut. 182 Larg. 108 cm.</w:t>
            </w:r>
          </w:p>
          <w:p w:rsidR="00AB2BA3" w:rsidRDefault="0093401F" w:rsidP="00874D8C">
            <w:pPr>
              <w:spacing w:before="100" w:after="0" w:line="20" w:lineRule="atLeast"/>
              <w:jc w:val="both"/>
            </w:pPr>
            <w:r>
              <w:rPr>
                <w:rStyle w:val="fontStyleTextLotDescription"/>
              </w:rPr>
              <w:t>VENTE sous FACULTÉ de RÉUNION des LOTS 197 A, B et C.</w:t>
            </w:r>
          </w:p>
        </w:tc>
        <w:tc>
          <w:tcPr>
            <w:tcW w:w="1300" w:type="dxa"/>
            <w:tcBorders>
              <w:right w:val="single" w:sz="4" w:space="0" w:color="auto"/>
            </w:tcBorders>
          </w:tcPr>
          <w:p w:rsidR="00AB2BA3" w:rsidRDefault="00874D8C">
            <w:pPr>
              <w:spacing w:before="100" w:after="0"/>
              <w:jc w:val="right"/>
            </w:pPr>
            <w:r>
              <w:rPr>
                <w:rStyle w:val="fontStyleTextLotMinMax"/>
              </w:rPr>
              <w:t>9</w:t>
            </w:r>
            <w:r w:rsidR="0093401F">
              <w:rPr>
                <w:rStyle w:val="fontStyleTextLotMinMax"/>
              </w:rPr>
              <w:t>00/1200</w:t>
            </w:r>
          </w:p>
        </w:tc>
      </w:tr>
      <w:tr w:rsidR="00AB2BA3" w:rsidTr="00874D8C">
        <w:tc>
          <w:tcPr>
            <w:tcW w:w="1300" w:type="dxa"/>
            <w:tcBorders>
              <w:left w:val="single" w:sz="4" w:space="0" w:color="auto"/>
              <w:bottom w:val="single" w:sz="4" w:space="0" w:color="auto"/>
            </w:tcBorders>
          </w:tcPr>
          <w:p w:rsidR="00AB2BA3" w:rsidRDefault="0093401F">
            <w:pPr>
              <w:spacing w:before="100" w:after="0"/>
              <w:jc w:val="center"/>
            </w:pPr>
            <w:r>
              <w:rPr>
                <w:rStyle w:val="fontStyleTextLotOrder"/>
              </w:rPr>
              <w:t>197 C</w:t>
            </w:r>
          </w:p>
          <w:p w:rsidR="00AB2BA3" w:rsidRDefault="00305585">
            <w:pPr>
              <w:jc w:val="center"/>
            </w:pPr>
            <w:r>
              <w:pict>
                <v:shape id="_x0000_i1183" type="#_x0000_t75" style="width:49.5pt;height:78.75pt;mso-position-horizontal:left;mso-position-horizontal-relative:char;mso-position-vertical:top">
                  <v:imagedata r:id="rId178" o:title=""/>
                </v:shape>
              </w:pict>
            </w:r>
          </w:p>
        </w:tc>
        <w:tc>
          <w:tcPr>
            <w:tcW w:w="7700" w:type="dxa"/>
            <w:tcBorders>
              <w:bottom w:val="single" w:sz="4" w:space="0" w:color="auto"/>
            </w:tcBorders>
          </w:tcPr>
          <w:p w:rsidR="00AB2BA3" w:rsidRDefault="0093401F" w:rsidP="00874D8C">
            <w:pPr>
              <w:spacing w:before="100" w:after="0" w:line="20" w:lineRule="atLeast"/>
              <w:jc w:val="both"/>
            </w:pPr>
            <w:r>
              <w:rPr>
                <w:rStyle w:val="fontStyleTextLotLabel"/>
              </w:rPr>
              <w:t>L'HISTOIRE de PSYCHÉ</w:t>
            </w:r>
          </w:p>
          <w:p w:rsidR="00AB2BA3" w:rsidRDefault="0093401F" w:rsidP="00874D8C">
            <w:pPr>
              <w:spacing w:after="0" w:line="20" w:lineRule="atLeast"/>
              <w:jc w:val="both"/>
            </w:pPr>
            <w:r>
              <w:rPr>
                <w:rStyle w:val="fontStyleTextLotLabel"/>
              </w:rPr>
              <w:t>Psyché revenant des Enfers et Réunion de Psyché et l'Amour,</w:t>
            </w:r>
          </w:p>
          <w:p w:rsidR="00AB2BA3" w:rsidRDefault="0093401F" w:rsidP="00874D8C">
            <w:pPr>
              <w:spacing w:before="100" w:after="0" w:line="20" w:lineRule="atLeast"/>
              <w:jc w:val="both"/>
            </w:pPr>
            <w:r>
              <w:rPr>
                <w:rStyle w:val="fontStyleTextLotDescription"/>
              </w:rPr>
              <w:t>Partie de décor en papier peint, deux lés distincts marouflés sur panneaux.</w:t>
            </w:r>
          </w:p>
          <w:p w:rsidR="00AB2BA3" w:rsidRDefault="0093401F" w:rsidP="00874D8C">
            <w:pPr>
              <w:spacing w:after="0" w:line="20" w:lineRule="atLeast"/>
              <w:jc w:val="both"/>
            </w:pPr>
            <w:r>
              <w:rPr>
                <w:rStyle w:val="fontStyleTextLotDescription"/>
              </w:rPr>
              <w:t>Impression à la planche en grisaille fidèle à l' édition originale de Dufour en 1816,  dessins de Louis Lafitte (1770-1828) et Méry-Joseph Blondel (1781-1853).</w:t>
            </w:r>
          </w:p>
          <w:p w:rsidR="00AB2BA3" w:rsidRDefault="0093401F" w:rsidP="00874D8C">
            <w:pPr>
              <w:spacing w:before="100" w:after="0" w:line="20" w:lineRule="atLeast"/>
              <w:jc w:val="both"/>
            </w:pPr>
            <w:r>
              <w:rPr>
                <w:rStyle w:val="fontStyleTextLotDescription"/>
              </w:rPr>
              <w:t>Manufacture Desfossé et Karth, fin du XIXe-début du XXe siècle,</w:t>
            </w:r>
          </w:p>
          <w:p w:rsidR="00AB2BA3" w:rsidRDefault="0093401F" w:rsidP="00874D8C">
            <w:pPr>
              <w:spacing w:before="100" w:after="0" w:line="20" w:lineRule="atLeast"/>
              <w:jc w:val="both"/>
            </w:pPr>
            <w:r>
              <w:rPr>
                <w:rStyle w:val="fontStyleTextLotDescription"/>
              </w:rPr>
              <w:t>Haut. 182, Larg. 54 cm chacun.</w:t>
            </w:r>
          </w:p>
          <w:p w:rsidR="00AB2BA3" w:rsidRDefault="0093401F" w:rsidP="00874D8C">
            <w:pPr>
              <w:spacing w:before="100" w:after="0" w:line="20" w:lineRule="atLeast"/>
              <w:jc w:val="both"/>
            </w:pPr>
            <w:r>
              <w:rPr>
                <w:rStyle w:val="fontStyleTextLotDescription"/>
              </w:rPr>
              <w:t>VENTE sous FACULTÉ de RÉUNION des LOTS 197 A, B et C.</w:t>
            </w:r>
          </w:p>
        </w:tc>
        <w:tc>
          <w:tcPr>
            <w:tcW w:w="1300" w:type="dxa"/>
            <w:tcBorders>
              <w:bottom w:val="single" w:sz="4" w:space="0" w:color="auto"/>
              <w:right w:val="single" w:sz="4" w:space="0" w:color="auto"/>
            </w:tcBorders>
          </w:tcPr>
          <w:p w:rsidR="00AB2BA3" w:rsidRDefault="00874D8C">
            <w:pPr>
              <w:spacing w:before="100" w:after="0"/>
              <w:jc w:val="right"/>
            </w:pPr>
            <w:r>
              <w:rPr>
                <w:rStyle w:val="fontStyleTextLotMinMax"/>
              </w:rPr>
              <w:t>9</w:t>
            </w:r>
            <w:r w:rsidR="0093401F">
              <w:rPr>
                <w:rStyle w:val="fontStyleTextLotMinMax"/>
              </w:rPr>
              <w:t>00/1200</w:t>
            </w:r>
          </w:p>
        </w:tc>
      </w:tr>
    </w:tbl>
    <w:p w:rsidR="00874D8C" w:rsidRDefault="00874D8C">
      <w:r>
        <w:br w:type="page"/>
      </w:r>
    </w:p>
    <w:tbl>
      <w:tblPr>
        <w:tblStyle w:val="LotTable"/>
        <w:tblW w:w="0" w:type="auto"/>
        <w:tblInd w:w="0" w:type="dxa"/>
        <w:tblLook w:val="04A0" w:firstRow="1" w:lastRow="0" w:firstColumn="1" w:lastColumn="0" w:noHBand="0" w:noVBand="1"/>
      </w:tblPr>
      <w:tblGrid>
        <w:gridCol w:w="1450"/>
        <w:gridCol w:w="7800"/>
        <w:gridCol w:w="1450"/>
      </w:tblGrid>
      <w:tr w:rsidR="00AB2BA3">
        <w:tc>
          <w:tcPr>
            <w:tcW w:w="1300" w:type="dxa"/>
          </w:tcPr>
          <w:p w:rsidR="00AB2BA3" w:rsidRDefault="0093401F" w:rsidP="0024692A">
            <w:pPr>
              <w:spacing w:before="100" w:after="0" w:line="20" w:lineRule="atLeast"/>
              <w:jc w:val="center"/>
            </w:pPr>
            <w:r>
              <w:rPr>
                <w:rStyle w:val="fontStyleTextLotOrder"/>
              </w:rPr>
              <w:lastRenderedPageBreak/>
              <w:t>198</w:t>
            </w:r>
          </w:p>
          <w:p w:rsidR="00AB2BA3" w:rsidRDefault="00305585" w:rsidP="0024692A">
            <w:pPr>
              <w:spacing w:line="20" w:lineRule="atLeast"/>
              <w:jc w:val="center"/>
            </w:pPr>
            <w:r>
              <w:pict>
                <v:shape id="_x0000_i1184" type="#_x0000_t75" style="width:49.5pt;height:1in;mso-position-horizontal:left;mso-position-horizontal-relative:char;mso-position-vertical:top">
                  <v:imagedata r:id="rId179" o:title=""/>
                </v:shape>
              </w:pict>
            </w:r>
          </w:p>
        </w:tc>
        <w:tc>
          <w:tcPr>
            <w:tcW w:w="7700" w:type="dxa"/>
          </w:tcPr>
          <w:p w:rsidR="007A2604" w:rsidRPr="007A2604" w:rsidRDefault="007A2604" w:rsidP="007A2604">
            <w:pPr>
              <w:spacing w:after="0" w:line="240" w:lineRule="auto"/>
              <w:jc w:val="both"/>
              <w:rPr>
                <w:rStyle w:val="fontStyleTextLotLabel"/>
                <w:b w:val="0"/>
              </w:rPr>
            </w:pPr>
            <w:r w:rsidRPr="007A2604">
              <w:rPr>
                <w:rStyle w:val="fontStyleTextLotLabel"/>
              </w:rPr>
              <w:t>SEMAINIER par François-Honoré-Georges JACOB-DESMALTER et Georges JACOB</w:t>
            </w:r>
            <w:r>
              <w:rPr>
                <w:rStyle w:val="fontStyleTextLotLabel"/>
                <w:b w:val="0"/>
              </w:rPr>
              <w:t xml:space="preserve"> </w:t>
            </w:r>
            <w:r w:rsidRPr="007A2604">
              <w:rPr>
                <w:rStyle w:val="fontStyleTextLotLabel"/>
                <w:b w:val="0"/>
              </w:rPr>
              <w:t>en acajou et placage d'acajou flammé, ouvrant par sept tiroirs, flanqué de demi-colonnes à têtes de cygnes au cou enroulé se terminant par des sphères. Reposant sur des pieds hémisphériques. Orné d'entrées de serrures en bronze doré.</w:t>
            </w:r>
          </w:p>
          <w:p w:rsidR="007A2604" w:rsidRPr="007A2604" w:rsidRDefault="007A2604" w:rsidP="007A2604">
            <w:pPr>
              <w:spacing w:after="0" w:line="240" w:lineRule="auto"/>
              <w:jc w:val="both"/>
              <w:rPr>
                <w:rStyle w:val="fontStyleTextLotLabel"/>
                <w:b w:val="0"/>
              </w:rPr>
            </w:pPr>
            <w:r w:rsidRPr="007A2604">
              <w:rPr>
                <w:rStyle w:val="fontStyleTextLotLabel"/>
                <w:b w:val="0"/>
              </w:rPr>
              <w:t xml:space="preserve">Estampillé JACOB. D. R. MESLEE sur le montant arrière gauche. </w:t>
            </w:r>
          </w:p>
          <w:p w:rsidR="007A2604" w:rsidRPr="007A2604" w:rsidRDefault="007A2604" w:rsidP="007A2604">
            <w:pPr>
              <w:spacing w:after="0" w:line="240" w:lineRule="auto"/>
              <w:jc w:val="both"/>
              <w:rPr>
                <w:rStyle w:val="fontStyleTextLotLabel"/>
                <w:b w:val="0"/>
              </w:rPr>
            </w:pPr>
          </w:p>
          <w:p w:rsidR="007A2604" w:rsidRPr="007A2604" w:rsidRDefault="007A2604" w:rsidP="007A2604">
            <w:pPr>
              <w:spacing w:after="0" w:line="240" w:lineRule="auto"/>
              <w:jc w:val="both"/>
              <w:rPr>
                <w:rStyle w:val="fontStyleTextLotLabel"/>
                <w:b w:val="0"/>
              </w:rPr>
            </w:pPr>
            <w:r w:rsidRPr="007A2604">
              <w:rPr>
                <w:rStyle w:val="fontStyleTextLotLabel"/>
                <w:b w:val="0"/>
              </w:rPr>
              <w:t>Époque Empire.</w:t>
            </w:r>
          </w:p>
          <w:p w:rsidR="007A2604" w:rsidRPr="007A2604" w:rsidRDefault="007A2604" w:rsidP="007A2604">
            <w:pPr>
              <w:spacing w:after="0" w:line="240" w:lineRule="auto"/>
              <w:jc w:val="both"/>
              <w:rPr>
                <w:rStyle w:val="fontStyleTextLotLabel"/>
                <w:b w:val="0"/>
              </w:rPr>
            </w:pPr>
            <w:r w:rsidRPr="007A2604">
              <w:rPr>
                <w:rStyle w:val="fontStyleTextLotLabel"/>
                <w:b w:val="0"/>
              </w:rPr>
              <w:t>Coiffé d'un marbre de Carrare.</w:t>
            </w:r>
          </w:p>
          <w:p w:rsidR="007A2604" w:rsidRPr="007A2604" w:rsidRDefault="007A2604" w:rsidP="007A2604">
            <w:pPr>
              <w:spacing w:after="0" w:line="240" w:lineRule="auto"/>
              <w:jc w:val="both"/>
              <w:rPr>
                <w:rStyle w:val="fontStyleTextLotLabel"/>
                <w:b w:val="0"/>
                <w:vertAlign w:val="subscript"/>
              </w:rPr>
            </w:pPr>
          </w:p>
          <w:p w:rsidR="007A2604" w:rsidRPr="007A2604" w:rsidRDefault="007A2604" w:rsidP="007A2604">
            <w:pPr>
              <w:spacing w:after="0" w:line="240" w:lineRule="auto"/>
              <w:jc w:val="both"/>
              <w:rPr>
                <w:rStyle w:val="fontStyleTextLotLabel"/>
                <w:b w:val="0"/>
              </w:rPr>
            </w:pPr>
            <w:r w:rsidRPr="007A2604">
              <w:rPr>
                <w:rStyle w:val="fontStyleTextLotLabel"/>
                <w:b w:val="0"/>
              </w:rPr>
              <w:t>Haut. 181, Larg. 116, Prof. 57 cm. (petits sauts de placage)</w:t>
            </w:r>
          </w:p>
          <w:p w:rsidR="007A2604" w:rsidRPr="007A2604" w:rsidRDefault="007A2604" w:rsidP="007A2604">
            <w:pPr>
              <w:spacing w:after="0" w:line="240" w:lineRule="auto"/>
              <w:jc w:val="both"/>
              <w:rPr>
                <w:rStyle w:val="fontStyleTextLotLabel"/>
                <w:b w:val="0"/>
                <w:vertAlign w:val="subscript"/>
              </w:rPr>
            </w:pPr>
          </w:p>
          <w:p w:rsidR="007A2604" w:rsidRPr="007A2604" w:rsidRDefault="007A2604" w:rsidP="007A2604">
            <w:pPr>
              <w:spacing w:after="0" w:line="240" w:lineRule="auto"/>
              <w:jc w:val="both"/>
              <w:rPr>
                <w:rStyle w:val="fontStyleTextLotLabel"/>
                <w:b w:val="0"/>
              </w:rPr>
            </w:pPr>
            <w:r w:rsidRPr="007A2604">
              <w:rPr>
                <w:rStyle w:val="fontStyleTextLotLabel"/>
                <w:b w:val="0"/>
              </w:rPr>
              <w:t>François-Honoré-Georges Jacob, dit Jacob-Desmalter (1770-1841) et son père Georges Jacob (1739-1814) utilisent cette estampille entre 1803 et 1813. Passionné  par l'</w:t>
            </w:r>
            <w:r w:rsidR="006C6B83" w:rsidRPr="007A2604">
              <w:rPr>
                <w:rStyle w:val="fontStyleTextLotLabel"/>
                <w:b w:val="0"/>
              </w:rPr>
              <w:t>œuvre</w:t>
            </w:r>
            <w:r w:rsidRPr="007A2604">
              <w:rPr>
                <w:rStyle w:val="fontStyleTextLotLabel"/>
                <w:b w:val="0"/>
              </w:rPr>
              <w:t xml:space="preserve"> de son père dès sa prime jeunesse, François-Honoré-Georges reste son seul associé après la mort de son frère en 1803. Suite au marasme révolutionnaire et grâce à la faveur dont la maison Jacob dispose auprès de Napoléon Bonaparte et de la Cour, ils sont bientôt au fait de leur gloire. Pas un palais de l'Empereur, pas une résidence d'un grand de l'Empire, pas un bâtiment officiel n'est meublé avec leurs créations. Ils garderont cette suprématie auprès du Garde-meuble jusqu'à la faillite de leur atelier en 1813. Faillite dont se remettra François-Honoré-Georges pour poursuivre l'activité aux côtés de son fils Georges-Alphonse.   </w:t>
            </w:r>
          </w:p>
          <w:p w:rsidR="007A2604" w:rsidRPr="007A2604" w:rsidRDefault="007A2604" w:rsidP="007A2604">
            <w:pPr>
              <w:spacing w:after="0" w:line="240" w:lineRule="auto"/>
              <w:jc w:val="both"/>
              <w:rPr>
                <w:rStyle w:val="fontStyleTextLotLabel"/>
                <w:b w:val="0"/>
                <w:vertAlign w:val="subscript"/>
              </w:rPr>
            </w:pPr>
          </w:p>
          <w:p w:rsidR="00AB2BA3" w:rsidRDefault="007A2604" w:rsidP="007A2604">
            <w:pPr>
              <w:spacing w:after="0" w:line="240" w:lineRule="auto"/>
              <w:jc w:val="both"/>
            </w:pPr>
            <w:r w:rsidRPr="007A2604">
              <w:rPr>
                <w:rStyle w:val="fontStyleTextLotLabel"/>
                <w:b w:val="0"/>
              </w:rPr>
              <w:t>Bibliographie : Denise LEDOUX-LEBARD, Le mobilier français du XIXe siècle, Les éditions de l'Amateur, Paris, 2000, pp. 268 et 270.</w:t>
            </w:r>
          </w:p>
        </w:tc>
        <w:tc>
          <w:tcPr>
            <w:tcW w:w="1300" w:type="dxa"/>
          </w:tcPr>
          <w:p w:rsidR="00AB2BA3" w:rsidRDefault="0093401F" w:rsidP="0024692A">
            <w:pPr>
              <w:spacing w:before="100" w:after="0" w:line="20" w:lineRule="atLeast"/>
              <w:jc w:val="right"/>
            </w:pPr>
            <w:r>
              <w:rPr>
                <w:rStyle w:val="fontStyleTextLotMinMax"/>
              </w:rPr>
              <w:t>1500/2000</w:t>
            </w:r>
          </w:p>
        </w:tc>
      </w:tr>
      <w:tr w:rsidR="00AB2BA3">
        <w:tc>
          <w:tcPr>
            <w:tcW w:w="1300" w:type="dxa"/>
          </w:tcPr>
          <w:p w:rsidR="00AB2BA3" w:rsidRDefault="0093401F" w:rsidP="0024692A">
            <w:pPr>
              <w:spacing w:before="100" w:after="0" w:line="20" w:lineRule="atLeast"/>
              <w:jc w:val="center"/>
            </w:pPr>
            <w:r>
              <w:rPr>
                <w:rStyle w:val="fontStyleTextLotOrder"/>
              </w:rPr>
              <w:t>199</w:t>
            </w:r>
          </w:p>
          <w:p w:rsidR="00AB2BA3" w:rsidRDefault="00305585" w:rsidP="0024692A">
            <w:pPr>
              <w:spacing w:line="20" w:lineRule="atLeast"/>
              <w:jc w:val="center"/>
            </w:pPr>
            <w:r>
              <w:pict>
                <v:shape id="_x0000_i1185" type="#_x0000_t75" style="width:49.5pt;height:74.25pt;mso-position-horizontal:left;mso-position-horizontal-relative:char;mso-position-vertical:top">
                  <v:imagedata r:id="rId180" o:title=""/>
                </v:shape>
              </w:pict>
            </w:r>
          </w:p>
        </w:tc>
        <w:tc>
          <w:tcPr>
            <w:tcW w:w="7700" w:type="dxa"/>
          </w:tcPr>
          <w:p w:rsidR="00AB2BA3" w:rsidRDefault="0093401F" w:rsidP="0024692A">
            <w:pPr>
              <w:spacing w:before="100" w:after="0" w:line="20" w:lineRule="atLeast"/>
              <w:jc w:val="both"/>
            </w:pPr>
            <w:r>
              <w:rPr>
                <w:rStyle w:val="fontStyleTextLotLabel"/>
              </w:rPr>
              <w:t>Paire de LAMPES COURONNES SINOMBRES dites DE CHOPIN</w:t>
            </w:r>
          </w:p>
          <w:p w:rsidR="00AB2BA3" w:rsidRPr="00CE51AB" w:rsidRDefault="0093401F" w:rsidP="0024692A">
            <w:pPr>
              <w:spacing w:after="0" w:line="20" w:lineRule="atLeast"/>
              <w:jc w:val="both"/>
              <w:rPr>
                <w:b/>
              </w:rPr>
            </w:pPr>
            <w:r w:rsidRPr="00CE51AB">
              <w:rPr>
                <w:rStyle w:val="fontStyleTextLotLabel"/>
                <w:b w:val="0"/>
              </w:rPr>
              <w:t>le réservoir d'huile circulaire alimentant la mèche par deux tubes. Le fût balustre en tôle peinte façon vernis martin à décor floral d'oiseaux aux ailes déployées et de libellules sur fond noir. Sur un vase sur piédouche godronné en tôle cuivré, reposant sur une base octogonale en bois.</w:t>
            </w:r>
          </w:p>
          <w:p w:rsidR="00AB2BA3" w:rsidRDefault="0093401F" w:rsidP="0024692A">
            <w:pPr>
              <w:spacing w:after="0" w:line="20" w:lineRule="atLeast"/>
              <w:jc w:val="both"/>
            </w:pPr>
            <w:r>
              <w:rPr>
                <w:rStyle w:val="fontStyleTextLotDescription"/>
              </w:rPr>
              <w:t>Avec leurs verres gravés à décor floral.</w:t>
            </w:r>
          </w:p>
          <w:p w:rsidR="00AB2BA3" w:rsidRDefault="0093401F" w:rsidP="0024692A">
            <w:pPr>
              <w:spacing w:before="100" w:after="0" w:line="20" w:lineRule="atLeast"/>
              <w:jc w:val="both"/>
            </w:pPr>
            <w:r>
              <w:rPr>
                <w:rStyle w:val="fontStyleTextLotDescription"/>
              </w:rPr>
              <w:t>Époque fin Restauration - milieu XIXe siècle.</w:t>
            </w:r>
          </w:p>
          <w:p w:rsidR="00AB2BA3" w:rsidRDefault="0093401F" w:rsidP="0024692A">
            <w:pPr>
              <w:spacing w:before="100" w:after="0" w:line="20" w:lineRule="atLeast"/>
              <w:jc w:val="both"/>
            </w:pPr>
            <w:r>
              <w:rPr>
                <w:rStyle w:val="fontStyleTextLotDescription"/>
              </w:rPr>
              <w:t>Haut. 69,5 Diam. 26 cm (transformée à l'électricité, sans leurs cheminées).</w:t>
            </w:r>
          </w:p>
          <w:p w:rsidR="00AB2BA3" w:rsidRDefault="0093401F" w:rsidP="0024692A">
            <w:pPr>
              <w:spacing w:before="100" w:after="0" w:line="20" w:lineRule="atLeast"/>
              <w:jc w:val="both"/>
            </w:pPr>
            <w:r>
              <w:rPr>
                <w:rStyle w:val="fontStyleTextLotDescription"/>
              </w:rPr>
              <w:t>Bibliographie : "Objets civils domestiques, vocabulaire typologique", imprimerie nationale, 1984, pp. 410-412 pour un modèle de lampe couronne sinombre : "Lampe couronne en métal dont la section du réservoir ovale et plate supprime la projection de l'ombre ; le réglage de la mèche circulaire à double courant d'air se fait en tournant la galerie munie de griffes... Philips importa en France le brevet anglais de Parker datant de 1820 et Chopin en fut le fabricant à Paris".</w:t>
            </w:r>
          </w:p>
        </w:tc>
        <w:tc>
          <w:tcPr>
            <w:tcW w:w="1300" w:type="dxa"/>
          </w:tcPr>
          <w:p w:rsidR="00AB2BA3" w:rsidRDefault="0093401F" w:rsidP="0024692A">
            <w:pPr>
              <w:spacing w:before="100" w:after="0" w:line="20" w:lineRule="atLeast"/>
              <w:jc w:val="right"/>
            </w:pPr>
            <w:r>
              <w:rPr>
                <w:rStyle w:val="fontStyleTextLotMinMax"/>
              </w:rPr>
              <w:t>300/400</w:t>
            </w:r>
          </w:p>
        </w:tc>
      </w:tr>
      <w:tr w:rsidR="00AB2BA3">
        <w:tc>
          <w:tcPr>
            <w:tcW w:w="1300" w:type="dxa"/>
          </w:tcPr>
          <w:p w:rsidR="00AB2BA3" w:rsidRDefault="0093401F" w:rsidP="0024692A">
            <w:pPr>
              <w:spacing w:before="100" w:after="0" w:line="20" w:lineRule="atLeast"/>
              <w:jc w:val="center"/>
            </w:pPr>
            <w:r>
              <w:rPr>
                <w:rStyle w:val="fontStyleTextLotOrder"/>
              </w:rPr>
              <w:t>200</w:t>
            </w:r>
          </w:p>
          <w:p w:rsidR="00AB2BA3" w:rsidRDefault="00305585" w:rsidP="0024692A">
            <w:pPr>
              <w:spacing w:line="20" w:lineRule="atLeast"/>
              <w:jc w:val="center"/>
            </w:pPr>
            <w:r>
              <w:pict>
                <v:shape id="_x0000_i1186" type="#_x0000_t75" style="width:49.5pt;height:39.75pt;mso-position-horizontal:left;mso-position-horizontal-relative:char;mso-position-vertical:top">
                  <v:imagedata r:id="rId181" o:title=""/>
                </v:shape>
              </w:pict>
            </w:r>
          </w:p>
        </w:tc>
        <w:tc>
          <w:tcPr>
            <w:tcW w:w="7700" w:type="dxa"/>
          </w:tcPr>
          <w:p w:rsidR="00AB2BA3" w:rsidRPr="00CE51AB" w:rsidRDefault="0093401F" w:rsidP="0024692A">
            <w:pPr>
              <w:spacing w:before="100" w:after="0" w:line="20" w:lineRule="atLeast"/>
              <w:jc w:val="both"/>
              <w:rPr>
                <w:b/>
              </w:rPr>
            </w:pPr>
            <w:r>
              <w:rPr>
                <w:rStyle w:val="fontStyleTextLotLabel"/>
              </w:rPr>
              <w:t xml:space="preserve">TAHAN. CAVE À LIQUEUR en placage d'ébène et filets de laiton à décor </w:t>
            </w:r>
            <w:r w:rsidRPr="00CE51AB">
              <w:rPr>
                <w:rStyle w:val="fontStyleTextLotLabel"/>
                <w:b w:val="0"/>
              </w:rPr>
              <w:t>de marqueterie dite boule en partie de laiton et écaille. L'intérieur plaqué de palissandre contient 12 verres et quatre carafons en cristal à décor or.</w:t>
            </w:r>
          </w:p>
          <w:p w:rsidR="00AB2BA3" w:rsidRPr="00CE51AB" w:rsidRDefault="0093401F" w:rsidP="0024692A">
            <w:pPr>
              <w:spacing w:after="0" w:line="20" w:lineRule="atLeast"/>
              <w:jc w:val="both"/>
              <w:rPr>
                <w:b/>
              </w:rPr>
            </w:pPr>
            <w:r w:rsidRPr="00CE51AB">
              <w:rPr>
                <w:rStyle w:val="fontStyleTextLotLabel"/>
                <w:b w:val="0"/>
              </w:rPr>
              <w:t>Signée "TAHAN / Fr (fournisseur) du Roi / Rue de la Paix 30".</w:t>
            </w:r>
          </w:p>
          <w:p w:rsidR="00AB2BA3" w:rsidRDefault="0093401F" w:rsidP="0024692A">
            <w:pPr>
              <w:spacing w:before="100" w:after="0" w:line="20" w:lineRule="atLeast"/>
              <w:jc w:val="both"/>
            </w:pPr>
            <w:r>
              <w:rPr>
                <w:rStyle w:val="fontStyleTextLotDescription"/>
              </w:rPr>
              <w:t>Époque Louis-Philippe.</w:t>
            </w:r>
          </w:p>
          <w:p w:rsidR="00AB2BA3" w:rsidRDefault="0093401F" w:rsidP="0024692A">
            <w:pPr>
              <w:spacing w:before="100" w:after="0" w:line="20" w:lineRule="atLeast"/>
              <w:jc w:val="both"/>
            </w:pPr>
            <w:r>
              <w:rPr>
                <w:rStyle w:val="fontStyleTextLotDescription"/>
              </w:rPr>
              <w:t>Haut. 25, Larg. 32,5, Prof. 24,5 cm. (petits accidents, manque quatre verres)</w:t>
            </w:r>
          </w:p>
          <w:p w:rsidR="00AB2BA3" w:rsidRDefault="0093401F" w:rsidP="0024692A">
            <w:pPr>
              <w:spacing w:before="100" w:after="0" w:line="20" w:lineRule="atLeast"/>
              <w:jc w:val="both"/>
            </w:pPr>
            <w:r>
              <w:rPr>
                <w:rStyle w:val="fontStyleTextLotDescription"/>
              </w:rPr>
              <w:t>Provenance : Villa Tiffonet, décorée par Jean Pascaud.</w:t>
            </w:r>
          </w:p>
        </w:tc>
        <w:tc>
          <w:tcPr>
            <w:tcW w:w="1300" w:type="dxa"/>
          </w:tcPr>
          <w:p w:rsidR="00AB2BA3" w:rsidRDefault="0093401F" w:rsidP="0024692A">
            <w:pPr>
              <w:spacing w:before="100" w:after="0" w:line="20" w:lineRule="atLeast"/>
              <w:jc w:val="right"/>
            </w:pPr>
            <w:r>
              <w:rPr>
                <w:rStyle w:val="fontStyleTextLotMinMax"/>
              </w:rPr>
              <w:t>300/500</w:t>
            </w:r>
          </w:p>
        </w:tc>
      </w:tr>
      <w:tr w:rsidR="007A2604">
        <w:tc>
          <w:tcPr>
            <w:tcW w:w="1300" w:type="dxa"/>
          </w:tcPr>
          <w:p w:rsidR="007A2604" w:rsidRDefault="007A2604" w:rsidP="0024692A">
            <w:pPr>
              <w:spacing w:before="100" w:after="0" w:line="20" w:lineRule="atLeast"/>
              <w:jc w:val="center"/>
              <w:rPr>
                <w:rStyle w:val="fontStyleTextLotOrder"/>
              </w:rPr>
            </w:pPr>
          </w:p>
          <w:p w:rsidR="007A2604" w:rsidRDefault="007A2604" w:rsidP="0024692A">
            <w:pPr>
              <w:spacing w:before="100" w:after="0" w:line="20" w:lineRule="atLeast"/>
              <w:jc w:val="center"/>
              <w:rPr>
                <w:rStyle w:val="fontStyleTextLotOrder"/>
              </w:rPr>
            </w:pPr>
          </w:p>
          <w:p w:rsidR="007A2604" w:rsidRDefault="007A2604" w:rsidP="0024692A">
            <w:pPr>
              <w:spacing w:before="100" w:after="0" w:line="20" w:lineRule="atLeast"/>
              <w:jc w:val="center"/>
              <w:rPr>
                <w:rStyle w:val="fontStyleTextLotOrder"/>
              </w:rPr>
            </w:pPr>
          </w:p>
        </w:tc>
        <w:tc>
          <w:tcPr>
            <w:tcW w:w="7700" w:type="dxa"/>
          </w:tcPr>
          <w:p w:rsidR="007A2604" w:rsidRDefault="007A2604" w:rsidP="0024692A">
            <w:pPr>
              <w:spacing w:before="100" w:after="0" w:line="20" w:lineRule="atLeast"/>
              <w:jc w:val="both"/>
              <w:rPr>
                <w:rStyle w:val="fontStyleTextLotLabel"/>
              </w:rPr>
            </w:pPr>
          </w:p>
        </w:tc>
        <w:tc>
          <w:tcPr>
            <w:tcW w:w="1300" w:type="dxa"/>
          </w:tcPr>
          <w:p w:rsidR="007A2604" w:rsidRDefault="007A2604" w:rsidP="0024692A">
            <w:pPr>
              <w:spacing w:before="100" w:after="0" w:line="20" w:lineRule="atLeast"/>
              <w:jc w:val="right"/>
              <w:rPr>
                <w:rStyle w:val="fontStyleTextLotMinMax"/>
              </w:rPr>
            </w:pPr>
          </w:p>
        </w:tc>
      </w:tr>
      <w:tr w:rsidR="00AB2BA3">
        <w:tc>
          <w:tcPr>
            <w:tcW w:w="1300" w:type="dxa"/>
          </w:tcPr>
          <w:p w:rsidR="00AB2BA3" w:rsidRDefault="0093401F" w:rsidP="0024692A">
            <w:pPr>
              <w:spacing w:before="100" w:after="0" w:line="20" w:lineRule="atLeast"/>
              <w:jc w:val="center"/>
            </w:pPr>
            <w:r>
              <w:rPr>
                <w:rStyle w:val="fontStyleTextLotOrder"/>
              </w:rPr>
              <w:lastRenderedPageBreak/>
              <w:t>201</w:t>
            </w:r>
          </w:p>
          <w:p w:rsidR="00AB2BA3" w:rsidRDefault="00305585" w:rsidP="0024692A">
            <w:pPr>
              <w:spacing w:line="20" w:lineRule="atLeast"/>
              <w:jc w:val="center"/>
            </w:pPr>
            <w:r>
              <w:pict>
                <v:shape id="_x0000_i1187" type="#_x0000_t75" style="width:49.5pt;height:69pt;mso-position-horizontal:left;mso-position-horizontal-relative:char;mso-position-vertical:top">
                  <v:imagedata r:id="rId182" o:title=""/>
                </v:shape>
              </w:pict>
            </w:r>
          </w:p>
        </w:tc>
        <w:tc>
          <w:tcPr>
            <w:tcW w:w="7700" w:type="dxa"/>
          </w:tcPr>
          <w:p w:rsidR="00AB2BA3" w:rsidRDefault="0093401F" w:rsidP="0024692A">
            <w:pPr>
              <w:spacing w:before="100" w:after="0" w:line="20" w:lineRule="atLeast"/>
              <w:jc w:val="both"/>
            </w:pPr>
            <w:r>
              <w:rPr>
                <w:rStyle w:val="fontStyleTextLotLabel"/>
              </w:rPr>
              <w:t>Importante COMMODE en VAISSELIER HOLLANDAISE</w:t>
            </w:r>
          </w:p>
          <w:p w:rsidR="00AB2BA3" w:rsidRPr="00CE51AB" w:rsidRDefault="0093401F" w:rsidP="0024692A">
            <w:pPr>
              <w:spacing w:after="0" w:line="20" w:lineRule="atLeast"/>
              <w:jc w:val="both"/>
              <w:rPr>
                <w:b/>
              </w:rPr>
            </w:pPr>
            <w:r w:rsidRPr="00CE51AB">
              <w:rPr>
                <w:rStyle w:val="fontStyleTextLotLabel"/>
                <w:b w:val="0"/>
              </w:rPr>
              <w:t>à la forme mouvementée. La commode ouvrant par quatre tiroirs sur trois rangs. Le vaisselier à trois étagères ouvrant par deux portes vitrées, reposant sur des pieds griffes.</w:t>
            </w:r>
          </w:p>
          <w:p w:rsidR="00AB2BA3" w:rsidRDefault="0093401F" w:rsidP="0024692A">
            <w:pPr>
              <w:spacing w:after="0" w:line="20" w:lineRule="atLeast"/>
              <w:jc w:val="both"/>
            </w:pPr>
            <w:r>
              <w:rPr>
                <w:rStyle w:val="fontStyleTextLotDescription"/>
              </w:rPr>
              <w:t>Bâti en chêne, marqueterie en sycomore et buis, figurant des couronnes royales, des rinceaux feuillagés, des papillons, des volatiles, Neptune et une sirène au postérieur dénudé aux cornes d'abondance.</w:t>
            </w:r>
          </w:p>
          <w:p w:rsidR="00AB2BA3" w:rsidRDefault="0093401F" w:rsidP="0024692A">
            <w:pPr>
              <w:spacing w:after="0" w:line="20" w:lineRule="atLeast"/>
              <w:jc w:val="both"/>
            </w:pPr>
            <w:r>
              <w:rPr>
                <w:rStyle w:val="fontStyleTextLotDescription"/>
              </w:rPr>
              <w:t>Ornée de coquilles en applique en bois sculpté et de poignées en bronze doré.</w:t>
            </w:r>
          </w:p>
          <w:p w:rsidR="00AB2BA3" w:rsidRDefault="0093401F" w:rsidP="0024692A">
            <w:pPr>
              <w:spacing w:before="100" w:after="0" w:line="20" w:lineRule="atLeast"/>
              <w:jc w:val="both"/>
            </w:pPr>
            <w:r>
              <w:rPr>
                <w:rStyle w:val="fontStyleTextLotDescription"/>
              </w:rPr>
              <w:t>Fin XVIIIe début XIXe siècle.</w:t>
            </w:r>
          </w:p>
          <w:p w:rsidR="00AB2BA3" w:rsidRDefault="0093401F" w:rsidP="0024692A">
            <w:pPr>
              <w:spacing w:before="100" w:after="0" w:line="20" w:lineRule="atLeast"/>
              <w:jc w:val="both"/>
            </w:pPr>
            <w:r>
              <w:rPr>
                <w:rStyle w:val="fontStyleTextLotDescription"/>
              </w:rPr>
              <w:t>Haut. 244, Larg. 189, Prof. 56 cm (accidents, petits manques, restaurations, serrures rapportées).</w:t>
            </w:r>
          </w:p>
          <w:p w:rsidR="00AB2BA3" w:rsidRDefault="0093401F" w:rsidP="0024692A">
            <w:pPr>
              <w:spacing w:before="100" w:after="0" w:line="20" w:lineRule="atLeast"/>
              <w:jc w:val="both"/>
            </w:pPr>
            <w:r>
              <w:rPr>
                <w:rStyle w:val="fontStyleTextLotDescription"/>
              </w:rPr>
              <w:t>Provenance, selon la tradition familiale :</w:t>
            </w:r>
          </w:p>
          <w:p w:rsidR="00AB2BA3" w:rsidRDefault="0093401F" w:rsidP="0024692A">
            <w:pPr>
              <w:spacing w:after="0" w:line="20" w:lineRule="atLeast"/>
              <w:jc w:val="both"/>
            </w:pPr>
            <w:r>
              <w:rPr>
                <w:rStyle w:val="fontStyleTextLotDescription"/>
              </w:rPr>
              <w:t>- Donnée par la princesse Eugène Adélaïde Louise d’Orléans, dite Madame Adélaïde, soeur cadette du roi Louis-Philippe, à son médecin, le docteur Jean-Louis Pâris.</w:t>
            </w:r>
          </w:p>
          <w:p w:rsidR="00AB2BA3" w:rsidRDefault="0093401F" w:rsidP="0024692A">
            <w:pPr>
              <w:spacing w:after="0" w:line="20" w:lineRule="atLeast"/>
              <w:jc w:val="both"/>
            </w:pPr>
            <w:r>
              <w:rPr>
                <w:rStyle w:val="fontStyleTextLotDescription"/>
              </w:rPr>
              <w:t>- Donnée par le docteur Jean-Louis Pâris à son neveu, le docteur Alexandre Pâris.</w:t>
            </w:r>
          </w:p>
          <w:p w:rsidR="00AB2BA3" w:rsidRDefault="0093401F" w:rsidP="0024692A">
            <w:pPr>
              <w:spacing w:after="0" w:line="20" w:lineRule="atLeast"/>
              <w:jc w:val="both"/>
            </w:pPr>
            <w:r>
              <w:rPr>
                <w:rStyle w:val="fontStyleTextLotDescription"/>
              </w:rPr>
              <w:t>- Léguée à ses cousines, respectivement grand-mère et marraine de l'actuel propriétaire.</w:t>
            </w:r>
          </w:p>
          <w:p w:rsidR="00AB2BA3" w:rsidRDefault="0093401F" w:rsidP="0024692A">
            <w:pPr>
              <w:spacing w:after="0" w:line="20" w:lineRule="atLeast"/>
              <w:jc w:val="both"/>
            </w:pPr>
            <w:r>
              <w:rPr>
                <w:rStyle w:val="fontStyleTextLotDescription"/>
              </w:rPr>
              <w:t>Le docteur Pâris est cité dans "l'Almanach royal et national pour l'an 1834" comme médecin exerçant la chirurgie à l'infirmerie royale, au Roule.</w:t>
            </w:r>
          </w:p>
        </w:tc>
        <w:tc>
          <w:tcPr>
            <w:tcW w:w="1300" w:type="dxa"/>
          </w:tcPr>
          <w:p w:rsidR="00AB2BA3" w:rsidRDefault="0093401F" w:rsidP="0024692A">
            <w:pPr>
              <w:spacing w:before="100" w:after="0" w:line="20" w:lineRule="atLeast"/>
              <w:jc w:val="right"/>
            </w:pPr>
            <w:r>
              <w:rPr>
                <w:rStyle w:val="fontStyleTextLotMinMax"/>
              </w:rPr>
              <w:t>1500/2500</w:t>
            </w:r>
          </w:p>
        </w:tc>
      </w:tr>
      <w:tr w:rsidR="00AB2BA3">
        <w:tc>
          <w:tcPr>
            <w:tcW w:w="1300" w:type="dxa"/>
          </w:tcPr>
          <w:p w:rsidR="00AB2BA3" w:rsidRDefault="0093401F" w:rsidP="0024692A">
            <w:pPr>
              <w:spacing w:before="100" w:after="0" w:line="20" w:lineRule="atLeast"/>
              <w:jc w:val="center"/>
            </w:pPr>
            <w:r>
              <w:rPr>
                <w:rStyle w:val="fontStyleTextLotOrder"/>
              </w:rPr>
              <w:t>202</w:t>
            </w:r>
          </w:p>
          <w:p w:rsidR="00AB2BA3" w:rsidRDefault="00305585" w:rsidP="0024692A">
            <w:pPr>
              <w:spacing w:line="20" w:lineRule="atLeast"/>
              <w:jc w:val="center"/>
            </w:pPr>
            <w:r>
              <w:pict>
                <v:shape id="_x0000_i1188" type="#_x0000_t75" style="width:49.5pt;height:74.25pt;mso-position-horizontal:left;mso-position-horizontal-relative:char;mso-position-vertical:top">
                  <v:imagedata r:id="rId183" o:title=""/>
                </v:shape>
              </w:pict>
            </w:r>
          </w:p>
        </w:tc>
        <w:tc>
          <w:tcPr>
            <w:tcW w:w="7700" w:type="dxa"/>
          </w:tcPr>
          <w:p w:rsidR="00AB2BA3" w:rsidRDefault="0093401F" w:rsidP="0024692A">
            <w:pPr>
              <w:spacing w:before="100" w:after="0" w:line="20" w:lineRule="atLeast"/>
              <w:jc w:val="both"/>
            </w:pPr>
            <w:r>
              <w:rPr>
                <w:rStyle w:val="fontStyleTextLotLabel"/>
              </w:rPr>
              <w:t>Suite de QUATRE CHAISES HOLLANDAISES</w:t>
            </w:r>
          </w:p>
          <w:p w:rsidR="00AB2BA3" w:rsidRDefault="0093401F" w:rsidP="0024692A">
            <w:pPr>
              <w:spacing w:after="0" w:line="20" w:lineRule="atLeast"/>
              <w:jc w:val="both"/>
            </w:pPr>
            <w:r>
              <w:rPr>
                <w:rStyle w:val="fontStyleTextLotLabel"/>
              </w:rPr>
              <w:t>en marqueterie dite "Jasmin", chaque chaise au décor différent,</w:t>
            </w:r>
          </w:p>
          <w:p w:rsidR="00AB2BA3" w:rsidRDefault="0093401F" w:rsidP="0024692A">
            <w:pPr>
              <w:spacing w:after="0" w:line="20" w:lineRule="atLeast"/>
              <w:jc w:val="both"/>
            </w:pPr>
            <w:r>
              <w:rPr>
                <w:rStyle w:val="fontStyleTextLotDescription"/>
              </w:rPr>
              <w:t>à dossier ajouré légèrement renversé, à décor marqueté d'oiseaux différentiés, de vases fleuris en bois clair, de papillons et de frises végétales aux incrustations vertes et blanches. Les pieds avant en cabriole.</w:t>
            </w:r>
          </w:p>
          <w:p w:rsidR="00AB2BA3" w:rsidRDefault="0093401F" w:rsidP="0024692A">
            <w:pPr>
              <w:spacing w:before="100" w:after="0" w:line="20" w:lineRule="atLeast"/>
              <w:jc w:val="both"/>
            </w:pPr>
            <w:r>
              <w:rPr>
                <w:rStyle w:val="fontStyleTextLotDescription"/>
              </w:rPr>
              <w:t>Fin XVIIIe - début XIXe siècle.</w:t>
            </w:r>
          </w:p>
          <w:p w:rsidR="00AB2BA3" w:rsidRDefault="0093401F" w:rsidP="0024692A">
            <w:pPr>
              <w:spacing w:before="100" w:after="0" w:line="20" w:lineRule="atLeast"/>
              <w:jc w:val="both"/>
            </w:pPr>
            <w:r>
              <w:rPr>
                <w:rStyle w:val="fontStyleTextLotDescription"/>
              </w:rPr>
              <w:t>Haut. 105, Larg. 53, Prof. 43 cm</w:t>
            </w:r>
          </w:p>
          <w:p w:rsidR="00AB2BA3" w:rsidRDefault="0093401F" w:rsidP="0024692A">
            <w:pPr>
              <w:spacing w:after="0" w:line="20" w:lineRule="atLeast"/>
              <w:jc w:val="both"/>
            </w:pPr>
            <w:r>
              <w:rPr>
                <w:rStyle w:val="fontStyleTextLotDescription"/>
              </w:rPr>
              <w:t>(un pied cassé, un sabot cassé, manques à la marqueterie laissant apparaître du papier journal).</w:t>
            </w:r>
          </w:p>
          <w:p w:rsidR="00AB2BA3" w:rsidRDefault="0093401F" w:rsidP="0024692A">
            <w:pPr>
              <w:spacing w:before="100" w:after="0" w:line="20" w:lineRule="atLeast"/>
              <w:jc w:val="both"/>
            </w:pPr>
            <w:r>
              <w:rPr>
                <w:rStyle w:val="fontStyleTextLotDescription"/>
              </w:rPr>
              <w:t>Provenance, selon la tradition familiale :</w:t>
            </w:r>
          </w:p>
          <w:p w:rsidR="00AB2BA3" w:rsidRDefault="0093401F" w:rsidP="0024692A">
            <w:pPr>
              <w:spacing w:after="0" w:line="20" w:lineRule="atLeast"/>
              <w:jc w:val="both"/>
            </w:pPr>
            <w:r>
              <w:rPr>
                <w:rStyle w:val="fontStyleTextLotDescription"/>
              </w:rPr>
              <w:t>- Donnée par la princesse Eugène Adélaïde Louise d’Orléans, dite Madame Adélaïde, soeur cadette du roi Louis-Philippe, à son médecin, le docteur Jean-Louis Pâris.</w:t>
            </w:r>
          </w:p>
          <w:p w:rsidR="00AB2BA3" w:rsidRDefault="0093401F" w:rsidP="0024692A">
            <w:pPr>
              <w:spacing w:after="0" w:line="20" w:lineRule="atLeast"/>
              <w:jc w:val="both"/>
            </w:pPr>
            <w:r>
              <w:rPr>
                <w:rStyle w:val="fontStyleTextLotDescription"/>
              </w:rPr>
              <w:t>- Donnée par le docteur Jean-Louis Pâris à son neuveu, le docteur Alexandre Pâris.</w:t>
            </w:r>
          </w:p>
          <w:p w:rsidR="00AB2BA3" w:rsidRDefault="0093401F" w:rsidP="0024692A">
            <w:pPr>
              <w:spacing w:after="0" w:line="20" w:lineRule="atLeast"/>
              <w:jc w:val="both"/>
            </w:pPr>
            <w:r>
              <w:rPr>
                <w:rStyle w:val="fontStyleTextLotDescription"/>
              </w:rPr>
              <w:t>- Léguée à ses cousines, respectivement grand-mère et marraine de l'actuel propriétaire.</w:t>
            </w:r>
          </w:p>
          <w:p w:rsidR="00AB2BA3" w:rsidRDefault="0093401F" w:rsidP="0024692A">
            <w:pPr>
              <w:spacing w:after="0" w:line="20" w:lineRule="atLeast"/>
              <w:jc w:val="both"/>
            </w:pPr>
            <w:r>
              <w:rPr>
                <w:rStyle w:val="fontStyleTextLotDescription"/>
              </w:rPr>
              <w:t>Le docteur Pâris est cité dans "l'Almanach royal et national pour l'an 1834" comme médecin exerçant la chirurgie à l'infirmerie royale, au Roule.</w:t>
            </w:r>
          </w:p>
        </w:tc>
        <w:tc>
          <w:tcPr>
            <w:tcW w:w="1300" w:type="dxa"/>
          </w:tcPr>
          <w:p w:rsidR="00AB2BA3" w:rsidRDefault="0093401F" w:rsidP="0024692A">
            <w:pPr>
              <w:spacing w:before="100" w:after="0" w:line="20" w:lineRule="atLeast"/>
              <w:jc w:val="right"/>
            </w:pPr>
            <w:r>
              <w:rPr>
                <w:rStyle w:val="fontStyleTextLotMinMax"/>
              </w:rPr>
              <w:t>300/500</w:t>
            </w:r>
          </w:p>
        </w:tc>
      </w:tr>
      <w:tr w:rsidR="00AB2BA3">
        <w:tc>
          <w:tcPr>
            <w:tcW w:w="1300" w:type="dxa"/>
          </w:tcPr>
          <w:p w:rsidR="00AB2BA3" w:rsidRDefault="0093401F" w:rsidP="0024692A">
            <w:pPr>
              <w:spacing w:before="100" w:after="0" w:line="20" w:lineRule="atLeast"/>
              <w:jc w:val="center"/>
            </w:pPr>
            <w:r>
              <w:rPr>
                <w:rStyle w:val="fontStyleTextLotOrder"/>
              </w:rPr>
              <w:t>203</w:t>
            </w:r>
          </w:p>
          <w:p w:rsidR="00AB2BA3" w:rsidRDefault="00305585" w:rsidP="0024692A">
            <w:pPr>
              <w:spacing w:line="20" w:lineRule="atLeast"/>
              <w:jc w:val="center"/>
            </w:pPr>
            <w:r>
              <w:pict>
                <v:shape id="_x0000_i1189" type="#_x0000_t75" style="width:49.5pt;height:32.25pt;mso-position-horizontal:left;mso-position-horizontal-relative:char;mso-position-vertical:top">
                  <v:imagedata r:id="rId184" o:title=""/>
                </v:shape>
              </w:pict>
            </w:r>
          </w:p>
        </w:tc>
        <w:tc>
          <w:tcPr>
            <w:tcW w:w="7700" w:type="dxa"/>
          </w:tcPr>
          <w:p w:rsidR="00AB2BA3" w:rsidRDefault="0093401F" w:rsidP="0024692A">
            <w:pPr>
              <w:spacing w:before="100" w:after="0" w:line="20" w:lineRule="atLeast"/>
              <w:jc w:val="both"/>
            </w:pPr>
            <w:r>
              <w:rPr>
                <w:rStyle w:val="fontStyleTextLotLabel"/>
              </w:rPr>
              <w:t>COMMODE à la façade mouvementée</w:t>
            </w:r>
          </w:p>
          <w:p w:rsidR="00AB2BA3" w:rsidRPr="00CE51AB" w:rsidRDefault="0093401F" w:rsidP="0024692A">
            <w:pPr>
              <w:spacing w:after="0" w:line="20" w:lineRule="atLeast"/>
              <w:jc w:val="both"/>
              <w:rPr>
                <w:b/>
              </w:rPr>
            </w:pPr>
            <w:r w:rsidRPr="00CE51AB">
              <w:rPr>
                <w:rStyle w:val="fontStyleTextLotLabel"/>
                <w:b w:val="0"/>
              </w:rPr>
              <w:t>ouvrant par trois tiroirs sur trois rangs. Marqueterie de bois indigènes au décor de branches fleuries en bois clair, dans des encadrements polylobés de bois sombre ceints de buis. Les parties latérales en frisage en "x". Coiffée d'un marbre blanc veiné de rouge.</w:t>
            </w:r>
          </w:p>
          <w:p w:rsidR="00AB2BA3" w:rsidRDefault="0093401F" w:rsidP="0024692A">
            <w:pPr>
              <w:spacing w:before="100" w:after="0" w:line="20" w:lineRule="atLeast"/>
              <w:jc w:val="both"/>
            </w:pPr>
            <w:r>
              <w:rPr>
                <w:rStyle w:val="fontStyleTextLotDescription"/>
              </w:rPr>
              <w:t>Travail provincial du XVIIIe siècle.</w:t>
            </w:r>
          </w:p>
          <w:p w:rsidR="00AB2BA3" w:rsidRDefault="0093401F" w:rsidP="0024692A">
            <w:pPr>
              <w:spacing w:before="100" w:after="0" w:line="20" w:lineRule="atLeast"/>
              <w:jc w:val="both"/>
            </w:pPr>
            <w:r>
              <w:rPr>
                <w:rStyle w:val="fontStyleTextLotDescription"/>
              </w:rPr>
              <w:t>Haut. 88, Larg. 124, Prof. 60 cm (accidents et manques, marbre fendu)</w:t>
            </w:r>
          </w:p>
          <w:p w:rsidR="00AB2BA3" w:rsidRDefault="0093401F" w:rsidP="0024692A">
            <w:pPr>
              <w:spacing w:after="0" w:line="20" w:lineRule="atLeast"/>
              <w:jc w:val="both"/>
            </w:pPr>
            <w:r>
              <w:rPr>
                <w:rStyle w:val="fontStyleTextLotDescription"/>
              </w:rPr>
              <w:t>Poignées en bronze doré rapportées.</w:t>
            </w:r>
          </w:p>
          <w:p w:rsidR="00AB2BA3" w:rsidRDefault="0093401F" w:rsidP="0024692A">
            <w:pPr>
              <w:spacing w:before="100" w:after="0" w:line="20" w:lineRule="atLeast"/>
              <w:jc w:val="both"/>
            </w:pPr>
            <w:r>
              <w:rPr>
                <w:rStyle w:val="fontStyleTextLotDescription"/>
              </w:rPr>
              <w:t>Provenance, selon la tradition familiale :</w:t>
            </w:r>
          </w:p>
          <w:p w:rsidR="00AB2BA3" w:rsidRDefault="0093401F" w:rsidP="0024692A">
            <w:pPr>
              <w:spacing w:after="0" w:line="20" w:lineRule="atLeast"/>
              <w:jc w:val="both"/>
            </w:pPr>
            <w:r>
              <w:rPr>
                <w:rStyle w:val="fontStyleTextLotDescription"/>
              </w:rPr>
              <w:t>- Donnée par la princesse Eugène Adélaïde Louise d’Orléans, dite Madame Adélaïde, soeur cadette du roi Louis-Philippe, à son médecin, le docteur Jean-Louis Pâris.</w:t>
            </w:r>
          </w:p>
          <w:p w:rsidR="00AB2BA3" w:rsidRDefault="0093401F" w:rsidP="0024692A">
            <w:pPr>
              <w:spacing w:after="0" w:line="20" w:lineRule="atLeast"/>
              <w:jc w:val="both"/>
            </w:pPr>
            <w:r>
              <w:rPr>
                <w:rStyle w:val="fontStyleTextLotDescription"/>
              </w:rPr>
              <w:t>- Donnée par le docteur Jean-Louis Pâris à son neveu, le docteur Alexandre Pâris.</w:t>
            </w:r>
          </w:p>
          <w:p w:rsidR="00AB2BA3" w:rsidRDefault="0093401F" w:rsidP="0024692A">
            <w:pPr>
              <w:spacing w:after="0" w:line="20" w:lineRule="atLeast"/>
              <w:jc w:val="both"/>
            </w:pPr>
            <w:r>
              <w:rPr>
                <w:rStyle w:val="fontStyleTextLotDescription"/>
              </w:rPr>
              <w:t>- Léguée à ses cousines, respectivement grand-mère et marraine de l'actuel propriétaire.</w:t>
            </w:r>
          </w:p>
          <w:p w:rsidR="00AB2BA3" w:rsidRDefault="0093401F" w:rsidP="0024692A">
            <w:pPr>
              <w:spacing w:after="0" w:line="20" w:lineRule="atLeast"/>
              <w:jc w:val="both"/>
            </w:pPr>
            <w:r>
              <w:rPr>
                <w:rStyle w:val="fontStyleTextLotDescription"/>
              </w:rPr>
              <w:t>Le docteur Pâris est cité dans "l'Almanach royal et national pour l'an 1834" comme médecin exerçant la chirurgie à l'infirmerie royale, au Roule.</w:t>
            </w:r>
          </w:p>
          <w:p w:rsidR="00AB2BA3" w:rsidRDefault="0093401F" w:rsidP="0024692A">
            <w:pPr>
              <w:spacing w:before="100" w:after="0" w:line="20" w:lineRule="atLeast"/>
              <w:jc w:val="both"/>
            </w:pPr>
            <w:r>
              <w:rPr>
                <w:rStyle w:val="fontStyleTextLotDescription"/>
              </w:rPr>
              <w:t>Bibliographie : pour une commode proche, vente Me Joron Derem, Paris, 21 septembre 2008, lot 139.</w:t>
            </w:r>
          </w:p>
        </w:tc>
        <w:tc>
          <w:tcPr>
            <w:tcW w:w="1300" w:type="dxa"/>
          </w:tcPr>
          <w:p w:rsidR="00AB2BA3" w:rsidRDefault="0093401F" w:rsidP="0024692A">
            <w:pPr>
              <w:spacing w:before="100" w:after="0" w:line="20" w:lineRule="atLeast"/>
              <w:jc w:val="right"/>
            </w:pPr>
            <w:r>
              <w:rPr>
                <w:rStyle w:val="fontStyleTextLotMinMax"/>
              </w:rPr>
              <w:t>1000/1500</w:t>
            </w:r>
          </w:p>
        </w:tc>
      </w:tr>
      <w:tr w:rsidR="007A2604">
        <w:tc>
          <w:tcPr>
            <w:tcW w:w="1300" w:type="dxa"/>
          </w:tcPr>
          <w:p w:rsidR="007A2604" w:rsidRDefault="007A2604" w:rsidP="0024692A">
            <w:pPr>
              <w:spacing w:before="100" w:after="0" w:line="20" w:lineRule="atLeast"/>
              <w:jc w:val="center"/>
              <w:rPr>
                <w:rStyle w:val="fontStyleTextLotOrder"/>
              </w:rPr>
            </w:pPr>
          </w:p>
        </w:tc>
        <w:tc>
          <w:tcPr>
            <w:tcW w:w="7700" w:type="dxa"/>
          </w:tcPr>
          <w:p w:rsidR="007A2604" w:rsidRDefault="007A2604" w:rsidP="0024692A">
            <w:pPr>
              <w:spacing w:before="100" w:after="0" w:line="20" w:lineRule="atLeast"/>
              <w:jc w:val="both"/>
              <w:rPr>
                <w:rStyle w:val="fontStyleTextLotLabel"/>
              </w:rPr>
            </w:pPr>
          </w:p>
        </w:tc>
        <w:tc>
          <w:tcPr>
            <w:tcW w:w="1300" w:type="dxa"/>
          </w:tcPr>
          <w:p w:rsidR="007A2604" w:rsidRDefault="007A2604" w:rsidP="0024692A">
            <w:pPr>
              <w:spacing w:before="100" w:after="0" w:line="20" w:lineRule="atLeast"/>
              <w:jc w:val="right"/>
              <w:rPr>
                <w:rStyle w:val="fontStyleTextLotMinMax"/>
              </w:rPr>
            </w:pPr>
          </w:p>
        </w:tc>
      </w:tr>
      <w:tr w:rsidR="00AB2BA3">
        <w:tc>
          <w:tcPr>
            <w:tcW w:w="1300" w:type="dxa"/>
          </w:tcPr>
          <w:p w:rsidR="00AB2BA3" w:rsidRDefault="0093401F" w:rsidP="0024692A">
            <w:pPr>
              <w:spacing w:before="100" w:after="0" w:line="20" w:lineRule="atLeast"/>
              <w:jc w:val="center"/>
            </w:pPr>
            <w:r>
              <w:rPr>
                <w:rStyle w:val="fontStyleTextLotOrder"/>
              </w:rPr>
              <w:lastRenderedPageBreak/>
              <w:t>204</w:t>
            </w:r>
          </w:p>
          <w:p w:rsidR="00AB2BA3" w:rsidRDefault="00305585" w:rsidP="0024692A">
            <w:pPr>
              <w:spacing w:line="20" w:lineRule="atLeast"/>
              <w:jc w:val="center"/>
            </w:pPr>
            <w:r>
              <w:pict>
                <v:shape id="_x0000_i1190" type="#_x0000_t75" style="width:49.5pt;height:74.25pt;mso-position-horizontal:left;mso-position-horizontal-relative:char;mso-position-vertical:top">
                  <v:imagedata r:id="rId185" o:title=""/>
                </v:shape>
              </w:pict>
            </w:r>
          </w:p>
        </w:tc>
        <w:tc>
          <w:tcPr>
            <w:tcW w:w="7700" w:type="dxa"/>
          </w:tcPr>
          <w:p w:rsidR="00AB2BA3" w:rsidRDefault="0093401F" w:rsidP="0024692A">
            <w:pPr>
              <w:spacing w:before="100" w:after="0" w:line="20" w:lineRule="atLeast"/>
              <w:jc w:val="both"/>
            </w:pPr>
            <w:r>
              <w:rPr>
                <w:rStyle w:val="fontStyleTextLotLabel"/>
              </w:rPr>
              <w:t>Suite de SIX CHAISES HOLLANDAISES</w:t>
            </w:r>
          </w:p>
          <w:p w:rsidR="00AB2BA3" w:rsidRDefault="0093401F" w:rsidP="0024692A">
            <w:pPr>
              <w:spacing w:after="0" w:line="20" w:lineRule="atLeast"/>
              <w:jc w:val="both"/>
            </w:pPr>
            <w:r>
              <w:rPr>
                <w:rStyle w:val="fontStyleTextLotLabel"/>
              </w:rPr>
              <w:t>en marqueterie dite "Jasmin", chaque chaise au décor différent</w:t>
            </w:r>
          </w:p>
          <w:p w:rsidR="00AB2BA3" w:rsidRDefault="0093401F" w:rsidP="0024692A">
            <w:pPr>
              <w:spacing w:after="0" w:line="20" w:lineRule="atLeast"/>
              <w:jc w:val="both"/>
            </w:pPr>
            <w:r>
              <w:rPr>
                <w:rStyle w:val="fontStyleTextLotDescription"/>
              </w:rPr>
              <w:t>à dossier ajouré légèrement renversé, à décor marqueté d'oiseaux différentiés, de vases fleuris en bois clair, et de frises végétales aux incrustations vertes et blanches. Les pieds avant galbés reliés par une entretoise en "H".</w:t>
            </w:r>
          </w:p>
          <w:p w:rsidR="00AB2BA3" w:rsidRDefault="0093401F" w:rsidP="0024692A">
            <w:pPr>
              <w:spacing w:before="100" w:after="0" w:line="20" w:lineRule="atLeast"/>
              <w:jc w:val="both"/>
            </w:pPr>
            <w:r>
              <w:rPr>
                <w:rStyle w:val="fontStyleTextLotDescription"/>
              </w:rPr>
              <w:t>XVIIIe siècle.</w:t>
            </w:r>
          </w:p>
          <w:p w:rsidR="00AB2BA3" w:rsidRDefault="0093401F" w:rsidP="0024692A">
            <w:pPr>
              <w:spacing w:before="100" w:after="0" w:line="20" w:lineRule="atLeast"/>
              <w:jc w:val="both"/>
            </w:pPr>
            <w:r>
              <w:rPr>
                <w:rStyle w:val="fontStyleTextLotDescription"/>
              </w:rPr>
              <w:t>Haut. 109, Larg. 52, Prof. 46 cm</w:t>
            </w:r>
          </w:p>
          <w:p w:rsidR="00AB2BA3" w:rsidRDefault="0093401F" w:rsidP="0024692A">
            <w:pPr>
              <w:spacing w:after="0" w:line="20" w:lineRule="atLeast"/>
              <w:jc w:val="both"/>
            </w:pPr>
            <w:r>
              <w:rPr>
                <w:rStyle w:val="fontStyleTextLotDescription"/>
              </w:rPr>
              <w:t>(manques à la marqueterie laissant apparaître du papier journal, garniture très usée).</w:t>
            </w:r>
          </w:p>
          <w:p w:rsidR="00AB2BA3" w:rsidRDefault="0093401F" w:rsidP="0024692A">
            <w:pPr>
              <w:spacing w:before="100" w:after="0" w:line="20" w:lineRule="atLeast"/>
              <w:jc w:val="both"/>
            </w:pPr>
            <w:r>
              <w:rPr>
                <w:rStyle w:val="fontStyleTextLotDescription"/>
              </w:rPr>
              <w:t>Provenance, selon la tradition familiale :</w:t>
            </w:r>
          </w:p>
          <w:p w:rsidR="00AB2BA3" w:rsidRDefault="0093401F" w:rsidP="0024692A">
            <w:pPr>
              <w:spacing w:after="0" w:line="20" w:lineRule="atLeast"/>
              <w:jc w:val="both"/>
            </w:pPr>
            <w:r>
              <w:rPr>
                <w:rStyle w:val="fontStyleTextLotDescription"/>
              </w:rPr>
              <w:t>- Donnée par la princesse Eugène Adélaïde Louise d’Orléans, dite Madame Adélaïde, soeur cadette du roi Louis-Philippe, à son médecin, le docteur Jean-Louis Pâris.</w:t>
            </w:r>
          </w:p>
          <w:p w:rsidR="00AB2BA3" w:rsidRDefault="0093401F" w:rsidP="0024692A">
            <w:pPr>
              <w:spacing w:after="0" w:line="20" w:lineRule="atLeast"/>
              <w:jc w:val="both"/>
            </w:pPr>
            <w:r>
              <w:rPr>
                <w:rStyle w:val="fontStyleTextLotDescription"/>
              </w:rPr>
              <w:t>- Donnée par le docteur Jean-Louis Pâris à son neveu, le docteur Alexandre Pâris.</w:t>
            </w:r>
          </w:p>
          <w:p w:rsidR="00AB2BA3" w:rsidRDefault="0093401F" w:rsidP="0024692A">
            <w:pPr>
              <w:spacing w:after="0" w:line="20" w:lineRule="atLeast"/>
              <w:jc w:val="both"/>
            </w:pPr>
            <w:r>
              <w:rPr>
                <w:rStyle w:val="fontStyleTextLotDescription"/>
              </w:rPr>
              <w:t>- Léguée à ses cousines, respectivement grand-mère et marraine de l'actuel propriétaire.</w:t>
            </w:r>
          </w:p>
          <w:p w:rsidR="00AB2BA3" w:rsidRDefault="0093401F" w:rsidP="0024692A">
            <w:pPr>
              <w:spacing w:after="0" w:line="20" w:lineRule="atLeast"/>
              <w:jc w:val="both"/>
            </w:pPr>
            <w:r>
              <w:rPr>
                <w:rStyle w:val="fontStyleTextLotDescription"/>
              </w:rPr>
              <w:t>Le docteur Pâris est cité dans "l'Almanach royal et national pour l'an 1834" comme médecin exerçant la chirurgie à l'infirmerie royale, au Roule.</w:t>
            </w:r>
          </w:p>
        </w:tc>
        <w:tc>
          <w:tcPr>
            <w:tcW w:w="1300" w:type="dxa"/>
          </w:tcPr>
          <w:p w:rsidR="00AB2BA3" w:rsidRDefault="0093401F" w:rsidP="0024692A">
            <w:pPr>
              <w:spacing w:before="100" w:after="0" w:line="20" w:lineRule="atLeast"/>
              <w:jc w:val="right"/>
            </w:pPr>
            <w:r>
              <w:rPr>
                <w:rStyle w:val="fontStyleTextLotMinMax"/>
              </w:rPr>
              <w:t>500/800</w:t>
            </w:r>
          </w:p>
        </w:tc>
      </w:tr>
      <w:tr w:rsidR="00AB2BA3">
        <w:tc>
          <w:tcPr>
            <w:tcW w:w="1300" w:type="dxa"/>
          </w:tcPr>
          <w:p w:rsidR="00AB2BA3" w:rsidRDefault="0093401F" w:rsidP="0024692A">
            <w:pPr>
              <w:spacing w:before="100" w:after="0" w:line="20" w:lineRule="atLeast"/>
              <w:jc w:val="center"/>
            </w:pPr>
            <w:r>
              <w:rPr>
                <w:rStyle w:val="fontStyleTextLotOrder"/>
              </w:rPr>
              <w:t>205</w:t>
            </w:r>
          </w:p>
          <w:p w:rsidR="00AB2BA3" w:rsidRDefault="00305585" w:rsidP="0024692A">
            <w:pPr>
              <w:spacing w:line="20" w:lineRule="atLeast"/>
              <w:jc w:val="center"/>
            </w:pPr>
            <w:r>
              <w:pict>
                <v:shape id="_x0000_i1191" type="#_x0000_t75" style="width:49.5pt;height:52.5pt;mso-position-horizontal:left;mso-position-horizontal-relative:char;mso-position-vertical:top">
                  <v:imagedata r:id="rId186" o:title=""/>
                </v:shape>
              </w:pict>
            </w:r>
          </w:p>
        </w:tc>
        <w:tc>
          <w:tcPr>
            <w:tcW w:w="7700" w:type="dxa"/>
          </w:tcPr>
          <w:p w:rsidR="00AB2BA3" w:rsidRDefault="0093401F" w:rsidP="0024692A">
            <w:pPr>
              <w:spacing w:before="100" w:after="0" w:line="20" w:lineRule="atLeast"/>
              <w:jc w:val="both"/>
            </w:pPr>
            <w:r>
              <w:rPr>
                <w:rStyle w:val="fontStyleTextLotLabel"/>
              </w:rPr>
              <w:t>MIROIR de forme rectangulaire à profil dit « inversé »</w:t>
            </w:r>
          </w:p>
          <w:p w:rsidR="00AB2BA3" w:rsidRPr="0024692A" w:rsidRDefault="0093401F" w:rsidP="0024692A">
            <w:pPr>
              <w:spacing w:after="0" w:line="20" w:lineRule="atLeast"/>
              <w:jc w:val="both"/>
              <w:rPr>
                <w:b/>
              </w:rPr>
            </w:pPr>
            <w:r w:rsidRPr="0024692A">
              <w:rPr>
                <w:rStyle w:val="fontStyleTextLotLabel"/>
                <w:b w:val="0"/>
              </w:rPr>
              <w:t>à encadrement de marqueterie de placage de bois contrastés, agrémenté d'un décor de fleurs épanouies de rinceaux et de deux filets bicolores.</w:t>
            </w:r>
          </w:p>
          <w:p w:rsidR="00AB2BA3" w:rsidRDefault="0093401F" w:rsidP="0024692A">
            <w:pPr>
              <w:spacing w:before="100" w:after="0" w:line="20" w:lineRule="atLeast"/>
              <w:jc w:val="both"/>
            </w:pPr>
            <w:r>
              <w:rPr>
                <w:rStyle w:val="fontStyleTextLotDescription"/>
              </w:rPr>
              <w:t>Travail hollandais, fin XVIIe début XVIIIe siècle.</w:t>
            </w:r>
          </w:p>
          <w:p w:rsidR="00AB2BA3" w:rsidRDefault="0093401F" w:rsidP="0024692A">
            <w:pPr>
              <w:spacing w:before="100" w:after="0" w:line="20" w:lineRule="atLeast"/>
              <w:jc w:val="both"/>
            </w:pPr>
            <w:r>
              <w:rPr>
                <w:rStyle w:val="fontStyleTextLotDescription"/>
              </w:rPr>
              <w:t>Haut. 68,5, Larg. 62,5 cm (petits accidents).</w:t>
            </w:r>
          </w:p>
          <w:p w:rsidR="00AB2BA3" w:rsidRDefault="0093401F" w:rsidP="0024692A">
            <w:pPr>
              <w:spacing w:before="100" w:after="0" w:line="20" w:lineRule="atLeast"/>
              <w:jc w:val="both"/>
            </w:pPr>
            <w:r>
              <w:rPr>
                <w:rStyle w:val="fontStyleTextLotDescription"/>
              </w:rPr>
              <w:t>Provenance, selon la tradition familiale :</w:t>
            </w:r>
          </w:p>
          <w:p w:rsidR="00AB2BA3" w:rsidRDefault="0093401F" w:rsidP="0024692A">
            <w:pPr>
              <w:spacing w:after="0" w:line="20" w:lineRule="atLeast"/>
              <w:jc w:val="both"/>
            </w:pPr>
            <w:r>
              <w:rPr>
                <w:rStyle w:val="fontStyleTextLotDescription"/>
              </w:rPr>
              <w:t>- Donné par la princesse Eugène Adélaïde Louise d’Orléans, dite Madame Adélaïde, soeur cadette du roi Louis-Philippe, à son médecin, le docteur Jean-Louis Pâris.</w:t>
            </w:r>
          </w:p>
          <w:p w:rsidR="00AB2BA3" w:rsidRDefault="0093401F" w:rsidP="0024692A">
            <w:pPr>
              <w:spacing w:after="0" w:line="20" w:lineRule="atLeast"/>
              <w:jc w:val="both"/>
            </w:pPr>
            <w:r>
              <w:rPr>
                <w:rStyle w:val="fontStyleTextLotDescription"/>
              </w:rPr>
              <w:t>- Légué par le docteur Jean-Louis Pâris à son neveu, le docteur Alexandre Pâris.</w:t>
            </w:r>
          </w:p>
          <w:p w:rsidR="00AB2BA3" w:rsidRDefault="0093401F" w:rsidP="0024692A">
            <w:pPr>
              <w:spacing w:after="0" w:line="20" w:lineRule="atLeast"/>
              <w:jc w:val="both"/>
            </w:pPr>
            <w:r>
              <w:rPr>
                <w:rStyle w:val="fontStyleTextLotDescription"/>
              </w:rPr>
              <w:t>- Légué à ses cousines, respectivement grand-mère et marraine de l'actuel propriétaire.</w:t>
            </w:r>
          </w:p>
          <w:p w:rsidR="00AB2BA3" w:rsidRDefault="0093401F" w:rsidP="0024692A">
            <w:pPr>
              <w:spacing w:after="0" w:line="20" w:lineRule="atLeast"/>
              <w:jc w:val="both"/>
            </w:pPr>
            <w:r>
              <w:rPr>
                <w:rStyle w:val="fontStyleTextLotDescription"/>
              </w:rPr>
              <w:t>Le docteur Pâris est cité dans "l'Almanach royal et national pour l'an 1834" comme médecin exerçant la chirurgie à l'infirmerie royale, au Roule.</w:t>
            </w:r>
          </w:p>
        </w:tc>
        <w:tc>
          <w:tcPr>
            <w:tcW w:w="1300" w:type="dxa"/>
          </w:tcPr>
          <w:p w:rsidR="00AB2BA3" w:rsidRDefault="0093401F" w:rsidP="0024692A">
            <w:pPr>
              <w:spacing w:before="100" w:after="0" w:line="20" w:lineRule="atLeast"/>
              <w:jc w:val="right"/>
            </w:pPr>
            <w:r>
              <w:rPr>
                <w:rStyle w:val="fontStyleTextLotMinMax"/>
              </w:rPr>
              <w:t>800/1200</w:t>
            </w:r>
          </w:p>
        </w:tc>
      </w:tr>
      <w:tr w:rsidR="00AB2BA3">
        <w:tc>
          <w:tcPr>
            <w:tcW w:w="1300" w:type="dxa"/>
          </w:tcPr>
          <w:p w:rsidR="00AB2BA3" w:rsidRDefault="0093401F" w:rsidP="0024692A">
            <w:pPr>
              <w:spacing w:before="100" w:after="0" w:line="20" w:lineRule="atLeast"/>
              <w:jc w:val="center"/>
            </w:pPr>
            <w:r>
              <w:rPr>
                <w:rStyle w:val="fontStyleTextLotOrder"/>
              </w:rPr>
              <w:t>206</w:t>
            </w:r>
          </w:p>
          <w:p w:rsidR="00AB2BA3" w:rsidRDefault="00305585" w:rsidP="0024692A">
            <w:pPr>
              <w:spacing w:line="20" w:lineRule="atLeast"/>
              <w:jc w:val="center"/>
            </w:pPr>
            <w:r>
              <w:pict>
                <v:shape id="_x0000_i1192" type="#_x0000_t75" style="width:49.5pt;height:37.5pt;mso-position-horizontal:left;mso-position-horizontal-relative:char;mso-position-vertical:top">
                  <v:imagedata r:id="rId187" o:title=""/>
                </v:shape>
              </w:pict>
            </w:r>
          </w:p>
        </w:tc>
        <w:tc>
          <w:tcPr>
            <w:tcW w:w="7700" w:type="dxa"/>
          </w:tcPr>
          <w:p w:rsidR="00AB2BA3" w:rsidRDefault="0093401F" w:rsidP="0024692A">
            <w:pPr>
              <w:spacing w:before="100" w:after="0" w:line="20" w:lineRule="atLeast"/>
              <w:jc w:val="both"/>
            </w:pPr>
            <w:r>
              <w:rPr>
                <w:rStyle w:val="fontStyleTextLotLabel"/>
              </w:rPr>
              <w:t>TABLE-BUREAU à riche décor marqueté</w:t>
            </w:r>
          </w:p>
          <w:p w:rsidR="00AB2BA3" w:rsidRPr="0024692A" w:rsidRDefault="0093401F" w:rsidP="0024692A">
            <w:pPr>
              <w:spacing w:after="0" w:line="20" w:lineRule="atLeast"/>
              <w:jc w:val="both"/>
              <w:rPr>
                <w:b/>
              </w:rPr>
            </w:pPr>
            <w:r w:rsidRPr="0024692A">
              <w:rPr>
                <w:rStyle w:val="fontStyleTextLotLabel"/>
                <w:b w:val="0"/>
              </w:rPr>
              <w:t>à quatre pieds gaines reposant sur des boules aplaties, reliés par une entretoise en "X", ouvrant à un tiroir en ceinture.</w:t>
            </w:r>
          </w:p>
          <w:p w:rsidR="00AB2BA3" w:rsidRDefault="0093401F" w:rsidP="0024692A">
            <w:pPr>
              <w:spacing w:after="0" w:line="20" w:lineRule="atLeast"/>
              <w:jc w:val="both"/>
            </w:pPr>
            <w:r>
              <w:rPr>
                <w:rStyle w:val="fontStyleTextLotDescription"/>
              </w:rPr>
              <w:t>Le meuble entièrement marqueté de bois clair sur fond sombre à la polychromie insolée.</w:t>
            </w:r>
          </w:p>
          <w:p w:rsidR="00AB2BA3" w:rsidRDefault="0093401F" w:rsidP="0024692A">
            <w:pPr>
              <w:spacing w:after="0" w:line="20" w:lineRule="atLeast"/>
              <w:jc w:val="both"/>
            </w:pPr>
            <w:r>
              <w:rPr>
                <w:rStyle w:val="fontStyleTextLotDescription"/>
              </w:rPr>
              <w:t>Le riche décor du plateau s'articulant autour d'un vase godronné sur piédouche fleuri d'une tulipe, de rinceaux stylisés et de volatiles, dont un rapace aux ailes déployées sur fond de rosaces naturelles du bois.</w:t>
            </w:r>
          </w:p>
          <w:p w:rsidR="00AB2BA3" w:rsidRDefault="0093401F" w:rsidP="0024692A">
            <w:pPr>
              <w:spacing w:before="100" w:after="0" w:line="20" w:lineRule="atLeast"/>
              <w:jc w:val="both"/>
            </w:pPr>
            <w:r>
              <w:rPr>
                <w:rStyle w:val="fontStyleTextLotDescription"/>
              </w:rPr>
              <w:t>Style Louis XIV, XIXe siècle avec remploi d'éléments anciens, notamment le plateau.</w:t>
            </w:r>
          </w:p>
          <w:p w:rsidR="00AB2BA3" w:rsidRDefault="0093401F" w:rsidP="0024692A">
            <w:pPr>
              <w:spacing w:before="100" w:after="0" w:line="20" w:lineRule="atLeast"/>
              <w:jc w:val="both"/>
            </w:pPr>
            <w:r>
              <w:rPr>
                <w:rStyle w:val="fontStyleTextLotDescription"/>
              </w:rPr>
              <w:t>Haut. 76, Larg. 113, Prof. 83 cm</w:t>
            </w:r>
          </w:p>
          <w:p w:rsidR="00AB2BA3" w:rsidRDefault="0093401F" w:rsidP="0024692A">
            <w:pPr>
              <w:spacing w:after="0" w:line="20" w:lineRule="atLeast"/>
              <w:jc w:val="both"/>
            </w:pPr>
            <w:r>
              <w:rPr>
                <w:rStyle w:val="fontStyleTextLotDescription"/>
              </w:rPr>
              <w:t>(accidents et transformations, plateau fendu non solidaire du meuble).</w:t>
            </w:r>
          </w:p>
          <w:p w:rsidR="00AB2BA3" w:rsidRDefault="0093401F" w:rsidP="0024692A">
            <w:pPr>
              <w:spacing w:before="100" w:after="0" w:line="20" w:lineRule="atLeast"/>
              <w:jc w:val="both"/>
            </w:pPr>
            <w:r>
              <w:rPr>
                <w:rStyle w:val="fontStyleTextLotDescription"/>
              </w:rPr>
              <w:t>Provenance, selon la tradition familiale :</w:t>
            </w:r>
          </w:p>
          <w:p w:rsidR="00AB2BA3" w:rsidRDefault="0093401F" w:rsidP="0024692A">
            <w:pPr>
              <w:spacing w:after="0" w:line="20" w:lineRule="atLeast"/>
              <w:jc w:val="both"/>
            </w:pPr>
            <w:r>
              <w:rPr>
                <w:rStyle w:val="fontStyleTextLotDescription"/>
              </w:rPr>
              <w:t>- Donnée par la princesse Eugène Adélaïde Louise d’Orléans, dite Madame Adélaïde, soeur cadette du roi Louis-Philippe, à son médecin, le docteur Jean-Louis Pâris.</w:t>
            </w:r>
          </w:p>
          <w:p w:rsidR="00AB2BA3" w:rsidRDefault="0093401F" w:rsidP="0024692A">
            <w:pPr>
              <w:spacing w:after="0" w:line="20" w:lineRule="atLeast"/>
              <w:jc w:val="both"/>
            </w:pPr>
            <w:r>
              <w:rPr>
                <w:rStyle w:val="fontStyleTextLotDescription"/>
              </w:rPr>
              <w:t>- Léguée par le docteur Jean-Louis Pâris à son neveu, le docteur Alexandre Pâris.</w:t>
            </w:r>
          </w:p>
          <w:p w:rsidR="00AB2BA3" w:rsidRDefault="0093401F" w:rsidP="0024692A">
            <w:pPr>
              <w:spacing w:after="0" w:line="20" w:lineRule="atLeast"/>
              <w:jc w:val="both"/>
            </w:pPr>
            <w:r>
              <w:rPr>
                <w:rStyle w:val="fontStyleTextLotDescription"/>
              </w:rPr>
              <w:t>- Léguée à ses cousines, respectivement grand-mère et marraine de l'actuel propriétaire.</w:t>
            </w:r>
          </w:p>
          <w:p w:rsidR="00AB2BA3" w:rsidRDefault="0093401F" w:rsidP="0024692A">
            <w:pPr>
              <w:spacing w:after="0" w:line="20" w:lineRule="atLeast"/>
              <w:jc w:val="both"/>
            </w:pPr>
            <w:r>
              <w:rPr>
                <w:rStyle w:val="fontStyleTextLotDescription"/>
              </w:rPr>
              <w:t>Le docteur Pâris est cité dans "l'Almanach royal et national pour l'an 1834" comme médecin exerçant la chirurgie à l'infirmerie royale, au Roule.</w:t>
            </w:r>
          </w:p>
        </w:tc>
        <w:tc>
          <w:tcPr>
            <w:tcW w:w="1300" w:type="dxa"/>
          </w:tcPr>
          <w:p w:rsidR="00AB2BA3" w:rsidRDefault="0093401F" w:rsidP="0024692A">
            <w:pPr>
              <w:spacing w:before="100" w:after="0" w:line="20" w:lineRule="atLeast"/>
              <w:jc w:val="right"/>
            </w:pPr>
            <w:r>
              <w:rPr>
                <w:rStyle w:val="fontStyleTextLotMinMax"/>
              </w:rPr>
              <w:t>500/800</w:t>
            </w:r>
          </w:p>
        </w:tc>
      </w:tr>
      <w:tr w:rsidR="00AB2BA3">
        <w:tc>
          <w:tcPr>
            <w:tcW w:w="1300" w:type="dxa"/>
          </w:tcPr>
          <w:p w:rsidR="00AB2BA3" w:rsidRDefault="0093401F" w:rsidP="0024692A">
            <w:pPr>
              <w:spacing w:before="100" w:after="0" w:line="20" w:lineRule="atLeast"/>
              <w:jc w:val="center"/>
            </w:pPr>
            <w:r>
              <w:rPr>
                <w:rStyle w:val="fontStyleTextLotOrder"/>
              </w:rPr>
              <w:t>207</w:t>
            </w:r>
          </w:p>
          <w:p w:rsidR="00AB2BA3" w:rsidRDefault="00305585" w:rsidP="0024692A">
            <w:pPr>
              <w:spacing w:line="20" w:lineRule="atLeast"/>
              <w:jc w:val="center"/>
            </w:pPr>
            <w:r>
              <w:pict>
                <v:shape id="_x0000_i1193" type="#_x0000_t75" style="width:49.5pt;height:46.5pt;mso-position-horizontal:left;mso-position-horizontal-relative:char;mso-position-vertical:top">
                  <v:imagedata r:id="rId188" o:title=""/>
                </v:shape>
              </w:pict>
            </w:r>
          </w:p>
        </w:tc>
        <w:tc>
          <w:tcPr>
            <w:tcW w:w="7700" w:type="dxa"/>
          </w:tcPr>
          <w:p w:rsidR="00AB2BA3" w:rsidRDefault="0093401F" w:rsidP="0024692A">
            <w:pPr>
              <w:spacing w:before="100" w:after="0" w:line="20" w:lineRule="atLeast"/>
              <w:jc w:val="both"/>
            </w:pPr>
            <w:r>
              <w:rPr>
                <w:rStyle w:val="fontStyleTextLotLabel"/>
              </w:rPr>
              <w:t>Johann MARESCH (1821-1914)</w:t>
            </w:r>
          </w:p>
          <w:p w:rsidR="00AB2BA3" w:rsidRDefault="0093401F" w:rsidP="0024692A">
            <w:pPr>
              <w:spacing w:after="0" w:line="20" w:lineRule="atLeast"/>
              <w:jc w:val="both"/>
            </w:pPr>
            <w:r>
              <w:rPr>
                <w:rStyle w:val="fontStyleTextLotLabel"/>
              </w:rPr>
              <w:t>Couple d'amoureux formant pique-fleur.</w:t>
            </w:r>
          </w:p>
          <w:p w:rsidR="00AB2BA3" w:rsidRDefault="0093401F" w:rsidP="0024692A">
            <w:pPr>
              <w:spacing w:before="100" w:after="0" w:line="20" w:lineRule="atLeast"/>
              <w:jc w:val="both"/>
            </w:pPr>
            <w:r>
              <w:rPr>
                <w:rStyle w:val="fontStyleTextLotDescription"/>
              </w:rPr>
              <w:t>Céramique en couleur. Signé du monogramme de la manufacture bohémienne et numéroté "6334" et "6335".</w:t>
            </w:r>
          </w:p>
          <w:p w:rsidR="00AB2BA3" w:rsidRDefault="0093401F" w:rsidP="0024692A">
            <w:pPr>
              <w:spacing w:after="0" w:line="20" w:lineRule="atLeast"/>
              <w:jc w:val="both"/>
            </w:pPr>
            <w:r>
              <w:rPr>
                <w:rStyle w:val="fontStyleTextLotDescription"/>
              </w:rPr>
              <w:t>Haut. 48 et 51 cm.</w:t>
            </w:r>
          </w:p>
          <w:p w:rsidR="00AB2BA3" w:rsidRDefault="0093401F" w:rsidP="0024692A">
            <w:pPr>
              <w:spacing w:after="0" w:line="20" w:lineRule="atLeast"/>
              <w:jc w:val="both"/>
            </w:pPr>
            <w:r>
              <w:rPr>
                <w:rStyle w:val="fontStyleTextLotDescription"/>
              </w:rPr>
              <w:t>(petits éclats, le pied de l'homme restauré, manque une anse du panier de la femme).</w:t>
            </w:r>
          </w:p>
        </w:tc>
        <w:tc>
          <w:tcPr>
            <w:tcW w:w="1300" w:type="dxa"/>
          </w:tcPr>
          <w:p w:rsidR="00AB2BA3" w:rsidRDefault="0093401F" w:rsidP="0024692A">
            <w:pPr>
              <w:spacing w:before="100" w:after="0" w:line="20" w:lineRule="atLeast"/>
              <w:jc w:val="right"/>
            </w:pPr>
            <w:r>
              <w:rPr>
                <w:rStyle w:val="fontStyleTextLotMinMax"/>
              </w:rPr>
              <w:t>500/1000</w:t>
            </w:r>
          </w:p>
        </w:tc>
      </w:tr>
      <w:tr w:rsidR="007A2604">
        <w:tc>
          <w:tcPr>
            <w:tcW w:w="1300" w:type="dxa"/>
          </w:tcPr>
          <w:p w:rsidR="007A2604" w:rsidRDefault="007A2604" w:rsidP="0024692A">
            <w:pPr>
              <w:spacing w:before="100" w:after="0" w:line="20" w:lineRule="atLeast"/>
              <w:jc w:val="center"/>
              <w:rPr>
                <w:rStyle w:val="fontStyleTextLotOrder"/>
              </w:rPr>
            </w:pPr>
          </w:p>
        </w:tc>
        <w:tc>
          <w:tcPr>
            <w:tcW w:w="7700" w:type="dxa"/>
          </w:tcPr>
          <w:p w:rsidR="007A2604" w:rsidRDefault="007A2604" w:rsidP="0024692A">
            <w:pPr>
              <w:spacing w:before="100" w:after="0" w:line="20" w:lineRule="atLeast"/>
              <w:jc w:val="both"/>
              <w:rPr>
                <w:rStyle w:val="fontStyleTextLotLabel"/>
              </w:rPr>
            </w:pPr>
          </w:p>
        </w:tc>
        <w:tc>
          <w:tcPr>
            <w:tcW w:w="1300" w:type="dxa"/>
          </w:tcPr>
          <w:p w:rsidR="007A2604" w:rsidRDefault="007A2604" w:rsidP="0024692A">
            <w:pPr>
              <w:spacing w:before="100" w:after="0" w:line="20" w:lineRule="atLeast"/>
              <w:jc w:val="right"/>
              <w:rPr>
                <w:rStyle w:val="fontStyleTextLotMinMax"/>
              </w:rPr>
            </w:pPr>
          </w:p>
        </w:tc>
      </w:tr>
      <w:tr w:rsidR="00AB2BA3">
        <w:tc>
          <w:tcPr>
            <w:tcW w:w="1300" w:type="dxa"/>
          </w:tcPr>
          <w:p w:rsidR="00AB2BA3" w:rsidRDefault="0093401F" w:rsidP="0024692A">
            <w:pPr>
              <w:spacing w:before="100" w:after="0" w:line="20" w:lineRule="atLeast"/>
              <w:jc w:val="center"/>
            </w:pPr>
            <w:r>
              <w:rPr>
                <w:rStyle w:val="fontStyleTextLotOrder"/>
              </w:rPr>
              <w:lastRenderedPageBreak/>
              <w:t>208</w:t>
            </w:r>
          </w:p>
          <w:p w:rsidR="00AB2BA3" w:rsidRDefault="00305585" w:rsidP="0024692A">
            <w:pPr>
              <w:spacing w:line="20" w:lineRule="atLeast"/>
              <w:jc w:val="center"/>
            </w:pPr>
            <w:r>
              <w:pict>
                <v:shape id="_x0000_i1194" type="#_x0000_t75" style="width:49.5pt;height:66.75pt;mso-position-horizontal:left;mso-position-horizontal-relative:char;mso-position-vertical:top">
                  <v:imagedata r:id="rId189" o:title=""/>
                </v:shape>
              </w:pict>
            </w:r>
          </w:p>
        </w:tc>
        <w:tc>
          <w:tcPr>
            <w:tcW w:w="7700" w:type="dxa"/>
          </w:tcPr>
          <w:p w:rsidR="00AB2BA3" w:rsidRDefault="0093401F" w:rsidP="0024692A">
            <w:pPr>
              <w:spacing w:before="100" w:after="0" w:line="20" w:lineRule="atLeast"/>
              <w:jc w:val="both"/>
            </w:pPr>
            <w:r>
              <w:rPr>
                <w:rStyle w:val="fontStyleTextLotLabel"/>
              </w:rPr>
              <w:t>MEUBLE à HAUTEUR d'APPUI en marqueterie BOULLE</w:t>
            </w:r>
          </w:p>
          <w:p w:rsidR="00AB2BA3" w:rsidRPr="00874D8C" w:rsidRDefault="0093401F" w:rsidP="0024692A">
            <w:pPr>
              <w:spacing w:after="0" w:line="20" w:lineRule="atLeast"/>
              <w:jc w:val="both"/>
              <w:rPr>
                <w:b/>
              </w:rPr>
            </w:pPr>
            <w:r w:rsidRPr="00874D8C">
              <w:rPr>
                <w:rStyle w:val="fontStyleTextLotLabel"/>
                <w:b w:val="0"/>
              </w:rPr>
              <w:t>en bois noirci, ouvrant en façade à un vantail centré d'un médaillon. Orné d'un décor de marqueterie de laiton aux arabesques à la Bérain sur fond d'écaille de tortue rouge. Les deux angles appliqués de deux bustes féminins aux colliers de fleurs épanouies et chutes de feuilles d'acanthe, en bronze doré.</w:t>
            </w:r>
          </w:p>
          <w:p w:rsidR="00AB2BA3" w:rsidRDefault="0093401F" w:rsidP="0024692A">
            <w:pPr>
              <w:spacing w:after="0" w:line="20" w:lineRule="atLeast"/>
              <w:jc w:val="both"/>
            </w:pPr>
            <w:r>
              <w:rPr>
                <w:rStyle w:val="fontStyleTextLotDescription"/>
              </w:rPr>
              <w:t>Il repose sur une plinthe chantournée, surmonté d'un entablement et est garni d'un marbre blanc de Carrare.</w:t>
            </w:r>
          </w:p>
          <w:p w:rsidR="00AB2BA3" w:rsidRDefault="0093401F" w:rsidP="0024692A">
            <w:pPr>
              <w:spacing w:before="100" w:after="0" w:line="20" w:lineRule="atLeast"/>
              <w:jc w:val="both"/>
            </w:pPr>
            <w:r>
              <w:rPr>
                <w:rStyle w:val="fontStyleTextLotDescription"/>
              </w:rPr>
              <w:t>Époque Napoléon III.</w:t>
            </w:r>
          </w:p>
          <w:p w:rsidR="00AB2BA3" w:rsidRDefault="0093401F" w:rsidP="0024692A">
            <w:pPr>
              <w:spacing w:before="100" w:after="0" w:line="20" w:lineRule="atLeast"/>
              <w:jc w:val="both"/>
            </w:pPr>
            <w:r>
              <w:rPr>
                <w:rStyle w:val="fontStyleTextLotDescription"/>
              </w:rPr>
              <w:t>Haut. 108, Larg. 85, Prof. 42 cm</w:t>
            </w:r>
          </w:p>
          <w:p w:rsidR="00AB2BA3" w:rsidRDefault="0093401F" w:rsidP="0024692A">
            <w:pPr>
              <w:spacing w:after="0" w:line="20" w:lineRule="atLeast"/>
              <w:jc w:val="both"/>
            </w:pPr>
            <w:r>
              <w:rPr>
                <w:rStyle w:val="fontStyleTextLotDescription"/>
              </w:rPr>
              <w:t>(accidents, marqueterie de laiton décollée par endroits)</w:t>
            </w:r>
          </w:p>
        </w:tc>
        <w:tc>
          <w:tcPr>
            <w:tcW w:w="1300" w:type="dxa"/>
          </w:tcPr>
          <w:p w:rsidR="00AB2BA3" w:rsidRDefault="0093401F" w:rsidP="0024692A">
            <w:pPr>
              <w:spacing w:before="100" w:after="0" w:line="20" w:lineRule="atLeast"/>
              <w:jc w:val="right"/>
            </w:pPr>
            <w:r>
              <w:rPr>
                <w:rStyle w:val="fontStyleTextLotMinMax"/>
              </w:rPr>
              <w:t>300/500</w:t>
            </w:r>
          </w:p>
        </w:tc>
      </w:tr>
      <w:tr w:rsidR="00AB2BA3">
        <w:tc>
          <w:tcPr>
            <w:tcW w:w="1300" w:type="dxa"/>
          </w:tcPr>
          <w:p w:rsidR="00AB2BA3" w:rsidRDefault="0093401F" w:rsidP="0024692A">
            <w:pPr>
              <w:spacing w:before="100" w:after="0" w:line="20" w:lineRule="atLeast"/>
              <w:jc w:val="center"/>
            </w:pPr>
            <w:r>
              <w:rPr>
                <w:rStyle w:val="fontStyleTextLotOrder"/>
              </w:rPr>
              <w:t>209</w:t>
            </w:r>
          </w:p>
          <w:p w:rsidR="00AB2BA3" w:rsidRDefault="00305585" w:rsidP="0024692A">
            <w:pPr>
              <w:spacing w:line="20" w:lineRule="atLeast"/>
              <w:jc w:val="center"/>
            </w:pPr>
            <w:r>
              <w:pict>
                <v:shape id="_x0000_i1195" type="#_x0000_t75" style="width:49.5pt;height:74.25pt;mso-position-horizontal:left;mso-position-horizontal-relative:char;mso-position-vertical:top">
                  <v:imagedata r:id="rId190" o:title=""/>
                </v:shape>
              </w:pict>
            </w:r>
          </w:p>
        </w:tc>
        <w:tc>
          <w:tcPr>
            <w:tcW w:w="7700" w:type="dxa"/>
          </w:tcPr>
          <w:p w:rsidR="00AB2BA3" w:rsidRDefault="0093401F" w:rsidP="0024692A">
            <w:pPr>
              <w:spacing w:before="100" w:after="0" w:line="20" w:lineRule="atLeast"/>
              <w:jc w:val="both"/>
            </w:pPr>
            <w:r>
              <w:rPr>
                <w:rStyle w:val="fontStyleTextLotLabel"/>
              </w:rPr>
              <w:t>Attribué à Giovanni Battista GATTI (Florence, 1816-1889)</w:t>
            </w:r>
          </w:p>
          <w:p w:rsidR="00AB2BA3" w:rsidRDefault="0093401F" w:rsidP="0024692A">
            <w:pPr>
              <w:spacing w:after="0" w:line="20" w:lineRule="atLeast"/>
              <w:jc w:val="both"/>
            </w:pPr>
            <w:r>
              <w:rPr>
                <w:rStyle w:val="fontStyleTextLotLabel"/>
              </w:rPr>
              <w:t>Meuble d'entre deux aux putti bachiques</w:t>
            </w:r>
          </w:p>
          <w:p w:rsidR="00AB2BA3" w:rsidRDefault="0093401F" w:rsidP="0024692A">
            <w:pPr>
              <w:spacing w:before="100" w:after="0" w:line="20" w:lineRule="atLeast"/>
              <w:jc w:val="both"/>
            </w:pPr>
            <w:r>
              <w:rPr>
                <w:rStyle w:val="fontStyleTextLotDescription"/>
              </w:rPr>
              <w:t>en marqueterie d'ivoire et d'ébène, il ouvre en façade à un tiroir et un vantail et reçoit une crédence foncée d'un miroir dans sa partie supérieure. Il est coiffé d'un fronton brisé couronné de vases en forme de cassolettes. La crédence et les montants sont appuyés sur des colonnes torses soulignées de filets d'ivoire. L'ensemble est orné de décors de grotesques, rinceaux, chimères et putti. Les vantaux présentent des plaques en ivoire gravé à décor de scènes de putti nourrissant un bouc, jouant de la flûte de Pan et cueillant des raisins. Le meuble repose sur des pieds toupies.</w:t>
            </w:r>
          </w:p>
          <w:p w:rsidR="00AB2BA3" w:rsidRDefault="0093401F" w:rsidP="00BD2DDF">
            <w:pPr>
              <w:spacing w:before="100" w:after="0" w:line="20" w:lineRule="atLeast"/>
              <w:jc w:val="both"/>
            </w:pPr>
            <w:r>
              <w:rPr>
                <w:rStyle w:val="fontStyleTextLotDescription"/>
              </w:rPr>
              <w:t>Haut. 159, Larg. 89, Prof. 31 cm.</w:t>
            </w:r>
            <w:r w:rsidR="00BD2DDF">
              <w:rPr>
                <w:rStyle w:val="fontStyleTextLotDescription"/>
              </w:rPr>
              <w:t xml:space="preserve"> </w:t>
            </w:r>
            <w:r>
              <w:rPr>
                <w:rStyle w:val="fontStyleTextLotDescription"/>
              </w:rPr>
              <w:t>(en l'état).</w:t>
            </w:r>
          </w:p>
          <w:p w:rsidR="00AB2BA3" w:rsidRDefault="0093401F" w:rsidP="0024692A">
            <w:pPr>
              <w:spacing w:before="100" w:after="0" w:line="20" w:lineRule="atLeast"/>
              <w:jc w:val="both"/>
            </w:pPr>
            <w:r>
              <w:rPr>
                <w:rStyle w:val="fontStyleTextLotDescription"/>
              </w:rPr>
              <w:t>Provenance : famille Comolet, Paris ; par descendance, Touraine.</w:t>
            </w:r>
          </w:p>
          <w:p w:rsidR="00AB2BA3" w:rsidRPr="00F72AA9" w:rsidRDefault="0093401F" w:rsidP="0024692A">
            <w:pPr>
              <w:spacing w:before="100" w:after="0" w:line="20" w:lineRule="atLeast"/>
              <w:jc w:val="both"/>
              <w:rPr>
                <w:lang w:val="en-US"/>
              </w:rPr>
            </w:pPr>
            <w:r w:rsidRPr="0093401F">
              <w:rPr>
                <w:rStyle w:val="fontStyleTextLotDescription"/>
                <w:lang w:val="en-US"/>
              </w:rPr>
              <w:t xml:space="preserve">Attributed to Giovanni Battista GATTI, Ebony and ivory cabinet with bacchanal of putti engraved. </w:t>
            </w:r>
            <w:r w:rsidRPr="00F72AA9">
              <w:rPr>
                <w:rStyle w:val="fontStyleTextLotDescription"/>
                <w:lang w:val="en-US"/>
              </w:rPr>
              <w:t>Second half of the 19th century.</w:t>
            </w:r>
          </w:p>
          <w:p w:rsidR="00AB2BA3" w:rsidRDefault="0093401F" w:rsidP="0024692A">
            <w:pPr>
              <w:spacing w:before="100" w:after="0" w:line="20" w:lineRule="atLeast"/>
              <w:jc w:val="both"/>
            </w:pPr>
            <w:r w:rsidRPr="00F72AA9">
              <w:rPr>
                <w:rStyle w:val="fontStyleTextLotDescription"/>
                <w:lang w:val="en-US"/>
              </w:rPr>
              <w:t xml:space="preserve">Spécimen en ivoire (elephantidae spp) pré-convention. </w:t>
            </w:r>
            <w:r>
              <w:rPr>
                <w:rStyle w:val="fontStyleTextLotDescription"/>
              </w:rPr>
              <w:t>Antérieur au 1er juillet 1947.</w:t>
            </w:r>
          </w:p>
          <w:p w:rsidR="00AB2BA3" w:rsidRDefault="0093401F" w:rsidP="0024692A">
            <w:pPr>
              <w:spacing w:after="0" w:line="20" w:lineRule="atLeast"/>
              <w:jc w:val="both"/>
            </w:pPr>
            <w:r>
              <w:rPr>
                <w:rStyle w:val="fontStyleTextLotDescription"/>
              </w:rPr>
              <w:t>Pour une sortie de l'Union Européenne, un CITES de réexport sera nécessaire. Celui-ci sera à la charge de l'acquéreur.</w:t>
            </w:r>
          </w:p>
        </w:tc>
        <w:tc>
          <w:tcPr>
            <w:tcW w:w="1300" w:type="dxa"/>
          </w:tcPr>
          <w:p w:rsidR="00AB2BA3" w:rsidRDefault="0093401F" w:rsidP="0024692A">
            <w:pPr>
              <w:spacing w:before="100" w:after="0" w:line="20" w:lineRule="atLeast"/>
              <w:jc w:val="right"/>
            </w:pPr>
            <w:r>
              <w:rPr>
                <w:rStyle w:val="fontStyleTextLotMinMax"/>
              </w:rPr>
              <w:t>1000/1500</w:t>
            </w:r>
          </w:p>
        </w:tc>
      </w:tr>
      <w:tr w:rsidR="00AB2BA3">
        <w:tc>
          <w:tcPr>
            <w:tcW w:w="1300" w:type="dxa"/>
          </w:tcPr>
          <w:p w:rsidR="00AB2BA3" w:rsidRDefault="0093401F" w:rsidP="0024692A">
            <w:pPr>
              <w:spacing w:before="100" w:after="0" w:line="20" w:lineRule="atLeast"/>
              <w:jc w:val="center"/>
            </w:pPr>
            <w:r>
              <w:rPr>
                <w:rStyle w:val="fontStyleTextLotOrder"/>
              </w:rPr>
              <w:t>210</w:t>
            </w:r>
          </w:p>
          <w:p w:rsidR="00AB2BA3" w:rsidRDefault="00305585" w:rsidP="0024692A">
            <w:pPr>
              <w:spacing w:line="20" w:lineRule="atLeast"/>
              <w:jc w:val="center"/>
            </w:pPr>
            <w:r>
              <w:pict>
                <v:shape id="_x0000_i1196" type="#_x0000_t75" style="width:49.5pt;height:74.25pt;mso-position-horizontal:left;mso-position-horizontal-relative:char;mso-position-vertical:top">
                  <v:imagedata r:id="rId191" o:title=""/>
                </v:shape>
              </w:pict>
            </w:r>
          </w:p>
        </w:tc>
        <w:tc>
          <w:tcPr>
            <w:tcW w:w="7700" w:type="dxa"/>
          </w:tcPr>
          <w:p w:rsidR="00AB2BA3" w:rsidRDefault="0093401F" w:rsidP="0024692A">
            <w:pPr>
              <w:spacing w:before="100" w:after="0" w:line="20" w:lineRule="atLeast"/>
              <w:jc w:val="both"/>
            </w:pPr>
            <w:r>
              <w:rPr>
                <w:rStyle w:val="fontStyleTextLotLabel"/>
              </w:rPr>
              <w:t>MEUBLE à hauteur D'APPUI en marqueterie BOULLE</w:t>
            </w:r>
          </w:p>
          <w:p w:rsidR="00AB2BA3" w:rsidRPr="00874D8C" w:rsidRDefault="0093401F" w:rsidP="0024692A">
            <w:pPr>
              <w:spacing w:after="0" w:line="20" w:lineRule="atLeast"/>
              <w:jc w:val="both"/>
              <w:rPr>
                <w:b/>
              </w:rPr>
            </w:pPr>
            <w:r w:rsidRPr="00874D8C">
              <w:rPr>
                <w:rStyle w:val="fontStyleTextLotLabel"/>
                <w:b w:val="0"/>
              </w:rPr>
              <w:t>en bois noirci, ouvrant en façade à un vantail. Orné d'un décor de marqueterie de laiton aux arabesques à la Bérain sur fond d'écaille de tortue rouge. Les deux angles appliqués de deux bustes de femmes casquées et dénudées.</w:t>
            </w:r>
          </w:p>
          <w:p w:rsidR="00AB2BA3" w:rsidRDefault="0093401F" w:rsidP="0024692A">
            <w:pPr>
              <w:spacing w:after="0" w:line="20" w:lineRule="atLeast"/>
              <w:jc w:val="both"/>
            </w:pPr>
            <w:r>
              <w:rPr>
                <w:rStyle w:val="fontStyleTextLotDescription"/>
              </w:rPr>
              <w:t>Les petits cotés et le cul-de-lampe ornés d'un mascaron en bronze doré.</w:t>
            </w:r>
          </w:p>
          <w:p w:rsidR="00AB2BA3" w:rsidRDefault="0093401F" w:rsidP="0024692A">
            <w:pPr>
              <w:spacing w:after="0" w:line="20" w:lineRule="atLeast"/>
              <w:jc w:val="both"/>
            </w:pPr>
            <w:r>
              <w:rPr>
                <w:rStyle w:val="fontStyleTextLotDescription"/>
              </w:rPr>
              <w:t>Reposant sur une plinthe chantournée, surmonté d'un entablement orné de frises d'oves et de végétation. Garni d'un marbre noir à décrochement.</w:t>
            </w:r>
          </w:p>
          <w:p w:rsidR="00AB2BA3" w:rsidRDefault="0093401F" w:rsidP="0024692A">
            <w:pPr>
              <w:spacing w:before="100" w:after="0" w:line="20" w:lineRule="atLeast"/>
              <w:jc w:val="both"/>
            </w:pPr>
            <w:r>
              <w:rPr>
                <w:rStyle w:val="fontStyleTextLotDescription"/>
              </w:rPr>
              <w:t>Époque Napoléon III.</w:t>
            </w:r>
          </w:p>
          <w:p w:rsidR="00AB2BA3" w:rsidRDefault="0093401F" w:rsidP="0024692A">
            <w:pPr>
              <w:spacing w:before="100" w:after="0" w:line="20" w:lineRule="atLeast"/>
              <w:jc w:val="both"/>
            </w:pPr>
            <w:r>
              <w:rPr>
                <w:rStyle w:val="fontStyleTextLotDescription"/>
              </w:rPr>
              <w:t>Haut. 110, Larg. 91, Prof. 44 cm (bon état).</w:t>
            </w:r>
          </w:p>
        </w:tc>
        <w:tc>
          <w:tcPr>
            <w:tcW w:w="1300" w:type="dxa"/>
          </w:tcPr>
          <w:p w:rsidR="00AB2BA3" w:rsidRDefault="0093401F" w:rsidP="0024692A">
            <w:pPr>
              <w:spacing w:before="100" w:after="0" w:line="20" w:lineRule="atLeast"/>
              <w:jc w:val="right"/>
            </w:pPr>
            <w:r>
              <w:rPr>
                <w:rStyle w:val="fontStyleTextLotMinMax"/>
              </w:rPr>
              <w:t>700/900</w:t>
            </w:r>
          </w:p>
        </w:tc>
      </w:tr>
      <w:tr w:rsidR="00AB2BA3">
        <w:tc>
          <w:tcPr>
            <w:tcW w:w="1300" w:type="dxa"/>
          </w:tcPr>
          <w:p w:rsidR="00AB2BA3" w:rsidRDefault="0093401F" w:rsidP="0024692A">
            <w:pPr>
              <w:spacing w:before="100" w:after="0" w:line="20" w:lineRule="atLeast"/>
              <w:jc w:val="center"/>
            </w:pPr>
            <w:r>
              <w:rPr>
                <w:rStyle w:val="fontStyleTextLotOrder"/>
              </w:rPr>
              <w:t>211</w:t>
            </w:r>
          </w:p>
          <w:p w:rsidR="00AB2BA3" w:rsidRDefault="00305585" w:rsidP="0024692A">
            <w:pPr>
              <w:spacing w:line="20" w:lineRule="atLeast"/>
              <w:jc w:val="center"/>
            </w:pPr>
            <w:r>
              <w:pict>
                <v:shape id="_x0000_i1197" type="#_x0000_t75" style="width:49.5pt;height:40.5pt;mso-position-horizontal:left;mso-position-horizontal-relative:char;mso-position-vertical:top">
                  <v:imagedata r:id="rId192" o:title=""/>
                </v:shape>
              </w:pict>
            </w:r>
          </w:p>
        </w:tc>
        <w:tc>
          <w:tcPr>
            <w:tcW w:w="7700" w:type="dxa"/>
          </w:tcPr>
          <w:p w:rsidR="00AB2BA3" w:rsidRDefault="0093401F" w:rsidP="0024692A">
            <w:pPr>
              <w:spacing w:before="100" w:after="0" w:line="20" w:lineRule="atLeast"/>
              <w:jc w:val="both"/>
            </w:pPr>
            <w:r>
              <w:rPr>
                <w:rStyle w:val="fontStyleTextLotLabel"/>
              </w:rPr>
              <w:t>Paul SORMANI. COIFFEUSE de forme rectangulaire</w:t>
            </w:r>
          </w:p>
          <w:p w:rsidR="00AB2BA3" w:rsidRPr="00874D8C" w:rsidRDefault="0093401F" w:rsidP="0024692A">
            <w:pPr>
              <w:spacing w:after="0" w:line="20" w:lineRule="atLeast"/>
              <w:jc w:val="both"/>
              <w:rPr>
                <w:b/>
              </w:rPr>
            </w:pPr>
            <w:r w:rsidRPr="00874D8C">
              <w:rPr>
                <w:rStyle w:val="fontStyleTextLotLabel"/>
                <w:b w:val="0"/>
              </w:rPr>
              <w:t>à décrochement central à décor marqueté toutes faces de bouquets floraux dans des réserves en bois de tabac, sur des encadrements en bois de rose. Le plateau ceint d'une lingotière de bronze reçoit en outre un frisage de losanges en bois de rose. Il coulisse pour découvrir trois compartiments, celui du centre est foncé d'un miroir biseauté. Elle repose sur quatre pieds cambrés terminés par des sabots de bronze ciselé et doré.</w:t>
            </w:r>
          </w:p>
          <w:p w:rsidR="00AB2BA3" w:rsidRDefault="0093401F" w:rsidP="0024692A">
            <w:pPr>
              <w:spacing w:after="0" w:line="20" w:lineRule="atLeast"/>
              <w:jc w:val="both"/>
            </w:pPr>
            <w:r>
              <w:rPr>
                <w:rStyle w:val="fontStyleTextLotDescription"/>
              </w:rPr>
              <w:t>Signé "P. Sormani Paris / 10, rue Charlot" sur la serrure.</w:t>
            </w:r>
          </w:p>
          <w:p w:rsidR="00AB2BA3" w:rsidRDefault="0093401F" w:rsidP="0024692A">
            <w:pPr>
              <w:spacing w:before="100" w:after="0" w:line="20" w:lineRule="atLeast"/>
              <w:jc w:val="both"/>
            </w:pPr>
            <w:r>
              <w:rPr>
                <w:rStyle w:val="fontStyleTextLotDescription"/>
              </w:rPr>
              <w:t>Style Louis XV, époque Napoléon III.</w:t>
            </w:r>
          </w:p>
          <w:p w:rsidR="00AB2BA3" w:rsidRDefault="0093401F" w:rsidP="0024692A">
            <w:pPr>
              <w:spacing w:before="100" w:after="0" w:line="20" w:lineRule="atLeast"/>
              <w:jc w:val="both"/>
            </w:pPr>
            <w:r>
              <w:rPr>
                <w:rStyle w:val="fontStyleTextLotDescription"/>
              </w:rPr>
              <w:t>Haut. 74, Larg. 73, Prof. 36 cm. (petits manques au placage)</w:t>
            </w:r>
          </w:p>
          <w:p w:rsidR="00AB2BA3" w:rsidRDefault="0093401F" w:rsidP="0024692A">
            <w:pPr>
              <w:spacing w:before="100" w:after="0" w:line="20" w:lineRule="atLeast"/>
              <w:jc w:val="both"/>
            </w:pPr>
            <w:r>
              <w:rPr>
                <w:rStyle w:val="fontStyleTextLotDescription"/>
              </w:rPr>
              <w:t>Provenance : propriété de La Roberdière, à Luynes en Touraine.</w:t>
            </w:r>
          </w:p>
        </w:tc>
        <w:tc>
          <w:tcPr>
            <w:tcW w:w="1300" w:type="dxa"/>
          </w:tcPr>
          <w:p w:rsidR="00AB2BA3" w:rsidRDefault="0093401F" w:rsidP="0024692A">
            <w:pPr>
              <w:spacing w:before="100" w:after="0" w:line="20" w:lineRule="atLeast"/>
              <w:jc w:val="right"/>
            </w:pPr>
            <w:r>
              <w:rPr>
                <w:rStyle w:val="fontStyleTextLotMinMax"/>
              </w:rPr>
              <w:t>500/800</w:t>
            </w:r>
          </w:p>
        </w:tc>
      </w:tr>
      <w:tr w:rsidR="007A2604">
        <w:tc>
          <w:tcPr>
            <w:tcW w:w="1300" w:type="dxa"/>
          </w:tcPr>
          <w:p w:rsidR="007A2604" w:rsidRDefault="007A2604" w:rsidP="0024692A">
            <w:pPr>
              <w:spacing w:before="100" w:after="0" w:line="20" w:lineRule="atLeast"/>
              <w:jc w:val="center"/>
              <w:rPr>
                <w:rStyle w:val="fontStyleTextLotOrder"/>
              </w:rPr>
            </w:pPr>
          </w:p>
          <w:p w:rsidR="007A2604" w:rsidRDefault="007A2604" w:rsidP="0024692A">
            <w:pPr>
              <w:spacing w:before="100" w:after="0" w:line="20" w:lineRule="atLeast"/>
              <w:jc w:val="center"/>
              <w:rPr>
                <w:rStyle w:val="fontStyleTextLotOrder"/>
              </w:rPr>
            </w:pPr>
          </w:p>
        </w:tc>
        <w:tc>
          <w:tcPr>
            <w:tcW w:w="7700" w:type="dxa"/>
          </w:tcPr>
          <w:p w:rsidR="007A2604" w:rsidRDefault="007A2604" w:rsidP="0024692A">
            <w:pPr>
              <w:spacing w:before="100" w:after="0" w:line="20" w:lineRule="atLeast"/>
              <w:jc w:val="both"/>
              <w:rPr>
                <w:rStyle w:val="fontStyleTextLotLabel"/>
              </w:rPr>
            </w:pPr>
          </w:p>
        </w:tc>
        <w:tc>
          <w:tcPr>
            <w:tcW w:w="1300" w:type="dxa"/>
          </w:tcPr>
          <w:p w:rsidR="007A2604" w:rsidRDefault="007A2604" w:rsidP="0024692A">
            <w:pPr>
              <w:spacing w:before="100" w:after="0" w:line="20" w:lineRule="atLeast"/>
              <w:jc w:val="right"/>
              <w:rPr>
                <w:rStyle w:val="fontStyleTextLotMinMax"/>
              </w:rPr>
            </w:pPr>
          </w:p>
        </w:tc>
      </w:tr>
      <w:tr w:rsidR="00AB2BA3">
        <w:tc>
          <w:tcPr>
            <w:tcW w:w="1300" w:type="dxa"/>
          </w:tcPr>
          <w:p w:rsidR="00AB2BA3" w:rsidRDefault="0093401F" w:rsidP="0024692A">
            <w:pPr>
              <w:spacing w:before="100" w:after="0" w:line="20" w:lineRule="atLeast"/>
              <w:jc w:val="center"/>
            </w:pPr>
            <w:r>
              <w:rPr>
                <w:rStyle w:val="fontStyleTextLotOrder"/>
              </w:rPr>
              <w:lastRenderedPageBreak/>
              <w:t>212</w:t>
            </w:r>
          </w:p>
          <w:p w:rsidR="00AB2BA3" w:rsidRDefault="00305585" w:rsidP="0024692A">
            <w:pPr>
              <w:spacing w:line="20" w:lineRule="atLeast"/>
              <w:jc w:val="center"/>
            </w:pPr>
            <w:r>
              <w:pict>
                <v:shape id="_x0000_i1198" type="#_x0000_t75" style="width:49.5pt;height:74.25pt;mso-position-horizontal:left;mso-position-horizontal-relative:char;mso-position-vertical:top">
                  <v:imagedata r:id="rId193" o:title=""/>
                </v:shape>
              </w:pict>
            </w:r>
          </w:p>
        </w:tc>
        <w:tc>
          <w:tcPr>
            <w:tcW w:w="7700" w:type="dxa"/>
          </w:tcPr>
          <w:p w:rsidR="00AB2BA3" w:rsidRDefault="0093401F" w:rsidP="0024692A">
            <w:pPr>
              <w:spacing w:before="100" w:after="0" w:line="20" w:lineRule="atLeast"/>
              <w:jc w:val="both"/>
            </w:pPr>
            <w:r>
              <w:rPr>
                <w:rStyle w:val="fontStyleTextLotLabel"/>
              </w:rPr>
              <w:t>Importante COUPE À FRUITS</w:t>
            </w:r>
          </w:p>
          <w:p w:rsidR="00AB2BA3" w:rsidRPr="00874D8C" w:rsidRDefault="0093401F" w:rsidP="0024692A">
            <w:pPr>
              <w:spacing w:after="0" w:line="20" w:lineRule="atLeast"/>
              <w:jc w:val="both"/>
              <w:rPr>
                <w:b/>
              </w:rPr>
            </w:pPr>
            <w:r w:rsidRPr="00874D8C">
              <w:rPr>
                <w:rStyle w:val="fontStyleTextLotLabel"/>
                <w:b w:val="0"/>
              </w:rPr>
              <w:t>de forme oblongue en bronze ciselé et doré. Le réceptacle ajouré de rinceaux et palmettes est supporté par deux angelots reposant sur une base de forme ovale. Soulignée d'enroulements, elle est munie de quatre pieds, deux griffes et deux feuillagés à large attache en feuilles d'acanthe pour les premiers et en coquille pour les seconds.</w:t>
            </w:r>
          </w:p>
          <w:p w:rsidR="00AB2BA3" w:rsidRDefault="0093401F" w:rsidP="0024692A">
            <w:pPr>
              <w:spacing w:before="100" w:after="0" w:line="20" w:lineRule="atLeast"/>
              <w:jc w:val="both"/>
            </w:pPr>
            <w:r>
              <w:rPr>
                <w:rStyle w:val="fontStyleTextLotDescription"/>
              </w:rPr>
              <w:t>Style composite, deuxième quart du XIXe siècle.</w:t>
            </w:r>
          </w:p>
          <w:p w:rsidR="00AB2BA3" w:rsidRDefault="0093401F" w:rsidP="0024692A">
            <w:pPr>
              <w:spacing w:before="100" w:after="0" w:line="20" w:lineRule="atLeast"/>
              <w:jc w:val="both"/>
            </w:pPr>
            <w:r>
              <w:rPr>
                <w:rStyle w:val="fontStyleTextLotDescription"/>
              </w:rPr>
              <w:t>Haut. 38, Larg. 33, Prof. 19,5 cm.</w:t>
            </w:r>
          </w:p>
          <w:p w:rsidR="00AB2BA3" w:rsidRDefault="0093401F" w:rsidP="0024692A">
            <w:pPr>
              <w:spacing w:after="0" w:line="20" w:lineRule="atLeast"/>
              <w:jc w:val="both"/>
            </w:pPr>
            <w:r>
              <w:rPr>
                <w:rStyle w:val="fontStyleTextLotDescription"/>
              </w:rPr>
              <w:t>(manque un accessoire aux angelots, transformation au réceptacle ?)</w:t>
            </w:r>
          </w:p>
        </w:tc>
        <w:tc>
          <w:tcPr>
            <w:tcW w:w="1300" w:type="dxa"/>
          </w:tcPr>
          <w:p w:rsidR="00AB2BA3" w:rsidRDefault="0093401F" w:rsidP="0024692A">
            <w:pPr>
              <w:spacing w:before="100" w:after="0" w:line="20" w:lineRule="atLeast"/>
              <w:jc w:val="right"/>
            </w:pPr>
            <w:r>
              <w:rPr>
                <w:rStyle w:val="fontStyleTextLotMinMax"/>
              </w:rPr>
              <w:t>400/600</w:t>
            </w:r>
          </w:p>
        </w:tc>
      </w:tr>
      <w:tr w:rsidR="00AB2BA3">
        <w:tc>
          <w:tcPr>
            <w:tcW w:w="1300" w:type="dxa"/>
          </w:tcPr>
          <w:p w:rsidR="00AB2BA3" w:rsidRDefault="0093401F" w:rsidP="0024692A">
            <w:pPr>
              <w:spacing w:before="100" w:after="0" w:line="20" w:lineRule="atLeast"/>
              <w:jc w:val="center"/>
            </w:pPr>
            <w:r>
              <w:rPr>
                <w:rStyle w:val="fontStyleTextLotOrder"/>
              </w:rPr>
              <w:t>213</w:t>
            </w:r>
          </w:p>
          <w:p w:rsidR="00AB2BA3" w:rsidRDefault="00305585" w:rsidP="0024692A">
            <w:pPr>
              <w:spacing w:line="20" w:lineRule="atLeast"/>
              <w:jc w:val="center"/>
            </w:pPr>
            <w:r>
              <w:pict>
                <v:shape id="_x0000_i1199" type="#_x0000_t75" style="width:49.5pt;height:69.75pt;mso-position-horizontal:left;mso-position-horizontal-relative:char;mso-position-vertical:top">
                  <v:imagedata r:id="rId194" o:title=""/>
                </v:shape>
              </w:pict>
            </w:r>
          </w:p>
        </w:tc>
        <w:tc>
          <w:tcPr>
            <w:tcW w:w="7700" w:type="dxa"/>
          </w:tcPr>
          <w:p w:rsidR="00AB2BA3" w:rsidRDefault="0093401F" w:rsidP="0024692A">
            <w:pPr>
              <w:spacing w:before="100" w:after="0" w:line="20" w:lineRule="atLeast"/>
              <w:jc w:val="both"/>
            </w:pPr>
            <w:r>
              <w:rPr>
                <w:rStyle w:val="fontStyleTextLotLabel"/>
              </w:rPr>
              <w:t>BUREAU dit BONHEUR-du-JOUR</w:t>
            </w:r>
          </w:p>
          <w:p w:rsidR="00AB2BA3" w:rsidRPr="00874D8C" w:rsidRDefault="0093401F" w:rsidP="0024692A">
            <w:pPr>
              <w:spacing w:after="0" w:line="20" w:lineRule="atLeast"/>
              <w:jc w:val="both"/>
              <w:rPr>
                <w:b/>
              </w:rPr>
            </w:pPr>
            <w:r w:rsidRPr="00874D8C">
              <w:rPr>
                <w:rStyle w:val="fontStyleTextLotLabel"/>
                <w:b w:val="0"/>
              </w:rPr>
              <w:t>en acajou et placage d'acajou toutes faces. Il ouvre en façade par trois tiroirs et un vantail en ceinture. Il est sommé d'un gradin flanqué de deux caissons hémisphériques. Le plateau coulisse pour découvrir une cache. Garnitures de bronzes ciselés et dorés tels que galerie ajourée, lingotières, entrées de serrures bagues et sabots. Il repose sur quatre pieds fuselés et cannelés. Dessus de marbre brocatelle violette.</w:t>
            </w:r>
          </w:p>
          <w:p w:rsidR="00AB2BA3" w:rsidRDefault="0093401F" w:rsidP="0024692A">
            <w:pPr>
              <w:spacing w:before="100" w:after="0" w:line="20" w:lineRule="atLeast"/>
              <w:jc w:val="both"/>
            </w:pPr>
            <w:r>
              <w:rPr>
                <w:rStyle w:val="fontStyleTextLotDescription"/>
              </w:rPr>
              <w:t>Travail de qualité de style Louis XVI-Impératrice,</w:t>
            </w:r>
          </w:p>
          <w:p w:rsidR="00AB2BA3" w:rsidRDefault="0093401F" w:rsidP="0024692A">
            <w:pPr>
              <w:spacing w:after="0" w:line="20" w:lineRule="atLeast"/>
              <w:jc w:val="both"/>
            </w:pPr>
            <w:r>
              <w:rPr>
                <w:rStyle w:val="fontStyleTextLotDescription"/>
              </w:rPr>
              <w:t>seconde moitié du XIXe.</w:t>
            </w:r>
          </w:p>
          <w:p w:rsidR="00AB2BA3" w:rsidRDefault="0093401F" w:rsidP="0024692A">
            <w:pPr>
              <w:spacing w:before="100" w:after="0" w:line="20" w:lineRule="atLeast"/>
              <w:jc w:val="both"/>
            </w:pPr>
            <w:r>
              <w:rPr>
                <w:rStyle w:val="fontStyleTextLotDescription"/>
              </w:rPr>
              <w:t>Haut. 89,5, Larg. 83,5, Prof. 43 cm. (sauts au placage)</w:t>
            </w:r>
          </w:p>
        </w:tc>
        <w:tc>
          <w:tcPr>
            <w:tcW w:w="1300" w:type="dxa"/>
          </w:tcPr>
          <w:p w:rsidR="00AB2BA3" w:rsidRDefault="0093401F" w:rsidP="0024692A">
            <w:pPr>
              <w:spacing w:before="100" w:after="0" w:line="20" w:lineRule="atLeast"/>
              <w:jc w:val="right"/>
            </w:pPr>
            <w:r>
              <w:rPr>
                <w:rStyle w:val="fontStyleTextLotMinMax"/>
              </w:rPr>
              <w:t>250/350</w:t>
            </w:r>
          </w:p>
        </w:tc>
      </w:tr>
      <w:tr w:rsidR="00AB2BA3">
        <w:tc>
          <w:tcPr>
            <w:tcW w:w="1300" w:type="dxa"/>
          </w:tcPr>
          <w:p w:rsidR="00AB2BA3" w:rsidRDefault="0093401F" w:rsidP="0024692A">
            <w:pPr>
              <w:spacing w:before="100" w:after="0" w:line="20" w:lineRule="atLeast"/>
              <w:jc w:val="center"/>
            </w:pPr>
            <w:r>
              <w:rPr>
                <w:rStyle w:val="fontStyleTextLotOrder"/>
              </w:rPr>
              <w:t>214</w:t>
            </w:r>
          </w:p>
          <w:p w:rsidR="00AB2BA3" w:rsidRDefault="00305585" w:rsidP="0024692A">
            <w:pPr>
              <w:spacing w:line="20" w:lineRule="atLeast"/>
              <w:jc w:val="center"/>
            </w:pPr>
            <w:r>
              <w:pict>
                <v:shape id="_x0000_i1200" type="#_x0000_t75" style="width:49.5pt;height:32.25pt;mso-position-horizontal:left;mso-position-horizontal-relative:char;mso-position-vertical:top">
                  <v:imagedata r:id="rId195" o:title=""/>
                </v:shape>
              </w:pict>
            </w:r>
          </w:p>
        </w:tc>
        <w:tc>
          <w:tcPr>
            <w:tcW w:w="7700" w:type="dxa"/>
          </w:tcPr>
          <w:p w:rsidR="00AB2BA3" w:rsidRDefault="0093401F" w:rsidP="0024692A">
            <w:pPr>
              <w:spacing w:before="100" w:after="0" w:line="20" w:lineRule="atLeast"/>
              <w:jc w:val="both"/>
            </w:pPr>
            <w:r>
              <w:rPr>
                <w:rStyle w:val="fontStyleTextLotLabel"/>
              </w:rPr>
              <w:t>COMMODE à la forme MOUVEMENTÉE</w:t>
            </w:r>
          </w:p>
          <w:p w:rsidR="00AB2BA3" w:rsidRPr="00874D8C" w:rsidRDefault="0093401F" w:rsidP="0024692A">
            <w:pPr>
              <w:spacing w:after="0" w:line="20" w:lineRule="atLeast"/>
              <w:jc w:val="both"/>
              <w:rPr>
                <w:b/>
              </w:rPr>
            </w:pPr>
            <w:r w:rsidRPr="00874D8C">
              <w:rPr>
                <w:rStyle w:val="fontStyleTextLotLabel"/>
                <w:b w:val="0"/>
              </w:rPr>
              <w:t>en placage de bois de rose et amarante. La façade galbée ouvrant par cinq tiroirs sur trois rangs. Elle repose sur des pieds cambrés. Garniture de bronze ciselé et doré à décor feuillagé. Dessus de marbre rouge du languedoc à bec de corbin.</w:t>
            </w:r>
          </w:p>
          <w:p w:rsidR="00AB2BA3" w:rsidRDefault="0093401F" w:rsidP="0024692A">
            <w:pPr>
              <w:spacing w:before="100" w:after="0" w:line="20" w:lineRule="atLeast"/>
              <w:jc w:val="both"/>
            </w:pPr>
            <w:r>
              <w:rPr>
                <w:rStyle w:val="fontStyleTextLotDescription"/>
              </w:rPr>
              <w:t>D'après Jean-Georges Schlichtig,</w:t>
            </w:r>
          </w:p>
          <w:p w:rsidR="00AB2BA3" w:rsidRDefault="0093401F" w:rsidP="0024692A">
            <w:pPr>
              <w:spacing w:after="0" w:line="20" w:lineRule="atLeast"/>
              <w:jc w:val="both"/>
            </w:pPr>
            <w:r>
              <w:rPr>
                <w:rStyle w:val="fontStyleTextLotDescription"/>
              </w:rPr>
              <w:t>Fin XIXe - début XXe siècle.</w:t>
            </w:r>
          </w:p>
          <w:p w:rsidR="00AB2BA3" w:rsidRDefault="0093401F" w:rsidP="0024692A">
            <w:pPr>
              <w:spacing w:before="100" w:after="0" w:line="20" w:lineRule="atLeast"/>
              <w:jc w:val="both"/>
            </w:pPr>
            <w:r>
              <w:rPr>
                <w:rStyle w:val="fontStyleTextLotDescription"/>
              </w:rPr>
              <w:t>Haut. 87, Larg. 127, Prof. 60 cm.</w:t>
            </w:r>
          </w:p>
          <w:p w:rsidR="00AB2BA3" w:rsidRDefault="0093401F" w:rsidP="0024692A">
            <w:pPr>
              <w:spacing w:before="100" w:after="0" w:line="20" w:lineRule="atLeast"/>
              <w:jc w:val="both"/>
            </w:pPr>
            <w:r>
              <w:rPr>
                <w:rStyle w:val="fontStyleTextLotDescription"/>
              </w:rPr>
              <w:t>Bibliographie : vente Mes Tessier &amp; Sarrou, Paris, 14 mars 2012, lot n°206 pour le même modèle de Schlichtig.</w:t>
            </w:r>
          </w:p>
        </w:tc>
        <w:tc>
          <w:tcPr>
            <w:tcW w:w="1300" w:type="dxa"/>
          </w:tcPr>
          <w:p w:rsidR="00AB2BA3" w:rsidRDefault="0093401F" w:rsidP="0024692A">
            <w:pPr>
              <w:spacing w:before="100" w:after="0" w:line="20" w:lineRule="atLeast"/>
              <w:jc w:val="right"/>
            </w:pPr>
            <w:r>
              <w:rPr>
                <w:rStyle w:val="fontStyleTextLotMinMax"/>
              </w:rPr>
              <w:t>800/1000</w:t>
            </w:r>
          </w:p>
        </w:tc>
      </w:tr>
      <w:tr w:rsidR="00AB2BA3">
        <w:tc>
          <w:tcPr>
            <w:tcW w:w="1300" w:type="dxa"/>
          </w:tcPr>
          <w:p w:rsidR="00AB2BA3" w:rsidRDefault="0093401F" w:rsidP="0024692A">
            <w:pPr>
              <w:spacing w:before="100" w:after="0" w:line="20" w:lineRule="atLeast"/>
              <w:jc w:val="center"/>
            </w:pPr>
            <w:r>
              <w:rPr>
                <w:rStyle w:val="fontStyleTextLotOrder"/>
              </w:rPr>
              <w:t>215</w:t>
            </w:r>
          </w:p>
          <w:p w:rsidR="00AB2BA3" w:rsidRDefault="00305585" w:rsidP="0024692A">
            <w:pPr>
              <w:spacing w:line="20" w:lineRule="atLeast"/>
              <w:jc w:val="center"/>
            </w:pPr>
            <w:r>
              <w:pict>
                <v:shape id="_x0000_i1201" type="#_x0000_t75" style="width:49.5pt;height:40.5pt;mso-position-horizontal:left;mso-position-horizontal-relative:char;mso-position-vertical:top">
                  <v:imagedata r:id="rId196" o:title=""/>
                </v:shape>
              </w:pict>
            </w:r>
          </w:p>
        </w:tc>
        <w:tc>
          <w:tcPr>
            <w:tcW w:w="7700" w:type="dxa"/>
          </w:tcPr>
          <w:p w:rsidR="00AB2BA3" w:rsidRDefault="0093401F" w:rsidP="0024692A">
            <w:pPr>
              <w:spacing w:before="100" w:after="0" w:line="20" w:lineRule="atLeast"/>
              <w:jc w:val="both"/>
            </w:pPr>
            <w:r>
              <w:rPr>
                <w:rStyle w:val="fontStyleTextLotLabel"/>
              </w:rPr>
              <w:t>Paire de vases en POCELAINE de PARIS montés en lampes à pétrole</w:t>
            </w:r>
          </w:p>
          <w:p w:rsidR="00AB2BA3" w:rsidRPr="00874D8C" w:rsidRDefault="0093401F" w:rsidP="0024692A">
            <w:pPr>
              <w:spacing w:after="0" w:line="20" w:lineRule="atLeast"/>
              <w:jc w:val="both"/>
              <w:rPr>
                <w:b/>
              </w:rPr>
            </w:pPr>
            <w:r w:rsidRPr="00874D8C">
              <w:rPr>
                <w:rStyle w:val="fontStyleTextLotLabel"/>
                <w:b w:val="0"/>
              </w:rPr>
              <w:t>chaque vase présentant dans la partie centrale trois cartouches polylobés dans un encadrement sur fond bleu et blanc rehaussé d'or. Sur chaque vase deux cartouches présentent des allégories champêtres, le troisième figurant un personnage féminin ou masculin vêtu à l'orientale. Bandeau supérieur à frise de fleurs épanouies.</w:t>
            </w:r>
          </w:p>
          <w:p w:rsidR="00AB2BA3" w:rsidRDefault="0093401F" w:rsidP="0024692A">
            <w:pPr>
              <w:spacing w:after="0" w:line="20" w:lineRule="atLeast"/>
              <w:jc w:val="both"/>
            </w:pPr>
            <w:r>
              <w:rPr>
                <w:rStyle w:val="fontStyleTextLotDescription"/>
              </w:rPr>
              <w:t>Riche monture en bronze doré, le brûleur et les anses au décor rocaille de feuillage et de bouquets de fleurs, le piédouche à coquilles et enroulements.</w:t>
            </w:r>
          </w:p>
          <w:p w:rsidR="00AB2BA3" w:rsidRDefault="0093401F" w:rsidP="0024692A">
            <w:pPr>
              <w:spacing w:before="100" w:after="0" w:line="20" w:lineRule="atLeast"/>
              <w:jc w:val="both"/>
            </w:pPr>
            <w:r>
              <w:rPr>
                <w:rStyle w:val="fontStyleTextLotDescription"/>
              </w:rPr>
              <w:t>Seconde moitié du XIXe siècle.</w:t>
            </w:r>
          </w:p>
          <w:p w:rsidR="00AB2BA3" w:rsidRDefault="0093401F" w:rsidP="0024692A">
            <w:pPr>
              <w:spacing w:before="100" w:after="0" w:line="20" w:lineRule="atLeast"/>
              <w:jc w:val="both"/>
            </w:pPr>
            <w:r>
              <w:rPr>
                <w:rStyle w:val="fontStyleTextLotDescription"/>
              </w:rPr>
              <w:t>Haut. 57, Larg 33 cm.</w:t>
            </w:r>
          </w:p>
        </w:tc>
        <w:tc>
          <w:tcPr>
            <w:tcW w:w="1300" w:type="dxa"/>
          </w:tcPr>
          <w:p w:rsidR="00AB2BA3" w:rsidRDefault="0093401F" w:rsidP="0024692A">
            <w:pPr>
              <w:spacing w:before="100" w:after="0" w:line="20" w:lineRule="atLeast"/>
              <w:jc w:val="right"/>
            </w:pPr>
            <w:r>
              <w:rPr>
                <w:rStyle w:val="fontStyleTextLotMinMax"/>
              </w:rPr>
              <w:t>1000/1500</w:t>
            </w:r>
          </w:p>
        </w:tc>
      </w:tr>
      <w:tr w:rsidR="00AB2BA3">
        <w:tc>
          <w:tcPr>
            <w:tcW w:w="1300" w:type="dxa"/>
          </w:tcPr>
          <w:p w:rsidR="00AB2BA3" w:rsidRDefault="0093401F" w:rsidP="0024692A">
            <w:pPr>
              <w:spacing w:before="100" w:after="0" w:line="20" w:lineRule="atLeast"/>
              <w:jc w:val="center"/>
            </w:pPr>
            <w:r>
              <w:rPr>
                <w:rStyle w:val="fontStyleTextLotOrder"/>
              </w:rPr>
              <w:t>216</w:t>
            </w:r>
          </w:p>
          <w:p w:rsidR="00AB2BA3" w:rsidRDefault="00305585" w:rsidP="0024692A">
            <w:pPr>
              <w:spacing w:line="20" w:lineRule="atLeast"/>
              <w:jc w:val="center"/>
            </w:pPr>
            <w:r>
              <w:pict>
                <v:shape id="_x0000_i1202" type="#_x0000_t75" style="width:49.5pt;height:42.75pt;mso-position-horizontal:left;mso-position-horizontal-relative:char;mso-position-vertical:top">
                  <v:imagedata r:id="rId197" o:title=""/>
                </v:shape>
              </w:pict>
            </w:r>
          </w:p>
        </w:tc>
        <w:tc>
          <w:tcPr>
            <w:tcW w:w="7700" w:type="dxa"/>
          </w:tcPr>
          <w:p w:rsidR="00AB2BA3" w:rsidRDefault="0093401F" w:rsidP="0024692A">
            <w:pPr>
              <w:spacing w:before="100" w:after="0" w:line="20" w:lineRule="atLeast"/>
              <w:jc w:val="both"/>
            </w:pPr>
            <w:r>
              <w:rPr>
                <w:rStyle w:val="fontStyleTextLotLabel"/>
              </w:rPr>
              <w:t>TABLE à JEU à plateau dépliant</w:t>
            </w:r>
          </w:p>
          <w:p w:rsidR="00AB2BA3" w:rsidRPr="00874D8C" w:rsidRDefault="0093401F" w:rsidP="0024692A">
            <w:pPr>
              <w:spacing w:after="0" w:line="20" w:lineRule="atLeast"/>
              <w:jc w:val="both"/>
              <w:rPr>
                <w:b/>
              </w:rPr>
            </w:pPr>
            <w:r w:rsidRPr="00874D8C">
              <w:rPr>
                <w:rStyle w:val="fontStyleTextLotLabel"/>
                <w:b w:val="0"/>
              </w:rPr>
              <w:t>en bois naturel et placage de palissandre, bois clair et bois teinté, ouvrant par un tiroir latéral. Le plateau formant échiquier est orné de deux rosaces dans un encadrement de losanges. Le revers du plateau garni d'un velours vert transforme le meuble en table à jeu de cartes. Reposant sur quatre pieds légèrement galbés.</w:t>
            </w:r>
          </w:p>
          <w:p w:rsidR="00AB2BA3" w:rsidRDefault="0093401F" w:rsidP="0024692A">
            <w:pPr>
              <w:spacing w:before="100" w:after="0" w:line="20" w:lineRule="atLeast"/>
              <w:jc w:val="both"/>
            </w:pPr>
            <w:r>
              <w:rPr>
                <w:rStyle w:val="fontStyleTextLotDescription"/>
              </w:rPr>
              <w:t>Style XVIIIe, fin XIXe siècle.</w:t>
            </w:r>
          </w:p>
          <w:p w:rsidR="00AB2BA3" w:rsidRDefault="0093401F" w:rsidP="0024692A">
            <w:pPr>
              <w:spacing w:before="100" w:after="0" w:line="20" w:lineRule="atLeast"/>
              <w:jc w:val="both"/>
            </w:pPr>
            <w:r>
              <w:rPr>
                <w:rStyle w:val="fontStyleTextLotDescription"/>
              </w:rPr>
              <w:t>Haut. 73, Larg. 81, Prof. 44 cm.</w:t>
            </w:r>
          </w:p>
        </w:tc>
        <w:tc>
          <w:tcPr>
            <w:tcW w:w="1300" w:type="dxa"/>
          </w:tcPr>
          <w:p w:rsidR="00AB2BA3" w:rsidRDefault="0093401F" w:rsidP="0024692A">
            <w:pPr>
              <w:spacing w:before="100" w:after="0" w:line="20" w:lineRule="atLeast"/>
              <w:jc w:val="right"/>
            </w:pPr>
            <w:r>
              <w:rPr>
                <w:rStyle w:val="fontStyleTextLotMinMax"/>
              </w:rPr>
              <w:t>200/300</w:t>
            </w:r>
          </w:p>
        </w:tc>
      </w:tr>
      <w:tr w:rsidR="007A2604">
        <w:tc>
          <w:tcPr>
            <w:tcW w:w="1300" w:type="dxa"/>
          </w:tcPr>
          <w:p w:rsidR="007A2604" w:rsidRDefault="007A2604" w:rsidP="0024692A">
            <w:pPr>
              <w:spacing w:before="100" w:after="0" w:line="20" w:lineRule="atLeast"/>
              <w:jc w:val="center"/>
              <w:rPr>
                <w:rStyle w:val="fontStyleTextLotOrder"/>
              </w:rPr>
            </w:pPr>
          </w:p>
        </w:tc>
        <w:tc>
          <w:tcPr>
            <w:tcW w:w="7700" w:type="dxa"/>
          </w:tcPr>
          <w:p w:rsidR="007A2604" w:rsidRDefault="007A2604" w:rsidP="0024692A">
            <w:pPr>
              <w:spacing w:before="100" w:after="0" w:line="20" w:lineRule="atLeast"/>
              <w:jc w:val="both"/>
              <w:rPr>
                <w:rStyle w:val="fontStyleTextLotLabel"/>
              </w:rPr>
            </w:pPr>
          </w:p>
        </w:tc>
        <w:tc>
          <w:tcPr>
            <w:tcW w:w="1300" w:type="dxa"/>
          </w:tcPr>
          <w:p w:rsidR="007A2604" w:rsidRDefault="007A2604" w:rsidP="0024692A">
            <w:pPr>
              <w:spacing w:before="100" w:after="0" w:line="20" w:lineRule="atLeast"/>
              <w:jc w:val="right"/>
              <w:rPr>
                <w:rStyle w:val="fontStyleTextLotMinMax"/>
              </w:rPr>
            </w:pPr>
          </w:p>
        </w:tc>
      </w:tr>
      <w:tr w:rsidR="00AB2BA3">
        <w:tc>
          <w:tcPr>
            <w:tcW w:w="1300" w:type="dxa"/>
          </w:tcPr>
          <w:p w:rsidR="00AB2BA3" w:rsidRDefault="0093401F" w:rsidP="0024692A">
            <w:pPr>
              <w:spacing w:before="100" w:after="0" w:line="20" w:lineRule="atLeast"/>
              <w:jc w:val="center"/>
            </w:pPr>
            <w:r>
              <w:rPr>
                <w:rStyle w:val="fontStyleTextLotOrder"/>
              </w:rPr>
              <w:lastRenderedPageBreak/>
              <w:t>217</w:t>
            </w:r>
          </w:p>
          <w:p w:rsidR="00AB2BA3" w:rsidRDefault="00305585" w:rsidP="0024692A">
            <w:pPr>
              <w:spacing w:line="20" w:lineRule="atLeast"/>
              <w:jc w:val="center"/>
            </w:pPr>
            <w:r>
              <w:pict>
                <v:shape id="_x0000_i1203" type="#_x0000_t75" style="width:49.5pt;height:40.5pt;mso-position-horizontal:left;mso-position-horizontal-relative:char;mso-position-vertical:top">
                  <v:imagedata r:id="rId198" o:title=""/>
                </v:shape>
              </w:pict>
            </w:r>
          </w:p>
        </w:tc>
        <w:tc>
          <w:tcPr>
            <w:tcW w:w="7700" w:type="dxa"/>
          </w:tcPr>
          <w:p w:rsidR="00AB2BA3" w:rsidRDefault="0093401F" w:rsidP="0024692A">
            <w:pPr>
              <w:spacing w:before="100" w:after="0" w:line="20" w:lineRule="atLeast"/>
              <w:jc w:val="both"/>
            </w:pPr>
            <w:r>
              <w:rPr>
                <w:rStyle w:val="fontStyleTextLotLabel"/>
              </w:rPr>
              <w:t>COIFFEUSE d'après WEISWEILLER par la VEUVE SORMANI</w:t>
            </w:r>
          </w:p>
          <w:p w:rsidR="00AB2BA3" w:rsidRPr="00874D8C" w:rsidRDefault="0093401F" w:rsidP="0024692A">
            <w:pPr>
              <w:spacing w:after="0" w:line="20" w:lineRule="atLeast"/>
              <w:jc w:val="both"/>
              <w:rPr>
                <w:b/>
              </w:rPr>
            </w:pPr>
            <w:r w:rsidRPr="00874D8C">
              <w:rPr>
                <w:rStyle w:val="fontStyleTextLotLabel"/>
                <w:b w:val="0"/>
              </w:rPr>
              <w:t>en bois de placage exotique, le plateau de forme rectangulaire finement marqueté en son centre d'un cartouche de nacre, avec les quatre angles en saillie arrondies, se soulève pour rélever un miroir. Elle ouvre en ceinture par un tiroir agrémenté de casiers de rangement. Elle repose que quatre pied fuselés, cannelés et rudentés réunis par une entretoise en x. Ornementation de cuivres et de bronze.</w:t>
            </w:r>
          </w:p>
          <w:p w:rsidR="00AB2BA3" w:rsidRDefault="0093401F" w:rsidP="0024692A">
            <w:pPr>
              <w:spacing w:after="0" w:line="20" w:lineRule="atLeast"/>
              <w:jc w:val="both"/>
            </w:pPr>
            <w:r>
              <w:rPr>
                <w:rStyle w:val="fontStyleTextLotDescription"/>
              </w:rPr>
              <w:t>La serrure signée "Vve P. Sormni et Fils / 10 r. Charlot Paris".</w:t>
            </w:r>
          </w:p>
          <w:p w:rsidR="00AB2BA3" w:rsidRDefault="0093401F" w:rsidP="0024692A">
            <w:pPr>
              <w:spacing w:before="100" w:after="0" w:line="20" w:lineRule="atLeast"/>
              <w:jc w:val="both"/>
            </w:pPr>
            <w:r>
              <w:rPr>
                <w:rStyle w:val="fontStyleTextLotDescription"/>
              </w:rPr>
              <w:t>Troisième quart du XIXème siècle.</w:t>
            </w:r>
          </w:p>
          <w:p w:rsidR="00AB2BA3" w:rsidRDefault="0093401F" w:rsidP="0024692A">
            <w:pPr>
              <w:spacing w:before="100" w:after="0" w:line="20" w:lineRule="atLeast"/>
              <w:jc w:val="both"/>
            </w:pPr>
            <w:r>
              <w:rPr>
                <w:rStyle w:val="fontStyleTextLotDescription"/>
              </w:rPr>
              <w:t>Haut.  73,5 Long. 62 Prof. 44,5 cm. (petits accidents et manques au placage)</w:t>
            </w:r>
          </w:p>
        </w:tc>
        <w:tc>
          <w:tcPr>
            <w:tcW w:w="1300" w:type="dxa"/>
          </w:tcPr>
          <w:p w:rsidR="00AB2BA3" w:rsidRDefault="0093401F" w:rsidP="0024692A">
            <w:pPr>
              <w:spacing w:before="100" w:after="0" w:line="20" w:lineRule="atLeast"/>
              <w:jc w:val="right"/>
            </w:pPr>
            <w:r>
              <w:rPr>
                <w:rStyle w:val="fontStyleTextLotMinMax"/>
              </w:rPr>
              <w:t>400/600</w:t>
            </w:r>
          </w:p>
        </w:tc>
      </w:tr>
      <w:tr w:rsidR="00AB2BA3">
        <w:tc>
          <w:tcPr>
            <w:tcW w:w="1300" w:type="dxa"/>
          </w:tcPr>
          <w:p w:rsidR="00AB2BA3" w:rsidRDefault="0093401F" w:rsidP="0024692A">
            <w:pPr>
              <w:spacing w:before="100" w:after="0" w:line="20" w:lineRule="atLeast"/>
              <w:jc w:val="center"/>
            </w:pPr>
            <w:r>
              <w:rPr>
                <w:rStyle w:val="fontStyleTextLotOrder"/>
              </w:rPr>
              <w:t>250</w:t>
            </w:r>
          </w:p>
          <w:p w:rsidR="00AB2BA3" w:rsidRDefault="00305585" w:rsidP="0024692A">
            <w:pPr>
              <w:spacing w:line="20" w:lineRule="atLeast"/>
              <w:jc w:val="center"/>
            </w:pPr>
            <w:r>
              <w:pict>
                <v:shape id="_x0000_i1204" type="#_x0000_t75" style="width:49.5pt;height:40.5pt;mso-position-horizontal:left;mso-position-horizontal-relative:char;mso-position-vertical:top">
                  <v:imagedata r:id="rId199" o:title=""/>
                </v:shape>
              </w:pict>
            </w:r>
          </w:p>
        </w:tc>
        <w:tc>
          <w:tcPr>
            <w:tcW w:w="7700" w:type="dxa"/>
          </w:tcPr>
          <w:p w:rsidR="00AB2BA3" w:rsidRDefault="0093401F" w:rsidP="0024692A">
            <w:pPr>
              <w:spacing w:before="100" w:after="0" w:line="20" w:lineRule="atLeast"/>
              <w:jc w:val="both"/>
            </w:pPr>
            <w:r>
              <w:rPr>
                <w:rStyle w:val="fontStyleTextLotLabel"/>
              </w:rPr>
              <w:t>AUBUSSON - XVIIIe. Verdure au château, rivière et oiseaux,</w:t>
            </w:r>
          </w:p>
          <w:p w:rsidR="00AB2BA3" w:rsidRPr="00BD2DDF" w:rsidRDefault="0093401F" w:rsidP="0024692A">
            <w:pPr>
              <w:spacing w:after="0" w:line="20" w:lineRule="atLeast"/>
              <w:jc w:val="both"/>
              <w:rPr>
                <w:b/>
              </w:rPr>
            </w:pPr>
            <w:r>
              <w:rPr>
                <w:rStyle w:val="fontStyleTextLotLabel"/>
              </w:rPr>
              <w:t xml:space="preserve">TAPISSERIE en laine et soie avec sa bordure à fond noir de guirlande de </w:t>
            </w:r>
            <w:r w:rsidRPr="00BD2DDF">
              <w:rPr>
                <w:rStyle w:val="fontStyleTextLotLabel"/>
                <w:b w:val="0"/>
              </w:rPr>
              <w:t>fleurs et rubans noués.</w:t>
            </w:r>
          </w:p>
          <w:p w:rsidR="00AB2BA3" w:rsidRDefault="0093401F" w:rsidP="0024692A">
            <w:pPr>
              <w:spacing w:before="100" w:after="0" w:line="20" w:lineRule="atLeast"/>
              <w:jc w:val="both"/>
            </w:pPr>
            <w:r>
              <w:rPr>
                <w:rStyle w:val="fontStyleTextLotDescription"/>
              </w:rPr>
              <w:t>Haut. 250, Larg. 210 cm. (usures, retissages)</w:t>
            </w:r>
          </w:p>
        </w:tc>
        <w:tc>
          <w:tcPr>
            <w:tcW w:w="1300" w:type="dxa"/>
          </w:tcPr>
          <w:p w:rsidR="00AB2BA3" w:rsidRDefault="0093401F" w:rsidP="0024692A">
            <w:pPr>
              <w:spacing w:before="100" w:after="0" w:line="20" w:lineRule="atLeast"/>
              <w:jc w:val="right"/>
            </w:pPr>
            <w:r>
              <w:rPr>
                <w:rStyle w:val="fontStyleTextLotMinMax"/>
              </w:rPr>
              <w:t>800/1200</w:t>
            </w:r>
          </w:p>
        </w:tc>
      </w:tr>
      <w:tr w:rsidR="00AB2BA3">
        <w:tc>
          <w:tcPr>
            <w:tcW w:w="1300" w:type="dxa"/>
          </w:tcPr>
          <w:p w:rsidR="00AB2BA3" w:rsidRDefault="0093401F" w:rsidP="0024692A">
            <w:pPr>
              <w:spacing w:before="100" w:after="0" w:line="20" w:lineRule="atLeast"/>
              <w:jc w:val="center"/>
              <w:rPr>
                <w:rStyle w:val="fontStyleTextLotOrder"/>
              </w:rPr>
            </w:pPr>
            <w:r>
              <w:rPr>
                <w:rStyle w:val="fontStyleTextLotOrder"/>
              </w:rPr>
              <w:t>251</w:t>
            </w:r>
          </w:p>
          <w:p w:rsidR="007A2604" w:rsidRDefault="007A2604" w:rsidP="0024692A">
            <w:pPr>
              <w:spacing w:before="100" w:after="0" w:line="20" w:lineRule="atLeast"/>
              <w:jc w:val="center"/>
            </w:pPr>
            <w:r w:rsidRPr="007A2604">
              <w:rPr>
                <w:noProof/>
              </w:rPr>
              <w:drawing>
                <wp:inline distT="0" distB="0" distL="0" distR="0" wp14:anchorId="583A43D7" wp14:editId="4E496965">
                  <wp:extent cx="646176" cy="676800"/>
                  <wp:effectExtent l="0" t="0" r="0" b="0"/>
                  <wp:docPr id="8" name="Image 8" descr="C:\Users\vendome.P01-011\Desktop\IMG_19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C:\Users\vendome.P01-011\Desktop\IMG_1922.JPG"/>
                          <pic:cNvPicPr>
                            <a:picLocks noChangeAspect="1" noChangeArrowheads="1"/>
                          </pic:cNvPicPr>
                        </pic:nvPicPr>
                        <pic:blipFill>
                          <a:blip r:embed="rId200" cstate="print">
                            <a:extLst>
                              <a:ext uri="{28A0092B-C50C-407E-A947-70E740481C1C}">
                                <a14:useLocalDpi xmlns:a14="http://schemas.microsoft.com/office/drawing/2010/main" val="0"/>
                              </a:ext>
                            </a:extLst>
                          </a:blip>
                          <a:srcRect/>
                          <a:stretch>
                            <a:fillRect/>
                          </a:stretch>
                        </pic:blipFill>
                        <pic:spPr bwMode="auto">
                          <a:xfrm>
                            <a:off x="0" y="0"/>
                            <a:ext cx="646176" cy="676800"/>
                          </a:xfrm>
                          <a:prstGeom prst="rect">
                            <a:avLst/>
                          </a:prstGeom>
                          <a:noFill/>
                          <a:ln>
                            <a:noFill/>
                          </a:ln>
                        </pic:spPr>
                      </pic:pic>
                    </a:graphicData>
                  </a:graphic>
                </wp:inline>
              </w:drawing>
            </w:r>
          </w:p>
        </w:tc>
        <w:tc>
          <w:tcPr>
            <w:tcW w:w="7700" w:type="dxa"/>
          </w:tcPr>
          <w:p w:rsidR="00AB2BA3" w:rsidRDefault="0093401F" w:rsidP="0024692A">
            <w:pPr>
              <w:spacing w:before="100" w:after="0" w:line="20" w:lineRule="atLeast"/>
              <w:jc w:val="both"/>
            </w:pPr>
            <w:r>
              <w:rPr>
                <w:rStyle w:val="fontStyleTextLotLabel"/>
              </w:rPr>
              <w:t xml:space="preserve">AUBUSSON. VERDURE </w:t>
            </w:r>
            <w:r w:rsidRPr="00BD2DDF">
              <w:rPr>
                <w:rStyle w:val="fontStyleTextLotLabel"/>
                <w:b w:val="0"/>
              </w:rPr>
              <w:t>en laine à décor d'une chasse aux canards, le volatile sur un plan d'eau surpris par un chasseur au fusil. La scène prend place dans un paysage arboré aux cocotiers où se cachent divers animaux tels un perroquet et un échassier. Bordure sur fond noir aux fruits, roses et feuilles d'acanthe, les coins en palmette.</w:t>
            </w:r>
          </w:p>
          <w:p w:rsidR="00AB2BA3" w:rsidRDefault="0093401F" w:rsidP="0024692A">
            <w:pPr>
              <w:spacing w:before="100" w:after="0" w:line="20" w:lineRule="atLeast"/>
              <w:jc w:val="both"/>
            </w:pPr>
            <w:r>
              <w:rPr>
                <w:rStyle w:val="fontStyleTextLotDescription"/>
              </w:rPr>
              <w:t>XVIIIe.</w:t>
            </w:r>
          </w:p>
          <w:p w:rsidR="00AB2BA3" w:rsidRDefault="0093401F" w:rsidP="0024692A">
            <w:pPr>
              <w:spacing w:before="100" w:after="0" w:line="20" w:lineRule="atLeast"/>
              <w:jc w:val="both"/>
            </w:pPr>
            <w:r>
              <w:rPr>
                <w:rStyle w:val="fontStyleTextLotDescription"/>
              </w:rPr>
              <w:t>Haut. 242, Larg. 242 cm. (accidents et usures)</w:t>
            </w:r>
          </w:p>
        </w:tc>
        <w:tc>
          <w:tcPr>
            <w:tcW w:w="1300" w:type="dxa"/>
          </w:tcPr>
          <w:p w:rsidR="00AB2BA3" w:rsidRDefault="0093401F" w:rsidP="0024692A">
            <w:pPr>
              <w:spacing w:before="100" w:after="0" w:line="20" w:lineRule="atLeast"/>
              <w:jc w:val="right"/>
            </w:pPr>
            <w:r>
              <w:rPr>
                <w:rStyle w:val="fontStyleTextLotMinMax"/>
              </w:rPr>
              <w:t>800/1200</w:t>
            </w:r>
          </w:p>
        </w:tc>
      </w:tr>
      <w:tr w:rsidR="00AB2BA3">
        <w:tc>
          <w:tcPr>
            <w:tcW w:w="1300" w:type="dxa"/>
          </w:tcPr>
          <w:p w:rsidR="00AB2BA3" w:rsidRDefault="0093401F" w:rsidP="0024692A">
            <w:pPr>
              <w:spacing w:before="100" w:after="0" w:line="20" w:lineRule="atLeast"/>
              <w:jc w:val="center"/>
            </w:pPr>
            <w:r>
              <w:rPr>
                <w:rStyle w:val="fontStyleTextLotOrder"/>
              </w:rPr>
              <w:t>252</w:t>
            </w:r>
          </w:p>
          <w:p w:rsidR="00AB2BA3" w:rsidRDefault="00305585" w:rsidP="0024692A">
            <w:pPr>
              <w:spacing w:line="20" w:lineRule="atLeast"/>
              <w:jc w:val="center"/>
            </w:pPr>
            <w:r>
              <w:pict>
                <v:shape id="_x0000_i1205" type="#_x0000_t75" style="width:49.5pt;height:32.25pt;mso-position-horizontal:left;mso-position-horizontal-relative:char;mso-position-vertical:top">
                  <v:imagedata r:id="rId201" o:title=""/>
                </v:shape>
              </w:pict>
            </w:r>
          </w:p>
        </w:tc>
        <w:tc>
          <w:tcPr>
            <w:tcW w:w="7700" w:type="dxa"/>
          </w:tcPr>
          <w:p w:rsidR="00AB2BA3" w:rsidRDefault="0093401F" w:rsidP="0024692A">
            <w:pPr>
              <w:spacing w:before="100" w:after="0" w:line="20" w:lineRule="atLeast"/>
              <w:jc w:val="both"/>
            </w:pPr>
            <w:r>
              <w:rPr>
                <w:rStyle w:val="fontStyleTextLotLabel"/>
              </w:rPr>
              <w:t>Grand TAPIS PERSAN, TABRIZ ou ISPAHAN en laine.</w:t>
            </w:r>
          </w:p>
          <w:p w:rsidR="00AB2BA3" w:rsidRDefault="0093401F" w:rsidP="0024692A">
            <w:pPr>
              <w:spacing w:before="100" w:after="0" w:line="20" w:lineRule="atLeast"/>
              <w:jc w:val="both"/>
            </w:pPr>
            <w:r>
              <w:rPr>
                <w:rStyle w:val="fontStyleTextLotDescription"/>
              </w:rPr>
              <w:t>Haut. 345, Larg. 270 cm.</w:t>
            </w:r>
          </w:p>
        </w:tc>
        <w:tc>
          <w:tcPr>
            <w:tcW w:w="1300" w:type="dxa"/>
          </w:tcPr>
          <w:p w:rsidR="00AB2BA3" w:rsidRDefault="0093401F" w:rsidP="0024692A">
            <w:pPr>
              <w:spacing w:before="100" w:after="0" w:line="20" w:lineRule="atLeast"/>
              <w:jc w:val="right"/>
            </w:pPr>
            <w:r>
              <w:rPr>
                <w:rStyle w:val="fontStyleTextLotMinMax"/>
              </w:rPr>
              <w:t>500/600</w:t>
            </w:r>
          </w:p>
        </w:tc>
      </w:tr>
      <w:tr w:rsidR="00AB2BA3">
        <w:tc>
          <w:tcPr>
            <w:tcW w:w="1300" w:type="dxa"/>
          </w:tcPr>
          <w:p w:rsidR="00AB2BA3" w:rsidRDefault="0093401F" w:rsidP="0024692A">
            <w:pPr>
              <w:spacing w:before="100" w:after="0" w:line="20" w:lineRule="atLeast"/>
              <w:jc w:val="center"/>
            </w:pPr>
            <w:r>
              <w:rPr>
                <w:rStyle w:val="fontStyleTextLotOrder"/>
              </w:rPr>
              <w:t>253</w:t>
            </w:r>
          </w:p>
          <w:p w:rsidR="00AB2BA3" w:rsidRDefault="00305585" w:rsidP="0024692A">
            <w:pPr>
              <w:spacing w:line="20" w:lineRule="atLeast"/>
              <w:jc w:val="center"/>
            </w:pPr>
            <w:r>
              <w:pict>
                <v:shape id="_x0000_i1206" type="#_x0000_t75" style="width:49.5pt;height:52.5pt;mso-position-horizontal:left;mso-position-horizontal-relative:char;mso-position-vertical:top">
                  <v:imagedata r:id="rId202" o:title=""/>
                </v:shape>
              </w:pict>
            </w:r>
          </w:p>
        </w:tc>
        <w:tc>
          <w:tcPr>
            <w:tcW w:w="7700" w:type="dxa"/>
          </w:tcPr>
          <w:p w:rsidR="00AB2BA3" w:rsidRDefault="0093401F" w:rsidP="0024692A">
            <w:pPr>
              <w:spacing w:before="100" w:after="0" w:line="20" w:lineRule="atLeast"/>
              <w:jc w:val="both"/>
            </w:pPr>
            <w:r>
              <w:rPr>
                <w:rStyle w:val="fontStyleTextLotLabel"/>
              </w:rPr>
              <w:t xml:space="preserve">Paire de TAPIS, probablement HERIZ, </w:t>
            </w:r>
            <w:r w:rsidRPr="00BD2DDF">
              <w:rPr>
                <w:rStyle w:val="fontStyleTextLotLabel"/>
                <w:b w:val="0"/>
              </w:rPr>
              <w:t>en laine à fond rouge. Décor centré de trois étoiles, motifs floraux et oiseaux. Bordure rouge entre deux contre-bordures bleues.</w:t>
            </w:r>
          </w:p>
          <w:p w:rsidR="00AB2BA3" w:rsidRDefault="0093401F" w:rsidP="0024692A">
            <w:pPr>
              <w:spacing w:before="100" w:after="0" w:line="20" w:lineRule="atLeast"/>
              <w:jc w:val="both"/>
            </w:pPr>
            <w:r>
              <w:rPr>
                <w:rStyle w:val="fontStyleTextLotDescription"/>
              </w:rPr>
              <w:t>Haut. 125, Larg. 78 cm.</w:t>
            </w:r>
          </w:p>
        </w:tc>
        <w:tc>
          <w:tcPr>
            <w:tcW w:w="1300" w:type="dxa"/>
          </w:tcPr>
          <w:p w:rsidR="00AB2BA3" w:rsidRDefault="0093401F" w:rsidP="0024692A">
            <w:pPr>
              <w:spacing w:before="100" w:after="0" w:line="20" w:lineRule="atLeast"/>
              <w:jc w:val="right"/>
            </w:pPr>
            <w:r>
              <w:rPr>
                <w:rStyle w:val="fontStyleTextLotMinMax"/>
              </w:rPr>
              <w:t>100/150</w:t>
            </w:r>
          </w:p>
        </w:tc>
      </w:tr>
      <w:tr w:rsidR="00AB2BA3">
        <w:tc>
          <w:tcPr>
            <w:tcW w:w="1300" w:type="dxa"/>
          </w:tcPr>
          <w:p w:rsidR="00AB2BA3" w:rsidRDefault="0093401F" w:rsidP="0024692A">
            <w:pPr>
              <w:spacing w:before="100" w:after="0" w:line="20" w:lineRule="atLeast"/>
              <w:jc w:val="center"/>
            </w:pPr>
            <w:r>
              <w:rPr>
                <w:rStyle w:val="fontStyleTextLotOrder"/>
              </w:rPr>
              <w:t>254</w:t>
            </w:r>
          </w:p>
        </w:tc>
        <w:tc>
          <w:tcPr>
            <w:tcW w:w="7700" w:type="dxa"/>
          </w:tcPr>
          <w:p w:rsidR="00AB2BA3" w:rsidRDefault="0093401F" w:rsidP="0024692A">
            <w:pPr>
              <w:spacing w:before="100" w:after="0" w:line="20" w:lineRule="atLeast"/>
              <w:jc w:val="both"/>
            </w:pPr>
            <w:r>
              <w:rPr>
                <w:rStyle w:val="fontStyleTextLotLabel"/>
              </w:rPr>
              <w:t>TEBRIZ. Grand TAPIS par Maître Gaffer (1810-1860)</w:t>
            </w:r>
          </w:p>
          <w:p w:rsidR="00AB2BA3" w:rsidRDefault="0093401F" w:rsidP="0024692A">
            <w:pPr>
              <w:spacing w:after="0" w:line="20" w:lineRule="atLeast"/>
              <w:jc w:val="both"/>
            </w:pPr>
            <w:r>
              <w:rPr>
                <w:rStyle w:val="fontStyleTextLotLabel"/>
              </w:rPr>
              <w:t>en laine à fond beige et décor bleu orné d'un grand médaillon central semé de fleurs. Bordure et contre-bordures à motif floral.</w:t>
            </w:r>
          </w:p>
          <w:p w:rsidR="00AB2BA3" w:rsidRDefault="0093401F" w:rsidP="0024692A">
            <w:pPr>
              <w:spacing w:before="100" w:after="0" w:line="20" w:lineRule="atLeast"/>
              <w:jc w:val="both"/>
            </w:pPr>
            <w:r>
              <w:rPr>
                <w:rStyle w:val="fontStyleTextLotDescription"/>
              </w:rPr>
              <w:t>Haut. 500, Larg. 350 cm. (usures, couleurs passées)</w:t>
            </w:r>
          </w:p>
        </w:tc>
        <w:tc>
          <w:tcPr>
            <w:tcW w:w="1300" w:type="dxa"/>
          </w:tcPr>
          <w:p w:rsidR="00AB2BA3" w:rsidRDefault="0093401F" w:rsidP="0024692A">
            <w:pPr>
              <w:spacing w:before="100" w:after="0" w:line="20" w:lineRule="atLeast"/>
              <w:jc w:val="right"/>
            </w:pPr>
            <w:r>
              <w:rPr>
                <w:rStyle w:val="fontStyleTextLotMinMax"/>
              </w:rPr>
              <w:t>500/800</w:t>
            </w:r>
          </w:p>
        </w:tc>
      </w:tr>
      <w:tr w:rsidR="00AB2BA3" w:rsidTr="0024692A">
        <w:trPr>
          <w:trHeight w:val="1173"/>
        </w:trPr>
        <w:tc>
          <w:tcPr>
            <w:tcW w:w="1300" w:type="dxa"/>
          </w:tcPr>
          <w:p w:rsidR="00AB2BA3" w:rsidRDefault="0093401F" w:rsidP="0024692A">
            <w:pPr>
              <w:spacing w:before="100" w:after="0" w:line="20" w:lineRule="atLeast"/>
              <w:jc w:val="center"/>
            </w:pPr>
            <w:r>
              <w:rPr>
                <w:rStyle w:val="fontStyleTextLotOrder"/>
              </w:rPr>
              <w:t>255</w:t>
            </w:r>
          </w:p>
        </w:tc>
        <w:tc>
          <w:tcPr>
            <w:tcW w:w="7700" w:type="dxa"/>
          </w:tcPr>
          <w:p w:rsidR="00AB2BA3" w:rsidRDefault="0093401F" w:rsidP="0024692A">
            <w:pPr>
              <w:spacing w:before="100" w:after="0" w:line="20" w:lineRule="atLeast"/>
              <w:jc w:val="both"/>
            </w:pPr>
            <w:r>
              <w:rPr>
                <w:rStyle w:val="fontStyleTextLotLabel"/>
              </w:rPr>
              <w:t>KHASHMIR. TAPIS en soie à fond taupe à décor polychrome de caissons. Bordure à décor floral sur fond rosé entre deux contre-bordures.</w:t>
            </w:r>
          </w:p>
          <w:p w:rsidR="00AB2BA3" w:rsidRDefault="0093401F" w:rsidP="0024692A">
            <w:pPr>
              <w:spacing w:before="100" w:after="0" w:line="20" w:lineRule="atLeast"/>
              <w:jc w:val="both"/>
            </w:pPr>
            <w:r>
              <w:rPr>
                <w:rStyle w:val="fontStyleTextLotDescription"/>
              </w:rPr>
              <w:t>Haut. 155, Larg. 219 cm.</w:t>
            </w:r>
          </w:p>
        </w:tc>
        <w:tc>
          <w:tcPr>
            <w:tcW w:w="1300" w:type="dxa"/>
          </w:tcPr>
          <w:p w:rsidR="00AB2BA3" w:rsidRDefault="0093401F" w:rsidP="0024692A">
            <w:pPr>
              <w:spacing w:before="100" w:after="0" w:line="20" w:lineRule="atLeast"/>
              <w:jc w:val="right"/>
            </w:pPr>
            <w:r>
              <w:rPr>
                <w:rStyle w:val="fontStyleTextLotMinMax"/>
              </w:rPr>
              <w:t>300/500</w:t>
            </w:r>
          </w:p>
        </w:tc>
      </w:tr>
    </w:tbl>
    <w:p w:rsidR="009741C9" w:rsidRDefault="009741C9"/>
    <w:p w:rsidR="009741C9" w:rsidRDefault="009741C9">
      <w:r>
        <w:br w:type="page"/>
      </w:r>
    </w:p>
    <w:p w:rsidR="00AB2BA3" w:rsidRDefault="00AB2BA3">
      <w:pPr>
        <w:sectPr w:rsidR="00AB2BA3">
          <w:pgSz w:w="11905" w:h="16837"/>
          <w:pgMar w:top="600" w:right="700" w:bottom="600" w:left="700" w:header="720" w:footer="720" w:gutter="0"/>
          <w:cols w:space="720"/>
        </w:sectPr>
      </w:pPr>
    </w:p>
    <w:tbl>
      <w:tblPr>
        <w:tblStyle w:val="OrderForm"/>
        <w:tblW w:w="0" w:type="auto"/>
        <w:tblInd w:w="0" w:type="dxa"/>
        <w:tblLook w:val="04A0" w:firstRow="1" w:lastRow="0" w:firstColumn="1" w:lastColumn="0" w:noHBand="0" w:noVBand="1"/>
      </w:tblPr>
      <w:tblGrid>
        <w:gridCol w:w="10500"/>
      </w:tblGrid>
      <w:tr w:rsidR="00AB2BA3">
        <w:tc>
          <w:tcPr>
            <w:tcW w:w="10500" w:type="dxa"/>
            <w:vAlign w:val="center"/>
          </w:tcPr>
          <w:p w:rsidR="00AB2BA3" w:rsidRDefault="00305585">
            <w:pPr>
              <w:jc w:val="center"/>
            </w:pPr>
            <w:r>
              <w:lastRenderedPageBreak/>
              <w:pict>
                <v:shape id="_x0000_i1207" type="#_x0000_t75" style="width:181.5pt;height:65.25pt;mso-position-horizontal:left;mso-position-horizontal-relative:char;mso-position-vertical:top">
                  <v:imagedata r:id="rId203" o:title=""/>
                </v:shape>
              </w:pict>
            </w:r>
          </w:p>
        </w:tc>
      </w:tr>
      <w:tr w:rsidR="00AB2BA3">
        <w:tc>
          <w:tcPr>
            <w:tcW w:w="10500" w:type="dxa"/>
            <w:vAlign w:val="center"/>
          </w:tcPr>
          <w:p w:rsidR="00AB2BA3" w:rsidRDefault="0093401F">
            <w:pPr>
              <w:spacing w:before="200" w:after="200"/>
              <w:jc w:val="center"/>
            </w:pPr>
            <w:r>
              <w:rPr>
                <w:rStyle w:val="OrderFormTitle"/>
              </w:rPr>
              <w:t>ORDRE D'ACHAT</w:t>
            </w:r>
          </w:p>
        </w:tc>
      </w:tr>
      <w:tr w:rsidR="00AB2BA3">
        <w:tc>
          <w:tcPr>
            <w:tcW w:w="10500" w:type="dxa"/>
          </w:tcPr>
          <w:p w:rsidR="008D76CE" w:rsidRDefault="0093401F">
            <w:pPr>
              <w:spacing w:after="0"/>
              <w:jc w:val="both"/>
              <w:rPr>
                <w:rFonts w:ascii="Garamond" w:eastAsia="Garamond" w:hAnsi="Garamond" w:cs="Garamond"/>
                <w:b/>
                <w:bCs/>
                <w:color w:val="1E1E1E"/>
                <w:sz w:val="26"/>
                <w:szCs w:val="26"/>
              </w:rPr>
            </w:pPr>
            <w:r>
              <w:rPr>
                <w:rFonts w:ascii="Garamond" w:eastAsia="Garamond" w:hAnsi="Garamond" w:cs="Garamond"/>
                <w:color w:val="1E1E1E"/>
                <w:sz w:val="26"/>
                <w:szCs w:val="26"/>
              </w:rPr>
              <w:t xml:space="preserve">Je vous prie d'acheter, à la vente </w:t>
            </w:r>
            <w:r>
              <w:rPr>
                <w:rFonts w:ascii="Garamond" w:eastAsia="Garamond" w:hAnsi="Garamond" w:cs="Garamond"/>
                <w:b/>
                <w:bCs/>
                <w:color w:val="1E1E1E"/>
                <w:sz w:val="26"/>
                <w:szCs w:val="26"/>
              </w:rPr>
              <w:t>BEL AMEUBLEMENT d'un APPARTEMENT PARISIEN</w:t>
            </w:r>
            <w:r>
              <w:rPr>
                <w:rFonts w:ascii="Garamond" w:eastAsia="Garamond" w:hAnsi="Garamond" w:cs="Garamond"/>
                <w:color w:val="1E1E1E"/>
                <w:sz w:val="26"/>
                <w:szCs w:val="26"/>
              </w:rPr>
              <w:t xml:space="preserve"> du </w:t>
            </w:r>
            <w:r>
              <w:rPr>
                <w:rFonts w:ascii="Garamond" w:eastAsia="Garamond" w:hAnsi="Garamond" w:cs="Garamond"/>
                <w:b/>
                <w:bCs/>
                <w:color w:val="1E1E1E"/>
                <w:sz w:val="26"/>
                <w:szCs w:val="26"/>
              </w:rPr>
              <w:t>Dimanche 20 janvier 2019 à 14h - Vendôme</w:t>
            </w:r>
            <w:r>
              <w:rPr>
                <w:rFonts w:ascii="Garamond" w:eastAsia="Garamond" w:hAnsi="Garamond" w:cs="Garamond"/>
                <w:color w:val="1E1E1E"/>
                <w:sz w:val="26"/>
                <w:szCs w:val="26"/>
              </w:rPr>
              <w:t xml:space="preserve"> à </w:t>
            </w:r>
            <w:r>
              <w:rPr>
                <w:rFonts w:ascii="Garamond" w:eastAsia="Garamond" w:hAnsi="Garamond" w:cs="Garamond"/>
                <w:b/>
                <w:bCs/>
                <w:color w:val="1E1E1E"/>
                <w:sz w:val="26"/>
                <w:szCs w:val="26"/>
              </w:rPr>
              <w:t xml:space="preserve">Hôtel des ventes, rue Albert Einstein, </w:t>
            </w:r>
          </w:p>
          <w:p w:rsidR="00AB2BA3" w:rsidRDefault="0093401F">
            <w:pPr>
              <w:spacing w:after="0"/>
              <w:jc w:val="both"/>
            </w:pPr>
            <w:r>
              <w:rPr>
                <w:rFonts w:ascii="Garamond" w:eastAsia="Garamond" w:hAnsi="Garamond" w:cs="Garamond"/>
                <w:b/>
                <w:bCs/>
                <w:color w:val="1E1E1E"/>
                <w:sz w:val="26"/>
                <w:szCs w:val="26"/>
              </w:rPr>
              <w:t>41100 Vendôme</w:t>
            </w:r>
            <w:r>
              <w:rPr>
                <w:rFonts w:ascii="Garamond" w:eastAsia="Garamond" w:hAnsi="Garamond" w:cs="Garamond"/>
                <w:color w:val="1E1E1E"/>
                <w:sz w:val="26"/>
                <w:szCs w:val="26"/>
              </w:rPr>
              <w:t>, les numéros suivants aux limites indiquées et aux conditions habituelles de vente.</w:t>
            </w:r>
          </w:p>
        </w:tc>
      </w:tr>
    </w:tbl>
    <w:p w:rsidR="00AB2BA3" w:rsidRDefault="00AB2BA3">
      <w:pPr>
        <w:sectPr w:rsidR="00AB2BA3">
          <w:pgSz w:w="11905" w:h="16837"/>
          <w:pgMar w:top="600" w:right="700" w:bottom="0" w:left="700" w:header="720" w:footer="720" w:gutter="0"/>
          <w:cols w:space="720"/>
        </w:sectPr>
      </w:pPr>
    </w:p>
    <w:tbl>
      <w:tblPr>
        <w:tblStyle w:val="OrderForm"/>
        <w:tblW w:w="0" w:type="auto"/>
        <w:tblInd w:w="0" w:type="dxa"/>
        <w:tblLook w:val="04A0" w:firstRow="1" w:lastRow="0" w:firstColumn="1" w:lastColumn="0" w:noHBand="0" w:noVBand="1"/>
      </w:tblPr>
      <w:tblGrid>
        <w:gridCol w:w="800"/>
        <w:gridCol w:w="200"/>
        <w:gridCol w:w="200"/>
        <w:gridCol w:w="500"/>
        <w:gridCol w:w="2900"/>
        <w:gridCol w:w="300"/>
        <w:gridCol w:w="1000"/>
        <w:gridCol w:w="400"/>
        <w:gridCol w:w="3700"/>
      </w:tblGrid>
      <w:tr w:rsidR="00AB2BA3">
        <w:tc>
          <w:tcPr>
            <w:tcW w:w="800" w:type="dxa"/>
            <w:vAlign w:val="center"/>
          </w:tcPr>
          <w:p w:rsidR="00AB2BA3" w:rsidRDefault="0093401F">
            <w:pPr>
              <w:spacing w:before="300" w:after="0"/>
            </w:pPr>
            <w:r>
              <w:rPr>
                <w:rStyle w:val="OrderFormInput"/>
              </w:rPr>
              <w:t>Nom :</w:t>
            </w:r>
          </w:p>
        </w:tc>
        <w:tc>
          <w:tcPr>
            <w:tcW w:w="9200" w:type="dxa"/>
            <w:gridSpan w:val="8"/>
            <w:tcBorders>
              <w:bottom w:val="single" w:sz="6" w:space="0" w:color="1E1E1E"/>
            </w:tcBorders>
            <w:vAlign w:val="center"/>
          </w:tcPr>
          <w:p w:rsidR="00AB2BA3" w:rsidRDefault="0093401F">
            <w:pPr>
              <w:spacing w:after="0"/>
            </w:pPr>
            <w:r>
              <w:rPr>
                <w:rStyle w:val="OrderFormInput"/>
              </w:rPr>
              <w:t xml:space="preserve"> </w:t>
            </w:r>
          </w:p>
        </w:tc>
      </w:tr>
      <w:tr w:rsidR="00AB2BA3">
        <w:tc>
          <w:tcPr>
            <w:tcW w:w="1200" w:type="dxa"/>
            <w:gridSpan w:val="3"/>
            <w:vAlign w:val="center"/>
          </w:tcPr>
          <w:p w:rsidR="00AB2BA3" w:rsidRDefault="0093401F">
            <w:pPr>
              <w:spacing w:before="150" w:after="0"/>
            </w:pPr>
            <w:r>
              <w:rPr>
                <w:rStyle w:val="OrderFormInput"/>
              </w:rPr>
              <w:t>Adresse :</w:t>
            </w:r>
          </w:p>
        </w:tc>
        <w:tc>
          <w:tcPr>
            <w:tcW w:w="8800" w:type="dxa"/>
            <w:gridSpan w:val="6"/>
            <w:tcBorders>
              <w:bottom w:val="single" w:sz="6" w:space="0" w:color="1E1E1E"/>
            </w:tcBorders>
            <w:vAlign w:val="center"/>
          </w:tcPr>
          <w:p w:rsidR="00AB2BA3" w:rsidRDefault="0093401F">
            <w:pPr>
              <w:spacing w:after="0"/>
            </w:pPr>
            <w:r>
              <w:rPr>
                <w:rStyle w:val="OrderFormInput"/>
              </w:rPr>
              <w:t xml:space="preserve"> </w:t>
            </w:r>
          </w:p>
        </w:tc>
      </w:tr>
      <w:tr w:rsidR="00AB2BA3">
        <w:tc>
          <w:tcPr>
            <w:tcW w:w="1700" w:type="dxa"/>
            <w:gridSpan w:val="4"/>
            <w:vAlign w:val="center"/>
          </w:tcPr>
          <w:p w:rsidR="00AB2BA3" w:rsidRDefault="0093401F">
            <w:pPr>
              <w:spacing w:before="150" w:after="0"/>
            </w:pPr>
            <w:r>
              <w:rPr>
                <w:rStyle w:val="OrderFormInput"/>
              </w:rPr>
              <w:t>Code postal :</w:t>
            </w:r>
          </w:p>
        </w:tc>
        <w:tc>
          <w:tcPr>
            <w:tcW w:w="2900" w:type="dxa"/>
            <w:tcBorders>
              <w:bottom w:val="single" w:sz="6" w:space="0" w:color="1E1E1E"/>
            </w:tcBorders>
            <w:vAlign w:val="center"/>
          </w:tcPr>
          <w:p w:rsidR="00AB2BA3" w:rsidRDefault="0093401F">
            <w:pPr>
              <w:spacing w:after="0"/>
            </w:pPr>
            <w:r>
              <w:rPr>
                <w:rStyle w:val="OrderFormInput"/>
              </w:rPr>
              <w:t xml:space="preserve"> </w:t>
            </w:r>
          </w:p>
        </w:tc>
        <w:tc>
          <w:tcPr>
            <w:tcW w:w="300" w:type="dxa"/>
            <w:vAlign w:val="center"/>
          </w:tcPr>
          <w:p w:rsidR="00AB2BA3" w:rsidRDefault="0093401F">
            <w:pPr>
              <w:spacing w:after="0"/>
            </w:pPr>
            <w:r>
              <w:rPr>
                <w:rStyle w:val="OrderFormInput"/>
              </w:rPr>
              <w:t xml:space="preserve"> </w:t>
            </w:r>
          </w:p>
        </w:tc>
        <w:tc>
          <w:tcPr>
            <w:tcW w:w="1000" w:type="dxa"/>
            <w:vAlign w:val="center"/>
          </w:tcPr>
          <w:p w:rsidR="00AB2BA3" w:rsidRDefault="0093401F">
            <w:pPr>
              <w:spacing w:before="150" w:after="0"/>
            </w:pPr>
            <w:r>
              <w:rPr>
                <w:rStyle w:val="OrderFormInput"/>
              </w:rPr>
              <w:t>Ville :</w:t>
            </w:r>
          </w:p>
        </w:tc>
        <w:tc>
          <w:tcPr>
            <w:tcW w:w="4100" w:type="dxa"/>
            <w:gridSpan w:val="2"/>
            <w:tcBorders>
              <w:bottom w:val="single" w:sz="6" w:space="0" w:color="1E1E1E"/>
            </w:tcBorders>
            <w:vAlign w:val="center"/>
          </w:tcPr>
          <w:p w:rsidR="00AB2BA3" w:rsidRDefault="0093401F">
            <w:pPr>
              <w:spacing w:after="0"/>
            </w:pPr>
            <w:r>
              <w:rPr>
                <w:rStyle w:val="OrderFormInput"/>
              </w:rPr>
              <w:t xml:space="preserve"> </w:t>
            </w:r>
          </w:p>
        </w:tc>
      </w:tr>
      <w:tr w:rsidR="00AB2BA3">
        <w:tc>
          <w:tcPr>
            <w:tcW w:w="800" w:type="dxa"/>
            <w:vAlign w:val="center"/>
          </w:tcPr>
          <w:p w:rsidR="00AB2BA3" w:rsidRDefault="0093401F">
            <w:pPr>
              <w:spacing w:before="150" w:after="0"/>
            </w:pPr>
            <w:r>
              <w:rPr>
                <w:rStyle w:val="OrderFormInput"/>
              </w:rPr>
              <w:t>Tél. :</w:t>
            </w:r>
          </w:p>
        </w:tc>
        <w:tc>
          <w:tcPr>
            <w:tcW w:w="3800" w:type="dxa"/>
            <w:gridSpan w:val="4"/>
            <w:tcBorders>
              <w:bottom w:val="single" w:sz="6" w:space="0" w:color="1E1E1E"/>
            </w:tcBorders>
            <w:vAlign w:val="center"/>
          </w:tcPr>
          <w:p w:rsidR="00AB2BA3" w:rsidRDefault="0093401F">
            <w:pPr>
              <w:spacing w:after="0"/>
            </w:pPr>
            <w:r>
              <w:rPr>
                <w:rStyle w:val="OrderFormInput"/>
              </w:rPr>
              <w:t xml:space="preserve"> </w:t>
            </w:r>
          </w:p>
        </w:tc>
        <w:tc>
          <w:tcPr>
            <w:tcW w:w="300" w:type="dxa"/>
            <w:vAlign w:val="center"/>
          </w:tcPr>
          <w:p w:rsidR="00AB2BA3" w:rsidRDefault="0093401F">
            <w:pPr>
              <w:spacing w:after="0"/>
            </w:pPr>
            <w:r>
              <w:rPr>
                <w:rStyle w:val="OrderFormInput"/>
              </w:rPr>
              <w:t xml:space="preserve"> </w:t>
            </w:r>
          </w:p>
        </w:tc>
        <w:tc>
          <w:tcPr>
            <w:tcW w:w="1400" w:type="dxa"/>
            <w:gridSpan w:val="2"/>
            <w:vAlign w:val="center"/>
          </w:tcPr>
          <w:p w:rsidR="00AB2BA3" w:rsidRDefault="0093401F">
            <w:pPr>
              <w:spacing w:before="150" w:after="0"/>
            </w:pPr>
            <w:r>
              <w:rPr>
                <w:rStyle w:val="OrderFormInput"/>
              </w:rPr>
              <w:t>Portable :</w:t>
            </w:r>
          </w:p>
        </w:tc>
        <w:tc>
          <w:tcPr>
            <w:tcW w:w="3700" w:type="dxa"/>
            <w:tcBorders>
              <w:bottom w:val="single" w:sz="6" w:space="0" w:color="1E1E1E"/>
            </w:tcBorders>
            <w:vAlign w:val="center"/>
          </w:tcPr>
          <w:p w:rsidR="00AB2BA3" w:rsidRDefault="0093401F">
            <w:pPr>
              <w:spacing w:after="0"/>
            </w:pPr>
            <w:r>
              <w:rPr>
                <w:rStyle w:val="OrderFormInput"/>
              </w:rPr>
              <w:t xml:space="preserve"> </w:t>
            </w:r>
          </w:p>
        </w:tc>
      </w:tr>
      <w:tr w:rsidR="00AB2BA3">
        <w:tc>
          <w:tcPr>
            <w:tcW w:w="1000" w:type="dxa"/>
            <w:gridSpan w:val="2"/>
            <w:vAlign w:val="center"/>
          </w:tcPr>
          <w:p w:rsidR="00AB2BA3" w:rsidRDefault="0093401F">
            <w:pPr>
              <w:spacing w:before="150" w:after="0"/>
            </w:pPr>
            <w:r>
              <w:rPr>
                <w:rStyle w:val="OrderFormInput"/>
              </w:rPr>
              <w:t>E-mail :</w:t>
            </w:r>
          </w:p>
        </w:tc>
        <w:tc>
          <w:tcPr>
            <w:tcW w:w="9000" w:type="dxa"/>
            <w:gridSpan w:val="7"/>
            <w:tcBorders>
              <w:bottom w:val="single" w:sz="6" w:space="0" w:color="1E1E1E"/>
            </w:tcBorders>
            <w:vAlign w:val="center"/>
          </w:tcPr>
          <w:p w:rsidR="00AB2BA3" w:rsidRDefault="0093401F">
            <w:pPr>
              <w:spacing w:after="0"/>
            </w:pPr>
            <w:r>
              <w:rPr>
                <w:rStyle w:val="OrderFormInput"/>
              </w:rPr>
              <w:t xml:space="preserve"> </w:t>
            </w:r>
          </w:p>
        </w:tc>
      </w:tr>
    </w:tbl>
    <w:p w:rsidR="00AB2BA3" w:rsidRDefault="00AB2BA3"/>
    <w:p w:rsidR="00AB2BA3" w:rsidRDefault="00AB2BA3">
      <w:pPr>
        <w:sectPr w:rsidR="00AB2BA3">
          <w:type w:val="continuous"/>
          <w:pgSz w:w="11905" w:h="16837"/>
          <w:pgMar w:top="1440" w:right="950" w:bottom="1440" w:left="950" w:header="720" w:footer="720" w:gutter="0"/>
          <w:cols w:space="720"/>
        </w:sectPr>
      </w:pPr>
    </w:p>
    <w:tbl>
      <w:tblPr>
        <w:tblStyle w:val="OrderForm"/>
        <w:tblW w:w="0" w:type="auto"/>
        <w:tblInd w:w="0" w:type="dxa"/>
        <w:tblLook w:val="04A0" w:firstRow="1" w:lastRow="0" w:firstColumn="1" w:lastColumn="0" w:noHBand="0" w:noVBand="1"/>
      </w:tblPr>
      <w:tblGrid>
        <w:gridCol w:w="1500"/>
        <w:gridCol w:w="7000"/>
        <w:gridCol w:w="2500"/>
      </w:tblGrid>
      <w:tr w:rsidR="00AB2BA3">
        <w:tc>
          <w:tcPr>
            <w:tcW w:w="1500" w:type="dxa"/>
            <w:tcBorders>
              <w:top w:val="single" w:sz="6" w:space="0" w:color="1E1E1E"/>
              <w:left w:val="single" w:sz="6" w:space="0" w:color="1E1E1E"/>
              <w:bottom w:val="single" w:sz="6" w:space="0" w:color="1E1E1E"/>
              <w:right w:val="single" w:sz="6" w:space="0" w:color="1E1E1E"/>
            </w:tcBorders>
            <w:vAlign w:val="center"/>
          </w:tcPr>
          <w:p w:rsidR="00AB2BA3" w:rsidRDefault="0093401F">
            <w:pPr>
              <w:spacing w:before="50" w:after="50"/>
            </w:pPr>
            <w:r>
              <w:rPr>
                <w:rStyle w:val="OrderFormColumn"/>
              </w:rPr>
              <w:t xml:space="preserve"> Numéro</w:t>
            </w:r>
          </w:p>
        </w:tc>
        <w:tc>
          <w:tcPr>
            <w:tcW w:w="7000" w:type="dxa"/>
            <w:tcBorders>
              <w:top w:val="single" w:sz="6" w:space="0" w:color="1E1E1E"/>
              <w:bottom w:val="single" w:sz="6" w:space="0" w:color="1E1E1E"/>
              <w:right w:val="single" w:sz="6" w:space="0" w:color="1E1E1E"/>
            </w:tcBorders>
            <w:vAlign w:val="center"/>
          </w:tcPr>
          <w:p w:rsidR="00AB2BA3" w:rsidRDefault="0093401F">
            <w:pPr>
              <w:spacing w:before="50" w:after="50"/>
            </w:pPr>
            <w:r>
              <w:rPr>
                <w:rStyle w:val="OrderFormColumn"/>
              </w:rPr>
              <w:t xml:space="preserve"> Désignation</w:t>
            </w:r>
          </w:p>
        </w:tc>
        <w:tc>
          <w:tcPr>
            <w:tcW w:w="2500" w:type="dxa"/>
            <w:tcBorders>
              <w:top w:val="single" w:sz="6" w:space="0" w:color="1E1E1E"/>
              <w:bottom w:val="single" w:sz="6" w:space="0" w:color="1E1E1E"/>
              <w:right w:val="single" w:sz="6" w:space="0" w:color="1E1E1E"/>
            </w:tcBorders>
            <w:vAlign w:val="center"/>
          </w:tcPr>
          <w:p w:rsidR="00AB2BA3" w:rsidRDefault="0093401F">
            <w:pPr>
              <w:spacing w:before="50" w:after="0"/>
              <w:jc w:val="center"/>
            </w:pPr>
            <w:r>
              <w:rPr>
                <w:rStyle w:val="OrderFormColumn"/>
              </w:rPr>
              <w:t>Limite à l'enchère ou</w:t>
            </w:r>
            <w:r>
              <w:br/>
            </w:r>
            <w:r>
              <w:rPr>
                <w:rStyle w:val="OrderFormColumn"/>
              </w:rPr>
              <w:t>Demande téléphonique</w:t>
            </w:r>
          </w:p>
        </w:tc>
      </w:tr>
      <w:tr w:rsidR="00AB2BA3">
        <w:tc>
          <w:tcPr>
            <w:tcW w:w="1500" w:type="dxa"/>
            <w:tcBorders>
              <w:left w:val="single" w:sz="6" w:space="0" w:color="1E1E1E"/>
              <w:bottom w:val="single" w:sz="6" w:space="0" w:color="1E1E1E"/>
              <w:right w:val="single" w:sz="6" w:space="0" w:color="1E1E1E"/>
            </w:tcBorders>
            <w:vAlign w:val="center"/>
          </w:tcPr>
          <w:p w:rsidR="00AB2BA3" w:rsidRDefault="0093401F">
            <w:pPr>
              <w:spacing w:before="50" w:after="50"/>
            </w:pPr>
            <w:r>
              <w:rPr>
                <w:rStyle w:val="OrderFormColumn"/>
              </w:rPr>
              <w:t xml:space="preserve"> </w:t>
            </w:r>
          </w:p>
        </w:tc>
        <w:tc>
          <w:tcPr>
            <w:tcW w:w="7000" w:type="dxa"/>
            <w:tcBorders>
              <w:bottom w:val="single" w:sz="6" w:space="0" w:color="1E1E1E"/>
              <w:right w:val="single" w:sz="6" w:space="0" w:color="1E1E1E"/>
            </w:tcBorders>
            <w:vAlign w:val="center"/>
          </w:tcPr>
          <w:p w:rsidR="00AB2BA3" w:rsidRDefault="0093401F">
            <w:pPr>
              <w:spacing w:before="50" w:after="50"/>
            </w:pPr>
            <w:r>
              <w:rPr>
                <w:rStyle w:val="OrderFormColumn"/>
              </w:rPr>
              <w:t xml:space="preserve"> </w:t>
            </w:r>
          </w:p>
        </w:tc>
        <w:tc>
          <w:tcPr>
            <w:tcW w:w="2500" w:type="dxa"/>
            <w:tcBorders>
              <w:bottom w:val="single" w:sz="6" w:space="0" w:color="1E1E1E"/>
              <w:right w:val="single" w:sz="6" w:space="0" w:color="1E1E1E"/>
            </w:tcBorders>
            <w:vAlign w:val="center"/>
          </w:tcPr>
          <w:p w:rsidR="00AB2BA3" w:rsidRDefault="0093401F">
            <w:pPr>
              <w:spacing w:before="50" w:after="50"/>
            </w:pPr>
            <w:r>
              <w:rPr>
                <w:rStyle w:val="OrderFormColumn"/>
              </w:rPr>
              <w:t xml:space="preserve"> </w:t>
            </w:r>
          </w:p>
        </w:tc>
      </w:tr>
      <w:tr w:rsidR="00AB2BA3">
        <w:tc>
          <w:tcPr>
            <w:tcW w:w="1500" w:type="dxa"/>
            <w:tcBorders>
              <w:left w:val="single" w:sz="6" w:space="0" w:color="1E1E1E"/>
              <w:bottom w:val="single" w:sz="6" w:space="0" w:color="1E1E1E"/>
              <w:right w:val="single" w:sz="6" w:space="0" w:color="1E1E1E"/>
            </w:tcBorders>
            <w:vAlign w:val="center"/>
          </w:tcPr>
          <w:p w:rsidR="00AB2BA3" w:rsidRDefault="0093401F">
            <w:pPr>
              <w:spacing w:before="50" w:after="50"/>
            </w:pPr>
            <w:r>
              <w:rPr>
                <w:rStyle w:val="OrderFormColumn"/>
              </w:rPr>
              <w:t xml:space="preserve"> </w:t>
            </w:r>
          </w:p>
        </w:tc>
        <w:tc>
          <w:tcPr>
            <w:tcW w:w="7000" w:type="dxa"/>
            <w:tcBorders>
              <w:bottom w:val="single" w:sz="6" w:space="0" w:color="1E1E1E"/>
              <w:right w:val="single" w:sz="6" w:space="0" w:color="1E1E1E"/>
            </w:tcBorders>
            <w:vAlign w:val="center"/>
          </w:tcPr>
          <w:p w:rsidR="00AB2BA3" w:rsidRDefault="0093401F">
            <w:pPr>
              <w:spacing w:before="50" w:after="50"/>
            </w:pPr>
            <w:r>
              <w:rPr>
                <w:rStyle w:val="OrderFormColumn"/>
              </w:rPr>
              <w:t xml:space="preserve"> </w:t>
            </w:r>
          </w:p>
        </w:tc>
        <w:tc>
          <w:tcPr>
            <w:tcW w:w="2500" w:type="dxa"/>
            <w:tcBorders>
              <w:bottom w:val="single" w:sz="6" w:space="0" w:color="1E1E1E"/>
              <w:right w:val="single" w:sz="6" w:space="0" w:color="1E1E1E"/>
            </w:tcBorders>
            <w:vAlign w:val="center"/>
          </w:tcPr>
          <w:p w:rsidR="00AB2BA3" w:rsidRDefault="0093401F">
            <w:pPr>
              <w:spacing w:before="50" w:after="50"/>
            </w:pPr>
            <w:r>
              <w:rPr>
                <w:rStyle w:val="OrderFormColumn"/>
              </w:rPr>
              <w:t xml:space="preserve"> </w:t>
            </w:r>
          </w:p>
        </w:tc>
      </w:tr>
      <w:tr w:rsidR="00AB2BA3">
        <w:tc>
          <w:tcPr>
            <w:tcW w:w="1500" w:type="dxa"/>
            <w:tcBorders>
              <w:left w:val="single" w:sz="6" w:space="0" w:color="1E1E1E"/>
              <w:bottom w:val="single" w:sz="6" w:space="0" w:color="1E1E1E"/>
              <w:right w:val="single" w:sz="6" w:space="0" w:color="1E1E1E"/>
            </w:tcBorders>
            <w:vAlign w:val="center"/>
          </w:tcPr>
          <w:p w:rsidR="00AB2BA3" w:rsidRDefault="0093401F">
            <w:pPr>
              <w:spacing w:before="50" w:after="50"/>
            </w:pPr>
            <w:r>
              <w:rPr>
                <w:rStyle w:val="OrderFormColumn"/>
              </w:rPr>
              <w:t xml:space="preserve"> </w:t>
            </w:r>
          </w:p>
        </w:tc>
        <w:tc>
          <w:tcPr>
            <w:tcW w:w="7000" w:type="dxa"/>
            <w:tcBorders>
              <w:bottom w:val="single" w:sz="6" w:space="0" w:color="1E1E1E"/>
              <w:right w:val="single" w:sz="6" w:space="0" w:color="1E1E1E"/>
            </w:tcBorders>
            <w:vAlign w:val="center"/>
          </w:tcPr>
          <w:p w:rsidR="00AB2BA3" w:rsidRDefault="0093401F">
            <w:pPr>
              <w:spacing w:before="50" w:after="50"/>
            </w:pPr>
            <w:r>
              <w:rPr>
                <w:rStyle w:val="OrderFormColumn"/>
              </w:rPr>
              <w:t xml:space="preserve"> </w:t>
            </w:r>
          </w:p>
        </w:tc>
        <w:tc>
          <w:tcPr>
            <w:tcW w:w="2500" w:type="dxa"/>
            <w:tcBorders>
              <w:bottom w:val="single" w:sz="6" w:space="0" w:color="1E1E1E"/>
              <w:right w:val="single" w:sz="6" w:space="0" w:color="1E1E1E"/>
            </w:tcBorders>
            <w:vAlign w:val="center"/>
          </w:tcPr>
          <w:p w:rsidR="00AB2BA3" w:rsidRDefault="0093401F">
            <w:pPr>
              <w:spacing w:before="50" w:after="50"/>
            </w:pPr>
            <w:r>
              <w:rPr>
                <w:rStyle w:val="OrderFormColumn"/>
              </w:rPr>
              <w:t xml:space="preserve"> </w:t>
            </w:r>
          </w:p>
        </w:tc>
      </w:tr>
      <w:tr w:rsidR="00AB2BA3">
        <w:tc>
          <w:tcPr>
            <w:tcW w:w="1500" w:type="dxa"/>
            <w:tcBorders>
              <w:left w:val="single" w:sz="6" w:space="0" w:color="1E1E1E"/>
              <w:bottom w:val="single" w:sz="6" w:space="0" w:color="1E1E1E"/>
              <w:right w:val="single" w:sz="6" w:space="0" w:color="1E1E1E"/>
            </w:tcBorders>
            <w:vAlign w:val="center"/>
          </w:tcPr>
          <w:p w:rsidR="00AB2BA3" w:rsidRDefault="0093401F">
            <w:pPr>
              <w:spacing w:before="50" w:after="50"/>
            </w:pPr>
            <w:r>
              <w:rPr>
                <w:rStyle w:val="OrderFormColumn"/>
              </w:rPr>
              <w:t xml:space="preserve"> </w:t>
            </w:r>
          </w:p>
        </w:tc>
        <w:tc>
          <w:tcPr>
            <w:tcW w:w="7000" w:type="dxa"/>
            <w:tcBorders>
              <w:bottom w:val="single" w:sz="6" w:space="0" w:color="1E1E1E"/>
              <w:right w:val="single" w:sz="6" w:space="0" w:color="1E1E1E"/>
            </w:tcBorders>
            <w:vAlign w:val="center"/>
          </w:tcPr>
          <w:p w:rsidR="00AB2BA3" w:rsidRDefault="0093401F">
            <w:pPr>
              <w:spacing w:before="50" w:after="50"/>
            </w:pPr>
            <w:r>
              <w:rPr>
                <w:rStyle w:val="OrderFormColumn"/>
              </w:rPr>
              <w:t xml:space="preserve"> </w:t>
            </w:r>
          </w:p>
        </w:tc>
        <w:tc>
          <w:tcPr>
            <w:tcW w:w="2500" w:type="dxa"/>
            <w:tcBorders>
              <w:bottom w:val="single" w:sz="6" w:space="0" w:color="1E1E1E"/>
              <w:right w:val="single" w:sz="6" w:space="0" w:color="1E1E1E"/>
            </w:tcBorders>
            <w:vAlign w:val="center"/>
          </w:tcPr>
          <w:p w:rsidR="00AB2BA3" w:rsidRDefault="0093401F">
            <w:pPr>
              <w:spacing w:before="50" w:after="50"/>
            </w:pPr>
            <w:r>
              <w:rPr>
                <w:rStyle w:val="OrderFormColumn"/>
              </w:rPr>
              <w:t xml:space="preserve"> </w:t>
            </w:r>
          </w:p>
        </w:tc>
      </w:tr>
      <w:tr w:rsidR="00AB2BA3">
        <w:tc>
          <w:tcPr>
            <w:tcW w:w="1500" w:type="dxa"/>
            <w:tcBorders>
              <w:left w:val="single" w:sz="6" w:space="0" w:color="1E1E1E"/>
              <w:bottom w:val="single" w:sz="6" w:space="0" w:color="1E1E1E"/>
              <w:right w:val="single" w:sz="6" w:space="0" w:color="1E1E1E"/>
            </w:tcBorders>
            <w:vAlign w:val="center"/>
          </w:tcPr>
          <w:p w:rsidR="00AB2BA3" w:rsidRDefault="0093401F">
            <w:pPr>
              <w:spacing w:before="50" w:after="50"/>
            </w:pPr>
            <w:r>
              <w:rPr>
                <w:rStyle w:val="OrderFormColumn"/>
              </w:rPr>
              <w:t xml:space="preserve"> </w:t>
            </w:r>
          </w:p>
        </w:tc>
        <w:tc>
          <w:tcPr>
            <w:tcW w:w="7000" w:type="dxa"/>
            <w:tcBorders>
              <w:bottom w:val="single" w:sz="6" w:space="0" w:color="1E1E1E"/>
              <w:right w:val="single" w:sz="6" w:space="0" w:color="1E1E1E"/>
            </w:tcBorders>
            <w:vAlign w:val="center"/>
          </w:tcPr>
          <w:p w:rsidR="00AB2BA3" w:rsidRDefault="0093401F">
            <w:pPr>
              <w:spacing w:before="50" w:after="50"/>
            </w:pPr>
            <w:r>
              <w:rPr>
                <w:rStyle w:val="OrderFormColumn"/>
              </w:rPr>
              <w:t xml:space="preserve"> </w:t>
            </w:r>
          </w:p>
        </w:tc>
        <w:tc>
          <w:tcPr>
            <w:tcW w:w="2500" w:type="dxa"/>
            <w:tcBorders>
              <w:bottom w:val="single" w:sz="6" w:space="0" w:color="1E1E1E"/>
              <w:right w:val="single" w:sz="6" w:space="0" w:color="1E1E1E"/>
            </w:tcBorders>
            <w:vAlign w:val="center"/>
          </w:tcPr>
          <w:p w:rsidR="00AB2BA3" w:rsidRDefault="0093401F">
            <w:pPr>
              <w:spacing w:before="50" w:after="50"/>
            </w:pPr>
            <w:r>
              <w:rPr>
                <w:rStyle w:val="OrderFormColumn"/>
              </w:rPr>
              <w:t xml:space="preserve"> </w:t>
            </w:r>
          </w:p>
        </w:tc>
      </w:tr>
      <w:tr w:rsidR="00AB2BA3">
        <w:tc>
          <w:tcPr>
            <w:tcW w:w="1500" w:type="dxa"/>
            <w:tcBorders>
              <w:left w:val="single" w:sz="6" w:space="0" w:color="1E1E1E"/>
              <w:bottom w:val="single" w:sz="6" w:space="0" w:color="1E1E1E"/>
              <w:right w:val="single" w:sz="6" w:space="0" w:color="1E1E1E"/>
            </w:tcBorders>
            <w:vAlign w:val="center"/>
          </w:tcPr>
          <w:p w:rsidR="00AB2BA3" w:rsidRDefault="0093401F">
            <w:pPr>
              <w:spacing w:before="50" w:after="50"/>
            </w:pPr>
            <w:r>
              <w:rPr>
                <w:rStyle w:val="OrderFormColumn"/>
              </w:rPr>
              <w:t xml:space="preserve"> </w:t>
            </w:r>
          </w:p>
        </w:tc>
        <w:tc>
          <w:tcPr>
            <w:tcW w:w="7000" w:type="dxa"/>
            <w:tcBorders>
              <w:bottom w:val="single" w:sz="6" w:space="0" w:color="1E1E1E"/>
              <w:right w:val="single" w:sz="6" w:space="0" w:color="1E1E1E"/>
            </w:tcBorders>
            <w:vAlign w:val="center"/>
          </w:tcPr>
          <w:p w:rsidR="00AB2BA3" w:rsidRDefault="0093401F">
            <w:pPr>
              <w:spacing w:before="50" w:after="50"/>
            </w:pPr>
            <w:r>
              <w:rPr>
                <w:rStyle w:val="OrderFormColumn"/>
              </w:rPr>
              <w:t xml:space="preserve"> </w:t>
            </w:r>
          </w:p>
        </w:tc>
        <w:tc>
          <w:tcPr>
            <w:tcW w:w="2500" w:type="dxa"/>
            <w:tcBorders>
              <w:bottom w:val="single" w:sz="6" w:space="0" w:color="1E1E1E"/>
              <w:right w:val="single" w:sz="6" w:space="0" w:color="1E1E1E"/>
            </w:tcBorders>
            <w:vAlign w:val="center"/>
          </w:tcPr>
          <w:p w:rsidR="00AB2BA3" w:rsidRDefault="0093401F">
            <w:pPr>
              <w:spacing w:before="50" w:after="50"/>
            </w:pPr>
            <w:r>
              <w:rPr>
                <w:rStyle w:val="OrderFormColumn"/>
              </w:rPr>
              <w:t xml:space="preserve"> </w:t>
            </w:r>
          </w:p>
        </w:tc>
      </w:tr>
      <w:tr w:rsidR="00AB2BA3">
        <w:tc>
          <w:tcPr>
            <w:tcW w:w="1500" w:type="dxa"/>
            <w:tcBorders>
              <w:left w:val="single" w:sz="6" w:space="0" w:color="1E1E1E"/>
              <w:bottom w:val="single" w:sz="6" w:space="0" w:color="1E1E1E"/>
              <w:right w:val="single" w:sz="6" w:space="0" w:color="1E1E1E"/>
            </w:tcBorders>
            <w:vAlign w:val="center"/>
          </w:tcPr>
          <w:p w:rsidR="00AB2BA3" w:rsidRDefault="0093401F">
            <w:pPr>
              <w:spacing w:before="50" w:after="50"/>
            </w:pPr>
            <w:r>
              <w:rPr>
                <w:rStyle w:val="OrderFormColumn"/>
              </w:rPr>
              <w:t xml:space="preserve"> </w:t>
            </w:r>
          </w:p>
        </w:tc>
        <w:tc>
          <w:tcPr>
            <w:tcW w:w="7000" w:type="dxa"/>
            <w:tcBorders>
              <w:bottom w:val="single" w:sz="6" w:space="0" w:color="1E1E1E"/>
              <w:right w:val="single" w:sz="6" w:space="0" w:color="1E1E1E"/>
            </w:tcBorders>
            <w:vAlign w:val="center"/>
          </w:tcPr>
          <w:p w:rsidR="00AB2BA3" w:rsidRDefault="0093401F">
            <w:pPr>
              <w:spacing w:before="50" w:after="50"/>
            </w:pPr>
            <w:r>
              <w:rPr>
                <w:rStyle w:val="OrderFormColumn"/>
              </w:rPr>
              <w:t xml:space="preserve"> </w:t>
            </w:r>
          </w:p>
        </w:tc>
        <w:tc>
          <w:tcPr>
            <w:tcW w:w="2500" w:type="dxa"/>
            <w:tcBorders>
              <w:bottom w:val="single" w:sz="6" w:space="0" w:color="1E1E1E"/>
              <w:right w:val="single" w:sz="6" w:space="0" w:color="1E1E1E"/>
            </w:tcBorders>
            <w:vAlign w:val="center"/>
          </w:tcPr>
          <w:p w:rsidR="00AB2BA3" w:rsidRDefault="0093401F">
            <w:pPr>
              <w:spacing w:before="50" w:after="50"/>
            </w:pPr>
            <w:r>
              <w:rPr>
                <w:rStyle w:val="OrderFormColumn"/>
              </w:rPr>
              <w:t xml:space="preserve"> </w:t>
            </w:r>
          </w:p>
        </w:tc>
      </w:tr>
      <w:tr w:rsidR="00AB2BA3">
        <w:tc>
          <w:tcPr>
            <w:tcW w:w="1500" w:type="dxa"/>
            <w:tcBorders>
              <w:left w:val="single" w:sz="6" w:space="0" w:color="1E1E1E"/>
              <w:bottom w:val="single" w:sz="6" w:space="0" w:color="1E1E1E"/>
              <w:right w:val="single" w:sz="6" w:space="0" w:color="1E1E1E"/>
            </w:tcBorders>
            <w:vAlign w:val="center"/>
          </w:tcPr>
          <w:p w:rsidR="00AB2BA3" w:rsidRDefault="0093401F">
            <w:pPr>
              <w:spacing w:before="50" w:after="50"/>
            </w:pPr>
            <w:r>
              <w:rPr>
                <w:rStyle w:val="OrderFormColumn"/>
              </w:rPr>
              <w:t xml:space="preserve"> </w:t>
            </w:r>
          </w:p>
        </w:tc>
        <w:tc>
          <w:tcPr>
            <w:tcW w:w="7000" w:type="dxa"/>
            <w:tcBorders>
              <w:bottom w:val="single" w:sz="6" w:space="0" w:color="1E1E1E"/>
              <w:right w:val="single" w:sz="6" w:space="0" w:color="1E1E1E"/>
            </w:tcBorders>
            <w:vAlign w:val="center"/>
          </w:tcPr>
          <w:p w:rsidR="00AB2BA3" w:rsidRDefault="0093401F">
            <w:pPr>
              <w:spacing w:before="50" w:after="50"/>
            </w:pPr>
            <w:r>
              <w:rPr>
                <w:rStyle w:val="OrderFormColumn"/>
              </w:rPr>
              <w:t xml:space="preserve"> </w:t>
            </w:r>
          </w:p>
        </w:tc>
        <w:tc>
          <w:tcPr>
            <w:tcW w:w="2500" w:type="dxa"/>
            <w:tcBorders>
              <w:bottom w:val="single" w:sz="6" w:space="0" w:color="1E1E1E"/>
              <w:right w:val="single" w:sz="6" w:space="0" w:color="1E1E1E"/>
            </w:tcBorders>
            <w:vAlign w:val="center"/>
          </w:tcPr>
          <w:p w:rsidR="00AB2BA3" w:rsidRDefault="0093401F">
            <w:pPr>
              <w:spacing w:before="50" w:after="50"/>
            </w:pPr>
            <w:r>
              <w:rPr>
                <w:rStyle w:val="OrderFormColumn"/>
              </w:rPr>
              <w:t xml:space="preserve"> </w:t>
            </w:r>
          </w:p>
        </w:tc>
      </w:tr>
    </w:tbl>
    <w:p w:rsidR="00AB2BA3" w:rsidRDefault="00AB2BA3">
      <w:pPr>
        <w:sectPr w:rsidR="00AB2BA3">
          <w:type w:val="continuous"/>
          <w:pgSz w:w="11905" w:h="16837"/>
          <w:pgMar w:top="1440" w:right="450" w:bottom="1440" w:left="450" w:header="720" w:footer="720" w:gutter="0"/>
          <w:cols w:space="720"/>
        </w:sectPr>
      </w:pPr>
    </w:p>
    <w:tbl>
      <w:tblPr>
        <w:tblStyle w:val="OrderForm"/>
        <w:tblW w:w="0" w:type="auto"/>
        <w:tblInd w:w="0" w:type="dxa"/>
        <w:tblLook w:val="04A0" w:firstRow="1" w:lastRow="0" w:firstColumn="1" w:lastColumn="0" w:noHBand="0" w:noVBand="1"/>
      </w:tblPr>
      <w:tblGrid>
        <w:gridCol w:w="800"/>
        <w:gridCol w:w="1200"/>
        <w:gridCol w:w="1800"/>
        <w:gridCol w:w="200"/>
        <w:gridCol w:w="100"/>
        <w:gridCol w:w="1400"/>
        <w:gridCol w:w="3500"/>
        <w:gridCol w:w="1000"/>
      </w:tblGrid>
      <w:tr w:rsidR="00AB2BA3">
        <w:trPr>
          <w:gridAfter w:val="1"/>
          <w:wAfter w:w="1000" w:type="dxa"/>
        </w:trPr>
        <w:tc>
          <w:tcPr>
            <w:tcW w:w="9000" w:type="dxa"/>
            <w:gridSpan w:val="7"/>
            <w:vAlign w:val="center"/>
          </w:tcPr>
          <w:p w:rsidR="00AB2BA3" w:rsidRDefault="0093401F" w:rsidP="00CE5E93">
            <w:pPr>
              <w:spacing w:before="150" w:after="100"/>
            </w:pPr>
            <w:r>
              <w:rPr>
                <w:rFonts w:ascii="Garamond" w:eastAsia="Garamond" w:hAnsi="Garamond" w:cs="Garamond"/>
                <w:color w:val="1E1E1E"/>
                <w:sz w:val="26"/>
                <w:szCs w:val="26"/>
              </w:rPr>
              <w:t xml:space="preserve">Aux limites mentionnées ci-dessus viendront s'ajouter les frais de </w:t>
            </w:r>
            <w:r>
              <w:rPr>
                <w:rFonts w:ascii="Garamond" w:eastAsia="Garamond" w:hAnsi="Garamond" w:cs="Garamond"/>
                <w:b/>
                <w:bCs/>
                <w:color w:val="1E1E1E"/>
                <w:sz w:val="24"/>
                <w:szCs w:val="24"/>
              </w:rPr>
              <w:t>2</w:t>
            </w:r>
            <w:r w:rsidR="00CE5E93">
              <w:rPr>
                <w:rFonts w:ascii="Garamond" w:eastAsia="Garamond" w:hAnsi="Garamond" w:cs="Garamond"/>
                <w:b/>
                <w:bCs/>
                <w:color w:val="1E1E1E"/>
                <w:sz w:val="24"/>
                <w:szCs w:val="24"/>
              </w:rPr>
              <w:t>0</w:t>
            </w:r>
            <w:r>
              <w:rPr>
                <w:rFonts w:ascii="Garamond" w:eastAsia="Garamond" w:hAnsi="Garamond" w:cs="Garamond"/>
                <w:b/>
                <w:bCs/>
                <w:color w:val="1E1E1E"/>
                <w:sz w:val="24"/>
                <w:szCs w:val="24"/>
              </w:rPr>
              <w:t>% TTC</w:t>
            </w:r>
          </w:p>
        </w:tc>
      </w:tr>
      <w:tr w:rsidR="00AB2BA3">
        <w:trPr>
          <w:gridAfter w:val="1"/>
          <w:wAfter w:w="1000" w:type="dxa"/>
        </w:trPr>
        <w:tc>
          <w:tcPr>
            <w:tcW w:w="9000" w:type="dxa"/>
            <w:gridSpan w:val="7"/>
            <w:vAlign w:val="center"/>
          </w:tcPr>
          <w:p w:rsidR="00AB2BA3" w:rsidRDefault="0093401F">
            <w:pPr>
              <w:spacing w:before="50" w:after="50"/>
            </w:pPr>
            <w:r>
              <w:rPr>
                <w:rFonts w:ascii="Garamond" w:eastAsia="Garamond" w:hAnsi="Garamond" w:cs="Garamond"/>
                <w:i/>
                <w:iCs/>
                <w:color w:val="1E1E1E"/>
                <w:sz w:val="24"/>
                <w:szCs w:val="24"/>
              </w:rPr>
              <w:t>Je vous donne procuration, le cas échéant, d'augmenter mes mises de :</w:t>
            </w:r>
          </w:p>
        </w:tc>
      </w:tr>
      <w:tr w:rsidR="00AB2BA3">
        <w:trPr>
          <w:gridAfter w:val="1"/>
          <w:wAfter w:w="1000" w:type="dxa"/>
        </w:trPr>
        <w:tc>
          <w:tcPr>
            <w:tcW w:w="2000" w:type="dxa"/>
            <w:gridSpan w:val="2"/>
            <w:vAlign w:val="center"/>
          </w:tcPr>
          <w:p w:rsidR="00AB2BA3" w:rsidRDefault="0093401F">
            <w:pPr>
              <w:spacing w:after="50"/>
            </w:pPr>
            <w:r>
              <w:fldChar w:fldCharType="begin">
                <w:ffData>
                  <w:name w:val="more5"/>
                  <w:enabled/>
                  <w:calcOnExit w:val="0"/>
                  <w:checkBox>
                    <w:sizeAuto/>
                    <w:default w:val="0"/>
                  </w:checkBox>
                </w:ffData>
              </w:fldChar>
            </w:r>
            <w:r>
              <w:instrText xml:space="preserve"> FORMCHECKBOX </w:instrText>
            </w:r>
            <w:r w:rsidR="00305585">
              <w:fldChar w:fldCharType="separate"/>
            </w:r>
            <w:r>
              <w:fldChar w:fldCharType="end"/>
            </w:r>
            <w:r>
              <w:rPr>
                <w:rFonts w:ascii="Garamond" w:eastAsia="Garamond" w:hAnsi="Garamond" w:cs="Garamond"/>
                <w:b/>
                <w:bCs/>
                <w:color w:val="1E1E1E"/>
                <w:sz w:val="24"/>
                <w:szCs w:val="24"/>
              </w:rPr>
              <w:t xml:space="preserve"> 5%</w:t>
            </w:r>
          </w:p>
        </w:tc>
        <w:tc>
          <w:tcPr>
            <w:tcW w:w="2000" w:type="dxa"/>
            <w:gridSpan w:val="2"/>
            <w:vAlign w:val="center"/>
          </w:tcPr>
          <w:p w:rsidR="00AB2BA3" w:rsidRDefault="0093401F">
            <w:pPr>
              <w:spacing w:after="50"/>
            </w:pPr>
            <w:r>
              <w:fldChar w:fldCharType="begin">
                <w:ffData>
                  <w:name w:val="more10"/>
                  <w:enabled/>
                  <w:calcOnExit w:val="0"/>
                  <w:checkBox>
                    <w:sizeAuto/>
                    <w:default w:val="0"/>
                  </w:checkBox>
                </w:ffData>
              </w:fldChar>
            </w:r>
            <w:r>
              <w:instrText xml:space="preserve"> FORMCHECKBOX </w:instrText>
            </w:r>
            <w:r w:rsidR="00305585">
              <w:fldChar w:fldCharType="separate"/>
            </w:r>
            <w:r>
              <w:fldChar w:fldCharType="end"/>
            </w:r>
            <w:r>
              <w:rPr>
                <w:rFonts w:ascii="Garamond" w:eastAsia="Garamond" w:hAnsi="Garamond" w:cs="Garamond"/>
                <w:b/>
                <w:bCs/>
                <w:color w:val="1E1E1E"/>
                <w:sz w:val="24"/>
                <w:szCs w:val="24"/>
              </w:rPr>
              <w:t xml:space="preserve"> 10%</w:t>
            </w:r>
          </w:p>
        </w:tc>
        <w:tc>
          <w:tcPr>
            <w:tcW w:w="5000" w:type="dxa"/>
            <w:gridSpan w:val="3"/>
            <w:vAlign w:val="center"/>
          </w:tcPr>
          <w:p w:rsidR="00AB2BA3" w:rsidRDefault="0093401F">
            <w:pPr>
              <w:spacing w:after="50"/>
            </w:pPr>
            <w:r>
              <w:fldChar w:fldCharType="begin">
                <w:ffData>
                  <w:name w:val="more20"/>
                  <w:enabled/>
                  <w:calcOnExit w:val="0"/>
                  <w:checkBox>
                    <w:sizeAuto/>
                    <w:default w:val="0"/>
                  </w:checkBox>
                </w:ffData>
              </w:fldChar>
            </w:r>
            <w:r>
              <w:instrText xml:space="preserve"> FORMCHECKBOX </w:instrText>
            </w:r>
            <w:r w:rsidR="00305585">
              <w:fldChar w:fldCharType="separate"/>
            </w:r>
            <w:r>
              <w:fldChar w:fldCharType="end"/>
            </w:r>
            <w:r>
              <w:rPr>
                <w:rFonts w:ascii="Garamond" w:eastAsia="Garamond" w:hAnsi="Garamond" w:cs="Garamond"/>
                <w:b/>
                <w:bCs/>
                <w:color w:val="1E1E1E"/>
                <w:sz w:val="24"/>
                <w:szCs w:val="24"/>
              </w:rPr>
              <w:t xml:space="preserve"> 20%</w:t>
            </w:r>
          </w:p>
        </w:tc>
      </w:tr>
      <w:tr w:rsidR="00AB2BA3">
        <w:tc>
          <w:tcPr>
            <w:tcW w:w="800" w:type="dxa"/>
            <w:vAlign w:val="center"/>
          </w:tcPr>
          <w:p w:rsidR="00AB2BA3" w:rsidRDefault="0093401F">
            <w:pPr>
              <w:spacing w:before="250" w:after="0"/>
            </w:pPr>
            <w:r>
              <w:rPr>
                <w:rFonts w:ascii="Garamond" w:eastAsia="Garamond" w:hAnsi="Garamond" w:cs="Garamond"/>
                <w:color w:val="1E1E1E"/>
                <w:sz w:val="24"/>
                <w:szCs w:val="24"/>
              </w:rPr>
              <w:t>Date :</w:t>
            </w:r>
          </w:p>
        </w:tc>
        <w:tc>
          <w:tcPr>
            <w:tcW w:w="3000" w:type="dxa"/>
            <w:gridSpan w:val="2"/>
            <w:tcBorders>
              <w:bottom w:val="single" w:sz="6" w:space="0" w:color="1E1E1E"/>
            </w:tcBorders>
            <w:vAlign w:val="center"/>
          </w:tcPr>
          <w:p w:rsidR="00AB2BA3" w:rsidRDefault="0093401F">
            <w:pPr>
              <w:spacing w:after="0"/>
            </w:pPr>
            <w:r>
              <w:rPr>
                <w:rFonts w:ascii="Garamond" w:eastAsia="Garamond" w:hAnsi="Garamond" w:cs="Garamond"/>
                <w:color w:val="1E1E1E"/>
                <w:sz w:val="24"/>
                <w:szCs w:val="24"/>
              </w:rPr>
              <w:t xml:space="preserve"> </w:t>
            </w:r>
          </w:p>
        </w:tc>
        <w:tc>
          <w:tcPr>
            <w:tcW w:w="300" w:type="dxa"/>
            <w:gridSpan w:val="2"/>
            <w:vAlign w:val="center"/>
          </w:tcPr>
          <w:p w:rsidR="00AB2BA3" w:rsidRDefault="0093401F">
            <w:pPr>
              <w:spacing w:after="0"/>
            </w:pPr>
            <w:r>
              <w:rPr>
                <w:rFonts w:ascii="Garamond" w:eastAsia="Garamond" w:hAnsi="Garamond" w:cs="Garamond"/>
                <w:color w:val="1E1E1E"/>
                <w:sz w:val="24"/>
                <w:szCs w:val="24"/>
              </w:rPr>
              <w:t xml:space="preserve"> </w:t>
            </w:r>
          </w:p>
        </w:tc>
        <w:tc>
          <w:tcPr>
            <w:tcW w:w="1400" w:type="dxa"/>
            <w:vAlign w:val="center"/>
          </w:tcPr>
          <w:p w:rsidR="00AB2BA3" w:rsidRDefault="0093401F">
            <w:pPr>
              <w:spacing w:before="250" w:after="0"/>
            </w:pPr>
            <w:r>
              <w:rPr>
                <w:rFonts w:ascii="Garamond" w:eastAsia="Garamond" w:hAnsi="Garamond" w:cs="Garamond"/>
                <w:color w:val="1E1E1E"/>
                <w:sz w:val="24"/>
                <w:szCs w:val="24"/>
              </w:rPr>
              <w:t>Signature :</w:t>
            </w:r>
          </w:p>
        </w:tc>
        <w:tc>
          <w:tcPr>
            <w:tcW w:w="4500" w:type="dxa"/>
            <w:gridSpan w:val="2"/>
            <w:vAlign w:val="center"/>
          </w:tcPr>
          <w:p w:rsidR="00AB2BA3" w:rsidRDefault="0093401F">
            <w:pPr>
              <w:spacing w:after="0"/>
            </w:pPr>
            <w:r>
              <w:rPr>
                <w:rFonts w:ascii="Garamond" w:eastAsia="Garamond" w:hAnsi="Garamond" w:cs="Garamond"/>
                <w:color w:val="1E1E1E"/>
                <w:sz w:val="24"/>
                <w:szCs w:val="24"/>
              </w:rPr>
              <w:t xml:space="preserve"> </w:t>
            </w:r>
          </w:p>
        </w:tc>
      </w:tr>
      <w:tr w:rsidR="00AB2BA3">
        <w:tc>
          <w:tcPr>
            <w:tcW w:w="10000" w:type="dxa"/>
            <w:gridSpan w:val="8"/>
            <w:vAlign w:val="center"/>
          </w:tcPr>
          <w:p w:rsidR="00AB2BA3" w:rsidRDefault="0093401F">
            <w:pPr>
              <w:spacing w:before="250" w:after="100"/>
            </w:pPr>
            <w:r>
              <w:rPr>
                <w:rFonts w:ascii="Garamond" w:eastAsia="Garamond" w:hAnsi="Garamond" w:cs="Garamond"/>
                <w:b/>
                <w:bCs/>
                <w:color w:val="1E1E1E"/>
                <w:sz w:val="24"/>
                <w:szCs w:val="24"/>
                <w:u w:val="single"/>
              </w:rPr>
              <w:t>Merci de joindre à ce formulaire vos coordonnées bancaires et la copie d’une pièce d’identité.</w:t>
            </w:r>
          </w:p>
        </w:tc>
      </w:tr>
    </w:tbl>
    <w:p w:rsidR="00AB2BA3" w:rsidRDefault="00AB2BA3"/>
    <w:p w:rsidR="00AB2BA3" w:rsidRDefault="00AB2BA3">
      <w:pPr>
        <w:sectPr w:rsidR="00AB2BA3">
          <w:type w:val="continuous"/>
          <w:pgSz w:w="11905" w:h="16837"/>
          <w:pgMar w:top="1440" w:right="950" w:bottom="1440" w:left="950" w:header="720" w:footer="720" w:gutter="0"/>
          <w:cols w:space="720"/>
        </w:sectPr>
      </w:pPr>
    </w:p>
    <w:tbl>
      <w:tblPr>
        <w:tblStyle w:val="OrderForm"/>
        <w:tblW w:w="0" w:type="auto"/>
        <w:tblInd w:w="0" w:type="dxa"/>
        <w:tblLook w:val="04A0" w:firstRow="1" w:lastRow="0" w:firstColumn="1" w:lastColumn="0" w:noHBand="0" w:noVBand="1"/>
      </w:tblPr>
      <w:tblGrid>
        <w:gridCol w:w="4000"/>
        <w:gridCol w:w="3000"/>
        <w:gridCol w:w="4000"/>
      </w:tblGrid>
      <w:tr w:rsidR="00AB2BA3">
        <w:tc>
          <w:tcPr>
            <w:tcW w:w="4000" w:type="dxa"/>
            <w:vAlign w:val="center"/>
          </w:tcPr>
          <w:tbl>
            <w:tblPr>
              <w:tblStyle w:val="OrderForm"/>
              <w:tblW w:w="0" w:type="auto"/>
              <w:tblInd w:w="0" w:type="dxa"/>
              <w:tblLook w:val="04A0" w:firstRow="1" w:lastRow="0" w:firstColumn="1" w:lastColumn="0" w:noHBand="0" w:noVBand="1"/>
            </w:tblPr>
            <w:tblGrid>
              <w:gridCol w:w="3984"/>
            </w:tblGrid>
            <w:tr w:rsidR="00AB2BA3">
              <w:tc>
                <w:tcPr>
                  <w:tcW w:w="4000" w:type="dxa"/>
                  <w:tcBorders>
                    <w:top w:val="single" w:sz="6" w:space="0" w:color="1E1E1E"/>
                    <w:left w:val="single" w:sz="6" w:space="0" w:color="1E1E1E"/>
                    <w:bottom w:val="single" w:sz="6" w:space="0" w:color="1E1E1E"/>
                    <w:right w:val="single" w:sz="6" w:space="0" w:color="1E1E1E"/>
                  </w:tcBorders>
                  <w:vAlign w:val="center"/>
                </w:tcPr>
                <w:p w:rsidR="00AB2BA3" w:rsidRDefault="0093401F">
                  <w:pPr>
                    <w:spacing w:after="0"/>
                    <w:jc w:val="center"/>
                  </w:pPr>
                  <w:r>
                    <w:rPr>
                      <w:rFonts w:ascii="Garamond" w:eastAsia="Garamond" w:hAnsi="Garamond" w:cs="Garamond"/>
                      <w:color w:val="1E1E1E"/>
                      <w:sz w:val="22"/>
                      <w:szCs w:val="22"/>
                    </w:rPr>
                    <w:t>En raison du nombre important d’ordres d’achat, nous vous remercions d’adresser vos ordres via notre interface sur rouillac.com la veille des ventes avant 18 h.</w:t>
                  </w:r>
                </w:p>
              </w:tc>
            </w:tr>
          </w:tbl>
          <w:p w:rsidR="00AB2BA3" w:rsidRDefault="00AB2BA3"/>
        </w:tc>
        <w:tc>
          <w:tcPr>
            <w:tcW w:w="3000" w:type="dxa"/>
            <w:vAlign w:val="center"/>
          </w:tcPr>
          <w:p w:rsidR="00AB2BA3" w:rsidRDefault="00305585">
            <w:pPr>
              <w:jc w:val="center"/>
            </w:pPr>
            <w:r>
              <w:pict>
                <v:shape id="_x0000_i1208" type="#_x0000_t75" style="width:80.25pt;height:80.25pt;mso-position-horizontal:left;mso-position-horizontal-relative:char;mso-position-vertical:top">
                  <v:imagedata r:id="rId7" o:title=""/>
                </v:shape>
              </w:pict>
            </w:r>
          </w:p>
        </w:tc>
        <w:tc>
          <w:tcPr>
            <w:tcW w:w="4000" w:type="dxa"/>
            <w:vAlign w:val="center"/>
          </w:tcPr>
          <w:tbl>
            <w:tblPr>
              <w:tblStyle w:val="OrderForm"/>
              <w:tblW w:w="0" w:type="auto"/>
              <w:tblInd w:w="0" w:type="dxa"/>
              <w:tblLook w:val="04A0" w:firstRow="1" w:lastRow="0" w:firstColumn="1" w:lastColumn="0" w:noHBand="0" w:noVBand="1"/>
            </w:tblPr>
            <w:tblGrid>
              <w:gridCol w:w="3984"/>
            </w:tblGrid>
            <w:tr w:rsidR="00AB2BA3">
              <w:tc>
                <w:tcPr>
                  <w:tcW w:w="4000" w:type="dxa"/>
                  <w:tcBorders>
                    <w:top w:val="single" w:sz="6" w:space="0" w:color="1E1E1E"/>
                    <w:left w:val="single" w:sz="6" w:space="0" w:color="1E1E1E"/>
                    <w:bottom w:val="single" w:sz="6" w:space="0" w:color="1E1E1E"/>
                    <w:right w:val="single" w:sz="6" w:space="0" w:color="1E1E1E"/>
                  </w:tcBorders>
                  <w:vAlign w:val="center"/>
                </w:tcPr>
                <w:p w:rsidR="00AB2BA3" w:rsidRDefault="0093401F">
                  <w:pPr>
                    <w:spacing w:after="0"/>
                    <w:jc w:val="center"/>
                  </w:pPr>
                  <w:r>
                    <w:rPr>
                      <w:rFonts w:ascii="Garamond" w:eastAsia="Garamond" w:hAnsi="Garamond" w:cs="Garamond"/>
                      <w:color w:val="1E1E1E"/>
                      <w:sz w:val="22"/>
                      <w:szCs w:val="22"/>
                    </w:rPr>
                    <w:t>Nous prions les personnes qui nous confient des ordres d'achat de bien vouloir téléphoner dans les deux jours suivant la vente,  afin de s'enquérir du résultat de leurs enchères.</w:t>
                  </w:r>
                </w:p>
              </w:tc>
            </w:tr>
          </w:tbl>
          <w:p w:rsidR="00AB2BA3" w:rsidRDefault="00AB2BA3"/>
        </w:tc>
      </w:tr>
    </w:tbl>
    <w:tbl>
      <w:tblPr>
        <w:tblW w:w="0" w:type="auto"/>
        <w:jc w:val="center"/>
        <w:tblCellSpacing w:w="0" w:type="dxa"/>
        <w:tblCellMar>
          <w:left w:w="0" w:type="dxa"/>
          <w:right w:w="0" w:type="dxa"/>
        </w:tblCellMar>
        <w:tblLook w:val="04A0" w:firstRow="1" w:lastRow="0" w:firstColumn="1" w:lastColumn="0" w:noHBand="0" w:noVBand="1"/>
      </w:tblPr>
      <w:tblGrid>
        <w:gridCol w:w="4000"/>
        <w:gridCol w:w="3000"/>
        <w:gridCol w:w="4000"/>
      </w:tblGrid>
      <w:tr w:rsidR="00AB2BA3">
        <w:trPr>
          <w:tblCellSpacing w:w="0" w:type="dxa"/>
          <w:jc w:val="center"/>
        </w:trPr>
        <w:tc>
          <w:tcPr>
            <w:tcW w:w="11000" w:type="dxa"/>
            <w:gridSpan w:val="3"/>
            <w:tcBorders>
              <w:bottom w:val="single" w:sz="6" w:space="0" w:color="000000"/>
            </w:tcBorders>
            <w:vAlign w:val="center"/>
          </w:tcPr>
          <w:p w:rsidR="00AB2BA3" w:rsidRDefault="0093401F">
            <w:pPr>
              <w:spacing w:before="150" w:after="0"/>
              <w:jc w:val="center"/>
            </w:pPr>
            <w:r>
              <w:rPr>
                <w:rFonts w:ascii="Garamond" w:eastAsia="Garamond" w:hAnsi="Garamond" w:cs="Garamond"/>
                <w:b/>
                <w:bCs/>
                <w:color w:val="591826"/>
                <w:sz w:val="28"/>
                <w:szCs w:val="28"/>
              </w:rPr>
              <w:t>HÔTEL DES VENTES – ROUTE DE BLOIS 41100 VENDÔME – TÉL. 02 54 80 24 24</w:t>
            </w:r>
          </w:p>
        </w:tc>
      </w:tr>
      <w:tr w:rsidR="00AB2BA3">
        <w:trPr>
          <w:tblCellSpacing w:w="0" w:type="dxa"/>
          <w:jc w:val="center"/>
        </w:trPr>
        <w:tc>
          <w:tcPr>
            <w:tcW w:w="4000" w:type="dxa"/>
          </w:tcPr>
          <w:p w:rsidR="00AB2BA3" w:rsidRDefault="00305585">
            <w:pPr>
              <w:spacing w:before="50"/>
            </w:pPr>
            <w:hyperlink r:id="rId204" w:history="1">
              <w:r w:rsidR="0093401F">
                <w:rPr>
                  <w:rFonts w:ascii="Garamond" w:eastAsia="Garamond" w:hAnsi="Garamond" w:cs="Garamond"/>
                  <w:b/>
                  <w:bCs/>
                  <w:color w:val="000000"/>
                  <w:sz w:val="22"/>
                  <w:szCs w:val="22"/>
                </w:rPr>
                <w:t>rouillac@rouillac.com</w:t>
              </w:r>
            </w:hyperlink>
          </w:p>
        </w:tc>
        <w:tc>
          <w:tcPr>
            <w:tcW w:w="3000" w:type="dxa"/>
          </w:tcPr>
          <w:p w:rsidR="00AB2BA3" w:rsidRDefault="0093401F">
            <w:pPr>
              <w:spacing w:before="50"/>
              <w:jc w:val="center"/>
            </w:pPr>
            <w:r>
              <w:rPr>
                <w:rFonts w:ascii="Garamond" w:eastAsia="Garamond" w:hAnsi="Garamond" w:cs="Garamond"/>
                <w:i/>
                <w:iCs/>
                <w:color w:val="000000"/>
                <w:sz w:val="22"/>
                <w:szCs w:val="22"/>
              </w:rPr>
              <w:t>OVV n°2002-189</w:t>
            </w:r>
          </w:p>
        </w:tc>
        <w:tc>
          <w:tcPr>
            <w:tcW w:w="4000" w:type="dxa"/>
          </w:tcPr>
          <w:p w:rsidR="00AB2BA3" w:rsidRDefault="0093401F">
            <w:pPr>
              <w:spacing w:before="50"/>
              <w:jc w:val="right"/>
            </w:pPr>
            <w:r>
              <w:rPr>
                <w:rFonts w:ascii="Garamond" w:eastAsia="Garamond" w:hAnsi="Garamond" w:cs="Garamond"/>
                <w:color w:val="000000"/>
                <w:sz w:val="22"/>
                <w:szCs w:val="22"/>
              </w:rPr>
              <w:t>Fax : 02 54 77 61 10</w:t>
            </w:r>
          </w:p>
        </w:tc>
      </w:tr>
    </w:tbl>
    <w:p w:rsidR="00AB2BA3" w:rsidRDefault="00AB2BA3">
      <w:pPr>
        <w:sectPr w:rsidR="00AB2BA3">
          <w:type w:val="continuous"/>
          <w:pgSz w:w="11905" w:h="16837"/>
          <w:pgMar w:top="1440" w:right="450" w:bottom="1440" w:left="450" w:header="720" w:footer="720" w:gutter="0"/>
          <w:cols w:space="720"/>
        </w:sectPr>
      </w:pPr>
    </w:p>
    <w:p w:rsidR="0093401F" w:rsidRDefault="00DD5D34">
      <w:r>
        <w:rPr>
          <w:noProof/>
        </w:rPr>
        <w:lastRenderedPageBreak/>
        <w:drawing>
          <wp:anchor distT="0" distB="0" distL="114300" distR="114300" simplePos="0" relativeHeight="251656192" behindDoc="0" locked="0" layoutInCell="1" allowOverlap="1" wp14:anchorId="42CFB24F" wp14:editId="34F85658">
            <wp:simplePos x="0" y="0"/>
            <wp:positionH relativeFrom="margin">
              <wp:posOffset>-447675</wp:posOffset>
            </wp:positionH>
            <wp:positionV relativeFrom="margin">
              <wp:posOffset>-410210</wp:posOffset>
            </wp:positionV>
            <wp:extent cx="7559675" cy="10709910"/>
            <wp:effectExtent l="0" t="0" r="0" b="0"/>
            <wp:wrapSquare wrapText="bothSides"/>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endrier 2019 bis.jpg"/>
                    <pic:cNvPicPr/>
                  </pic:nvPicPr>
                  <pic:blipFill>
                    <a:blip r:embed="rId205" cstate="print">
                      <a:extLst>
                        <a:ext uri="{28A0092B-C50C-407E-A947-70E740481C1C}">
                          <a14:useLocalDpi xmlns:a14="http://schemas.microsoft.com/office/drawing/2010/main" val="0"/>
                        </a:ext>
                      </a:extLst>
                    </a:blip>
                    <a:stretch>
                      <a:fillRect/>
                    </a:stretch>
                  </pic:blipFill>
                  <pic:spPr>
                    <a:xfrm>
                      <a:off x="0" y="0"/>
                      <a:ext cx="7559675" cy="10709910"/>
                    </a:xfrm>
                    <a:prstGeom prst="rect">
                      <a:avLst/>
                    </a:prstGeom>
                  </pic:spPr>
                </pic:pic>
              </a:graphicData>
            </a:graphic>
            <wp14:sizeRelH relativeFrom="margin">
              <wp14:pctWidth>0</wp14:pctWidth>
            </wp14:sizeRelH>
            <wp14:sizeRelV relativeFrom="margin">
              <wp14:pctHeight>0</wp14:pctHeight>
            </wp14:sizeRelV>
          </wp:anchor>
        </w:drawing>
      </w:r>
    </w:p>
    <w:sectPr w:rsidR="0093401F">
      <w:pgSz w:w="11905" w:h="16837"/>
      <w:pgMar w:top="600" w:right="700" w:bottom="0" w:left="7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Roboto Condensed">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2"/>
  </w:compat>
  <w:rsids>
    <w:rsidRoot w:val="00AB2BA3"/>
    <w:rsid w:val="00024629"/>
    <w:rsid w:val="000855EA"/>
    <w:rsid w:val="00181AE1"/>
    <w:rsid w:val="001E3F5D"/>
    <w:rsid w:val="001F0934"/>
    <w:rsid w:val="00236C7C"/>
    <w:rsid w:val="0024692A"/>
    <w:rsid w:val="002C4F70"/>
    <w:rsid w:val="00305585"/>
    <w:rsid w:val="0036263A"/>
    <w:rsid w:val="003946DD"/>
    <w:rsid w:val="00424BE3"/>
    <w:rsid w:val="004845FE"/>
    <w:rsid w:val="004D0A30"/>
    <w:rsid w:val="005E0439"/>
    <w:rsid w:val="0067772B"/>
    <w:rsid w:val="006A3FFB"/>
    <w:rsid w:val="006B1AAF"/>
    <w:rsid w:val="006C6B83"/>
    <w:rsid w:val="006D22EC"/>
    <w:rsid w:val="007A2604"/>
    <w:rsid w:val="007C60CB"/>
    <w:rsid w:val="00874D8C"/>
    <w:rsid w:val="008D76CE"/>
    <w:rsid w:val="008D7B38"/>
    <w:rsid w:val="0093401F"/>
    <w:rsid w:val="009741C9"/>
    <w:rsid w:val="00977471"/>
    <w:rsid w:val="009B7399"/>
    <w:rsid w:val="00A56CD2"/>
    <w:rsid w:val="00AB2BA3"/>
    <w:rsid w:val="00AD1626"/>
    <w:rsid w:val="00B222C7"/>
    <w:rsid w:val="00BD2DDF"/>
    <w:rsid w:val="00C37426"/>
    <w:rsid w:val="00C4514A"/>
    <w:rsid w:val="00CE51AB"/>
    <w:rsid w:val="00CE5E93"/>
    <w:rsid w:val="00CF4B6C"/>
    <w:rsid w:val="00D12647"/>
    <w:rsid w:val="00D340E4"/>
    <w:rsid w:val="00DC1446"/>
    <w:rsid w:val="00DD5D34"/>
    <w:rsid w:val="00E56228"/>
    <w:rsid w:val="00E95181"/>
    <w:rsid w:val="00F72AA9"/>
    <w:rsid w:val="00F932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03"/>
    <o:shapelayout v:ext="edit">
      <o:idmap v:ext="edit" data="1"/>
    </o:shapelayout>
  </w:shapeDefaults>
  <w:decimalSymbol w:val=","/>
  <w:listSeparator w:val=";"/>
  <w15:docId w15:val="{ED35C0C5-A9D0-48AD-87BA-564CD588A4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lang w:val="fr-FR" w:eastAsia="fr-F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Appelnotedebasdep">
    <w:name w:val="footnote reference"/>
    <w:semiHidden/>
    <w:unhideWhenUsed/>
    <w:rPr>
      <w:vertAlign w:val="superscript"/>
    </w:rPr>
  </w:style>
  <w:style w:type="table" w:customStyle="1" w:styleId="CoverTable">
    <w:name w:val="CoverTable"/>
    <w:uiPriority w:val="99"/>
    <w:tblPr>
      <w:jc w:val="center"/>
      <w:tblCellSpacing w:w="20" w:type="dxa"/>
      <w:tblCellMar>
        <w:top w:w="0" w:type="dxa"/>
        <w:left w:w="0" w:type="dxa"/>
        <w:bottom w:w="0" w:type="dxa"/>
        <w:right w:w="0" w:type="dxa"/>
      </w:tblCellMar>
    </w:tblPr>
    <w:trPr>
      <w:tblCellSpacing w:w="20" w:type="dxa"/>
      <w:jc w:val="center"/>
    </w:trPr>
  </w:style>
  <w:style w:type="character" w:customStyle="1" w:styleId="fontStyleTitle">
    <w:name w:val="fontStyleTitle"/>
    <w:rPr>
      <w:rFonts w:ascii="Garamond" w:eastAsia="Garamond" w:hAnsi="Garamond" w:cs="Garamond"/>
      <w:b/>
      <w:bCs/>
      <w:color w:val="1E1E1E"/>
      <w:sz w:val="60"/>
      <w:szCs w:val="60"/>
    </w:rPr>
  </w:style>
  <w:style w:type="character" w:customStyle="1" w:styleId="fontStyleText">
    <w:name w:val="fontStyleText"/>
    <w:rPr>
      <w:rFonts w:ascii="Garamond" w:eastAsia="Garamond" w:hAnsi="Garamond" w:cs="Garamond"/>
      <w:b/>
      <w:bCs/>
      <w:color w:val="1E1E1E"/>
      <w:sz w:val="44"/>
      <w:szCs w:val="44"/>
    </w:rPr>
  </w:style>
  <w:style w:type="table" w:customStyle="1" w:styleId="PassOrderTable">
    <w:name w:val="PassOrderTable"/>
    <w:uiPriority w:val="99"/>
    <w:tblPr>
      <w:jc w:val="center"/>
      <w:tblCellSpacing w:w="20" w:type="dxa"/>
      <w:tblCellMar>
        <w:top w:w="0" w:type="dxa"/>
        <w:left w:w="0" w:type="dxa"/>
        <w:bottom w:w="0" w:type="dxa"/>
        <w:right w:w="0" w:type="dxa"/>
      </w:tblCellMar>
    </w:tblPr>
    <w:trPr>
      <w:tblCellSpacing w:w="20" w:type="dxa"/>
      <w:jc w:val="center"/>
    </w:trPr>
  </w:style>
  <w:style w:type="character" w:customStyle="1" w:styleId="fontStyleTitlePass">
    <w:name w:val="fontStyleTitlePass"/>
    <w:rPr>
      <w:rFonts w:ascii="Garamond" w:eastAsia="Garamond" w:hAnsi="Garamond" w:cs="Garamond"/>
      <w:b/>
      <w:bCs/>
      <w:color w:val="1E1E1E"/>
      <w:sz w:val="48"/>
      <w:szCs w:val="48"/>
    </w:rPr>
  </w:style>
  <w:style w:type="character" w:customStyle="1" w:styleId="fontStyleDatePass">
    <w:name w:val="fontStyleDatePass"/>
    <w:rPr>
      <w:rFonts w:ascii="Garamond" w:eastAsia="Garamond" w:hAnsi="Garamond" w:cs="Garamond"/>
      <w:b/>
      <w:bCs/>
      <w:color w:val="1E1E1E"/>
      <w:sz w:val="36"/>
      <w:szCs w:val="36"/>
    </w:rPr>
  </w:style>
  <w:style w:type="character" w:customStyle="1" w:styleId="fontStyleTextPass">
    <w:name w:val="fontStyleTextPass"/>
    <w:rPr>
      <w:rFonts w:ascii="Garamond" w:eastAsia="Garamond" w:hAnsi="Garamond" w:cs="Garamond"/>
      <w:color w:val="1E1E1E"/>
      <w:sz w:val="28"/>
      <w:szCs w:val="28"/>
    </w:rPr>
  </w:style>
  <w:style w:type="table" w:customStyle="1" w:styleId="DescriptionTable">
    <w:name w:val="DescriptionTable"/>
    <w:uiPriority w:val="99"/>
    <w:tblPr>
      <w:jc w:val="center"/>
      <w:tblCellSpacing w:w="20" w:type="dxa"/>
      <w:tblCellMar>
        <w:top w:w="0" w:type="dxa"/>
        <w:left w:w="0" w:type="dxa"/>
        <w:bottom w:w="0" w:type="dxa"/>
        <w:right w:w="0" w:type="dxa"/>
      </w:tblCellMar>
    </w:tblPr>
    <w:trPr>
      <w:tblCellSpacing w:w="20" w:type="dxa"/>
      <w:jc w:val="center"/>
    </w:trPr>
  </w:style>
  <w:style w:type="character" w:customStyle="1" w:styleId="fontStyleTitleAuction">
    <w:name w:val="fontStyleTitleAuction"/>
    <w:rPr>
      <w:rFonts w:ascii="Garamond" w:eastAsia="Garamond" w:hAnsi="Garamond" w:cs="Garamond"/>
      <w:b/>
      <w:bCs/>
      <w:color w:val="591826"/>
      <w:sz w:val="56"/>
      <w:szCs w:val="56"/>
    </w:rPr>
  </w:style>
  <w:style w:type="character" w:customStyle="1" w:styleId="fontStyleTitleDescription">
    <w:name w:val="fontStyleTitleDescription"/>
    <w:rPr>
      <w:rFonts w:ascii="Garamond" w:eastAsia="Garamond" w:hAnsi="Garamond" w:cs="Garamond"/>
      <w:b/>
      <w:bCs/>
      <w:color w:val="1E1E1E"/>
      <w:sz w:val="40"/>
      <w:szCs w:val="40"/>
    </w:rPr>
  </w:style>
  <w:style w:type="character" w:customStyle="1" w:styleId="fontStyleTextDescription">
    <w:name w:val="fontStyleTextDescription"/>
    <w:rPr>
      <w:rFonts w:ascii="Garamond" w:eastAsia="Garamond" w:hAnsi="Garamond" w:cs="Garamond"/>
      <w:color w:val="1E1E1E"/>
      <w:sz w:val="24"/>
      <w:szCs w:val="24"/>
    </w:rPr>
  </w:style>
  <w:style w:type="character" w:customStyle="1" w:styleId="fontStyleTextDescriptionBold">
    <w:name w:val="fontStyleTextDescriptionBold"/>
    <w:rPr>
      <w:rFonts w:ascii="Garamond" w:eastAsia="Garamond" w:hAnsi="Garamond" w:cs="Garamond"/>
      <w:b/>
      <w:bCs/>
      <w:color w:val="1E1E1E"/>
      <w:sz w:val="24"/>
      <w:szCs w:val="24"/>
    </w:rPr>
  </w:style>
  <w:style w:type="table" w:customStyle="1" w:styleId="LotTable">
    <w:name w:val="LotTable"/>
    <w:uiPriority w:val="99"/>
    <w:tblPr>
      <w:jc w:val="center"/>
      <w:tblCellSpacing w:w="50" w:type="dxa"/>
      <w:tblCellMar>
        <w:top w:w="0" w:type="dxa"/>
        <w:left w:w="0" w:type="dxa"/>
        <w:bottom w:w="150" w:type="dxa"/>
        <w:right w:w="50" w:type="dxa"/>
      </w:tblCellMar>
    </w:tblPr>
    <w:trPr>
      <w:tblCellSpacing w:w="50" w:type="dxa"/>
      <w:jc w:val="center"/>
    </w:trPr>
  </w:style>
  <w:style w:type="character" w:customStyle="1" w:styleId="fontStyleTextLotOrder">
    <w:name w:val="fontStyleTextLotOrder"/>
    <w:rPr>
      <w:rFonts w:ascii="Garamond" w:eastAsia="Garamond" w:hAnsi="Garamond" w:cs="Garamond"/>
      <w:b/>
      <w:bCs/>
      <w:color w:val="1E1E1E"/>
      <w:sz w:val="24"/>
      <w:szCs w:val="24"/>
    </w:rPr>
  </w:style>
  <w:style w:type="character" w:customStyle="1" w:styleId="fontStyleTextLotLabel">
    <w:name w:val="fontStyleTextLotLabel"/>
    <w:rPr>
      <w:rFonts w:ascii="Garamond" w:eastAsia="Garamond" w:hAnsi="Garamond" w:cs="Garamond"/>
      <w:b/>
      <w:bCs/>
      <w:color w:val="1E1E1E"/>
      <w:sz w:val="24"/>
      <w:szCs w:val="24"/>
    </w:rPr>
  </w:style>
  <w:style w:type="character" w:customStyle="1" w:styleId="fontStyleTextLotDescription">
    <w:name w:val="fontStyleTextLotDescription"/>
    <w:rPr>
      <w:rFonts w:ascii="Garamond" w:eastAsia="Garamond" w:hAnsi="Garamond" w:cs="Garamond"/>
      <w:color w:val="1E1E1E"/>
      <w:sz w:val="22"/>
      <w:szCs w:val="22"/>
    </w:rPr>
  </w:style>
  <w:style w:type="character" w:customStyle="1" w:styleId="fontStyleTextLotMinMax">
    <w:name w:val="fontStyleTextLotMinMax"/>
    <w:rPr>
      <w:rFonts w:ascii="Garamond" w:eastAsia="Garamond" w:hAnsi="Garamond" w:cs="Garamond"/>
      <w:color w:val="1E1E1E"/>
      <w:sz w:val="22"/>
      <w:szCs w:val="22"/>
    </w:rPr>
  </w:style>
  <w:style w:type="table" w:customStyle="1" w:styleId="tableNotes">
    <w:name w:val="tableNotes"/>
    <w:uiPriority w:val="99"/>
    <w:tblPr>
      <w:jc w:val="center"/>
      <w:tblCellSpacing w:w="0" w:type="dxa"/>
      <w:tblCellMar>
        <w:top w:w="0" w:type="dxa"/>
        <w:left w:w="0" w:type="dxa"/>
        <w:bottom w:w="0" w:type="dxa"/>
        <w:right w:w="0" w:type="dxa"/>
      </w:tblCellMar>
    </w:tblPr>
    <w:trPr>
      <w:tblCellSpacing w:w="0" w:type="dxa"/>
      <w:jc w:val="center"/>
    </w:trPr>
  </w:style>
  <w:style w:type="table" w:customStyle="1" w:styleId="OrderForm">
    <w:name w:val="OrderForm"/>
    <w:uiPriority w:val="99"/>
    <w:tblPr>
      <w:jc w:val="center"/>
      <w:tblCellSpacing w:w="0" w:type="dxa"/>
      <w:tblCellMar>
        <w:top w:w="0" w:type="dxa"/>
        <w:left w:w="0" w:type="dxa"/>
        <w:bottom w:w="0" w:type="dxa"/>
        <w:right w:w="0" w:type="dxa"/>
      </w:tblCellMar>
    </w:tblPr>
    <w:trPr>
      <w:tblCellSpacing w:w="0" w:type="dxa"/>
      <w:jc w:val="center"/>
    </w:trPr>
  </w:style>
  <w:style w:type="character" w:customStyle="1" w:styleId="OrderFormTitle">
    <w:name w:val="OrderFormTitle"/>
    <w:rPr>
      <w:rFonts w:ascii="Garamond" w:eastAsia="Garamond" w:hAnsi="Garamond" w:cs="Garamond"/>
      <w:b/>
      <w:bCs/>
      <w:color w:val="1E1E1E"/>
      <w:sz w:val="36"/>
      <w:szCs w:val="36"/>
    </w:rPr>
  </w:style>
  <w:style w:type="character" w:customStyle="1" w:styleId="OrderFormText">
    <w:name w:val="OrderFormText"/>
    <w:rPr>
      <w:rFonts w:ascii="Garamond" w:eastAsia="Garamond" w:hAnsi="Garamond" w:cs="Garamond"/>
      <w:color w:val="1E1E1E"/>
      <w:sz w:val="26"/>
      <w:szCs w:val="26"/>
    </w:rPr>
  </w:style>
  <w:style w:type="character" w:customStyle="1" w:styleId="OrderFormInput">
    <w:name w:val="OrderFormInput"/>
    <w:rPr>
      <w:rFonts w:ascii="Garamond" w:eastAsia="Garamond" w:hAnsi="Garamond" w:cs="Garamond"/>
      <w:smallCaps/>
      <w:color w:val="1E1E1E"/>
      <w:sz w:val="22"/>
      <w:szCs w:val="22"/>
    </w:rPr>
  </w:style>
  <w:style w:type="character" w:customStyle="1" w:styleId="OrderFormColumn">
    <w:name w:val="OrderFormColumn"/>
    <w:rPr>
      <w:rFonts w:ascii="Garamond" w:eastAsia="Garamond" w:hAnsi="Garamond" w:cs="Garamond"/>
      <w:smallCaps/>
      <w:color w:val="1E1E1E"/>
      <w:sz w:val="20"/>
      <w:szCs w:val="20"/>
    </w:rPr>
  </w:style>
  <w:style w:type="paragraph" w:styleId="Textedebulles">
    <w:name w:val="Balloon Text"/>
    <w:basedOn w:val="Normal"/>
    <w:link w:val="TextedebullesCar"/>
    <w:uiPriority w:val="99"/>
    <w:semiHidden/>
    <w:unhideWhenUsed/>
    <w:rsid w:val="00AD162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D1626"/>
    <w:rPr>
      <w:rFonts w:ascii="Tahoma" w:hAnsi="Tahoma" w:cs="Tahoma"/>
      <w:sz w:val="16"/>
      <w:szCs w:val="16"/>
    </w:rPr>
  </w:style>
  <w:style w:type="character" w:styleId="Lienhypertexte">
    <w:name w:val="Hyperlink"/>
    <w:basedOn w:val="Policepardfaut"/>
    <w:uiPriority w:val="99"/>
    <w:semiHidden/>
    <w:unhideWhenUsed/>
    <w:rsid w:val="002C4F70"/>
    <w:rPr>
      <w:strike w:val="0"/>
      <w:dstrike w:val="0"/>
      <w:color w:val="591826"/>
      <w:u w:val="none"/>
      <w:effect w:val="none"/>
    </w:rPr>
  </w:style>
  <w:style w:type="paragraph" w:styleId="Sansinterligne">
    <w:name w:val="No Spacing"/>
    <w:uiPriority w:val="1"/>
    <w:qFormat/>
    <w:rsid w:val="00E9518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3130750">
      <w:bodyDiv w:val="1"/>
      <w:marLeft w:val="0"/>
      <w:marRight w:val="0"/>
      <w:marTop w:val="0"/>
      <w:marBottom w:val="0"/>
      <w:divBdr>
        <w:top w:val="none" w:sz="0" w:space="0" w:color="auto"/>
        <w:left w:val="none" w:sz="0" w:space="0" w:color="auto"/>
        <w:bottom w:val="single" w:sz="6" w:space="0" w:color="1E1E1E"/>
        <w:right w:val="none" w:sz="0" w:space="0" w:color="auto"/>
      </w:divBdr>
      <w:divsChild>
        <w:div w:id="822501283">
          <w:marLeft w:val="0"/>
          <w:marRight w:val="0"/>
          <w:marTop w:val="100"/>
          <w:marBottom w:val="0"/>
          <w:divBdr>
            <w:top w:val="none" w:sz="0" w:space="0" w:color="auto"/>
            <w:left w:val="none" w:sz="0" w:space="0" w:color="auto"/>
            <w:bottom w:val="none" w:sz="0" w:space="0" w:color="auto"/>
            <w:right w:val="none" w:sz="0" w:space="0" w:color="auto"/>
          </w:divBdr>
          <w:divsChild>
            <w:div w:id="1688751584">
              <w:marLeft w:val="0"/>
              <w:marRight w:val="0"/>
              <w:marTop w:val="0"/>
              <w:marBottom w:val="0"/>
              <w:divBdr>
                <w:top w:val="none" w:sz="0" w:space="0" w:color="auto"/>
                <w:left w:val="none" w:sz="0" w:space="0" w:color="auto"/>
                <w:bottom w:val="none" w:sz="0" w:space="0" w:color="auto"/>
                <w:right w:val="none" w:sz="0" w:space="0" w:color="auto"/>
              </w:divBdr>
              <w:divsChild>
                <w:div w:id="1031031045">
                  <w:marLeft w:val="0"/>
                  <w:marRight w:val="0"/>
                  <w:marTop w:val="0"/>
                  <w:marBottom w:val="0"/>
                  <w:divBdr>
                    <w:top w:val="none" w:sz="0" w:space="0" w:color="auto"/>
                    <w:left w:val="none" w:sz="0" w:space="0" w:color="auto"/>
                    <w:bottom w:val="none" w:sz="0" w:space="0" w:color="auto"/>
                    <w:right w:val="none" w:sz="0" w:space="0" w:color="auto"/>
                  </w:divBdr>
                  <w:divsChild>
                    <w:div w:id="1291281069">
                      <w:marLeft w:val="0"/>
                      <w:marRight w:val="0"/>
                      <w:marTop w:val="0"/>
                      <w:marBottom w:val="0"/>
                      <w:divBdr>
                        <w:top w:val="none" w:sz="0" w:space="0" w:color="auto"/>
                        <w:left w:val="none" w:sz="0" w:space="0" w:color="auto"/>
                        <w:bottom w:val="none" w:sz="0" w:space="0" w:color="auto"/>
                        <w:right w:val="none" w:sz="0" w:space="0" w:color="auto"/>
                      </w:divBdr>
                      <w:divsChild>
                        <w:div w:id="1875457186">
                          <w:marLeft w:val="0"/>
                          <w:marRight w:val="0"/>
                          <w:marTop w:val="0"/>
                          <w:marBottom w:val="0"/>
                          <w:divBdr>
                            <w:top w:val="none" w:sz="0" w:space="0" w:color="auto"/>
                            <w:left w:val="none" w:sz="0" w:space="0" w:color="auto"/>
                            <w:bottom w:val="none" w:sz="0" w:space="0" w:color="auto"/>
                            <w:right w:val="none" w:sz="0" w:space="0" w:color="auto"/>
                          </w:divBdr>
                          <w:divsChild>
                            <w:div w:id="929966035">
                              <w:marLeft w:val="0"/>
                              <w:marRight w:val="0"/>
                              <w:marTop w:val="240"/>
                              <w:marBottom w:val="240"/>
                              <w:divBdr>
                                <w:top w:val="none" w:sz="0" w:space="0" w:color="auto"/>
                                <w:left w:val="none" w:sz="0" w:space="0" w:color="auto"/>
                                <w:bottom w:val="none" w:sz="0" w:space="0" w:color="auto"/>
                                <w:right w:val="none" w:sz="0" w:space="0" w:color="auto"/>
                              </w:divBdr>
                              <w:divsChild>
                                <w:div w:id="928074745">
                                  <w:marLeft w:val="0"/>
                                  <w:marRight w:val="0"/>
                                  <w:marTop w:val="0"/>
                                  <w:marBottom w:val="240"/>
                                  <w:divBdr>
                                    <w:top w:val="none" w:sz="0" w:space="0" w:color="auto"/>
                                    <w:left w:val="none" w:sz="0" w:space="0" w:color="auto"/>
                                    <w:bottom w:val="none" w:sz="0" w:space="0" w:color="auto"/>
                                    <w:right w:val="none" w:sz="0" w:space="0" w:color="auto"/>
                                  </w:divBdr>
                                  <w:divsChild>
                                    <w:div w:id="794759127">
                                      <w:marLeft w:val="0"/>
                                      <w:marRight w:val="1"/>
                                      <w:marTop w:val="0"/>
                                      <w:marBottom w:val="0"/>
                                      <w:divBdr>
                                        <w:top w:val="none" w:sz="0" w:space="0" w:color="auto"/>
                                        <w:left w:val="none" w:sz="0" w:space="0" w:color="auto"/>
                                        <w:bottom w:val="none" w:sz="0" w:space="0" w:color="auto"/>
                                        <w:right w:val="none" w:sz="0" w:space="0" w:color="auto"/>
                                      </w:divBdr>
                                      <w:divsChild>
                                        <w:div w:id="1632706743">
                                          <w:marLeft w:val="0"/>
                                          <w:marRight w:val="0"/>
                                          <w:marTop w:val="480"/>
                                          <w:marBottom w:val="0"/>
                                          <w:divBdr>
                                            <w:top w:val="none" w:sz="0" w:space="0" w:color="auto"/>
                                            <w:left w:val="none" w:sz="0" w:space="0" w:color="auto"/>
                                            <w:bottom w:val="none" w:sz="0" w:space="0" w:color="auto"/>
                                            <w:right w:val="none" w:sz="0" w:space="0" w:color="auto"/>
                                          </w:divBdr>
                                          <w:divsChild>
                                            <w:div w:id="1823428289">
                                              <w:marLeft w:val="0"/>
                                              <w:marRight w:val="48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93511449">
      <w:bodyDiv w:val="1"/>
      <w:marLeft w:val="0"/>
      <w:marRight w:val="0"/>
      <w:marTop w:val="0"/>
      <w:marBottom w:val="0"/>
      <w:divBdr>
        <w:top w:val="none" w:sz="0" w:space="0" w:color="auto"/>
        <w:left w:val="none" w:sz="0" w:space="0" w:color="auto"/>
        <w:bottom w:val="single" w:sz="6" w:space="0" w:color="1E1E1E"/>
        <w:right w:val="none" w:sz="0" w:space="0" w:color="auto"/>
      </w:divBdr>
      <w:divsChild>
        <w:div w:id="1689672921">
          <w:marLeft w:val="0"/>
          <w:marRight w:val="0"/>
          <w:marTop w:val="100"/>
          <w:marBottom w:val="0"/>
          <w:divBdr>
            <w:top w:val="none" w:sz="0" w:space="0" w:color="auto"/>
            <w:left w:val="none" w:sz="0" w:space="0" w:color="auto"/>
            <w:bottom w:val="none" w:sz="0" w:space="0" w:color="auto"/>
            <w:right w:val="none" w:sz="0" w:space="0" w:color="auto"/>
          </w:divBdr>
          <w:divsChild>
            <w:div w:id="589461421">
              <w:marLeft w:val="0"/>
              <w:marRight w:val="0"/>
              <w:marTop w:val="0"/>
              <w:marBottom w:val="0"/>
              <w:divBdr>
                <w:top w:val="none" w:sz="0" w:space="0" w:color="auto"/>
                <w:left w:val="none" w:sz="0" w:space="0" w:color="auto"/>
                <w:bottom w:val="none" w:sz="0" w:space="0" w:color="auto"/>
                <w:right w:val="none" w:sz="0" w:space="0" w:color="auto"/>
              </w:divBdr>
              <w:divsChild>
                <w:div w:id="257644604">
                  <w:marLeft w:val="0"/>
                  <w:marRight w:val="0"/>
                  <w:marTop w:val="0"/>
                  <w:marBottom w:val="0"/>
                  <w:divBdr>
                    <w:top w:val="none" w:sz="0" w:space="0" w:color="auto"/>
                    <w:left w:val="none" w:sz="0" w:space="0" w:color="auto"/>
                    <w:bottom w:val="none" w:sz="0" w:space="0" w:color="auto"/>
                    <w:right w:val="none" w:sz="0" w:space="0" w:color="auto"/>
                  </w:divBdr>
                  <w:divsChild>
                    <w:div w:id="1485313076">
                      <w:marLeft w:val="0"/>
                      <w:marRight w:val="0"/>
                      <w:marTop w:val="0"/>
                      <w:marBottom w:val="0"/>
                      <w:divBdr>
                        <w:top w:val="none" w:sz="0" w:space="0" w:color="auto"/>
                        <w:left w:val="none" w:sz="0" w:space="0" w:color="auto"/>
                        <w:bottom w:val="none" w:sz="0" w:space="0" w:color="auto"/>
                        <w:right w:val="none" w:sz="0" w:space="0" w:color="auto"/>
                      </w:divBdr>
                      <w:divsChild>
                        <w:div w:id="1126967258">
                          <w:marLeft w:val="0"/>
                          <w:marRight w:val="0"/>
                          <w:marTop w:val="0"/>
                          <w:marBottom w:val="0"/>
                          <w:divBdr>
                            <w:top w:val="none" w:sz="0" w:space="0" w:color="auto"/>
                            <w:left w:val="none" w:sz="0" w:space="0" w:color="auto"/>
                            <w:bottom w:val="none" w:sz="0" w:space="0" w:color="auto"/>
                            <w:right w:val="none" w:sz="0" w:space="0" w:color="auto"/>
                          </w:divBdr>
                          <w:divsChild>
                            <w:div w:id="271059797">
                              <w:marLeft w:val="0"/>
                              <w:marRight w:val="0"/>
                              <w:marTop w:val="240"/>
                              <w:marBottom w:val="240"/>
                              <w:divBdr>
                                <w:top w:val="none" w:sz="0" w:space="0" w:color="auto"/>
                                <w:left w:val="none" w:sz="0" w:space="0" w:color="auto"/>
                                <w:bottom w:val="none" w:sz="0" w:space="0" w:color="auto"/>
                                <w:right w:val="none" w:sz="0" w:space="0" w:color="auto"/>
                              </w:divBdr>
                              <w:divsChild>
                                <w:div w:id="1854102428">
                                  <w:marLeft w:val="0"/>
                                  <w:marRight w:val="0"/>
                                  <w:marTop w:val="0"/>
                                  <w:marBottom w:val="240"/>
                                  <w:divBdr>
                                    <w:top w:val="none" w:sz="0" w:space="0" w:color="auto"/>
                                    <w:left w:val="none" w:sz="0" w:space="0" w:color="auto"/>
                                    <w:bottom w:val="none" w:sz="0" w:space="0" w:color="auto"/>
                                    <w:right w:val="none" w:sz="0" w:space="0" w:color="auto"/>
                                  </w:divBdr>
                                  <w:divsChild>
                                    <w:div w:id="1789855040">
                                      <w:marLeft w:val="0"/>
                                      <w:marRight w:val="1"/>
                                      <w:marTop w:val="0"/>
                                      <w:marBottom w:val="0"/>
                                      <w:divBdr>
                                        <w:top w:val="none" w:sz="0" w:space="0" w:color="auto"/>
                                        <w:left w:val="none" w:sz="0" w:space="0" w:color="auto"/>
                                        <w:bottom w:val="none" w:sz="0" w:space="0" w:color="auto"/>
                                        <w:right w:val="none" w:sz="0" w:space="0" w:color="auto"/>
                                      </w:divBdr>
                                      <w:divsChild>
                                        <w:div w:id="1267614087">
                                          <w:marLeft w:val="0"/>
                                          <w:marRight w:val="0"/>
                                          <w:marTop w:val="480"/>
                                          <w:marBottom w:val="0"/>
                                          <w:divBdr>
                                            <w:top w:val="none" w:sz="0" w:space="0" w:color="auto"/>
                                            <w:left w:val="none" w:sz="0" w:space="0" w:color="auto"/>
                                            <w:bottom w:val="none" w:sz="0" w:space="0" w:color="auto"/>
                                            <w:right w:val="none" w:sz="0" w:space="0" w:color="auto"/>
                                          </w:divBdr>
                                          <w:divsChild>
                                            <w:div w:id="1042439570">
                                              <w:marLeft w:val="0"/>
                                              <w:marRight w:val="48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92042258">
      <w:bodyDiv w:val="1"/>
      <w:marLeft w:val="0"/>
      <w:marRight w:val="0"/>
      <w:marTop w:val="0"/>
      <w:marBottom w:val="0"/>
      <w:divBdr>
        <w:top w:val="none" w:sz="0" w:space="0" w:color="auto"/>
        <w:left w:val="none" w:sz="0" w:space="0" w:color="auto"/>
        <w:bottom w:val="single" w:sz="6" w:space="0" w:color="1E1E1E"/>
        <w:right w:val="none" w:sz="0" w:space="0" w:color="auto"/>
      </w:divBdr>
      <w:divsChild>
        <w:div w:id="656227871">
          <w:marLeft w:val="0"/>
          <w:marRight w:val="0"/>
          <w:marTop w:val="100"/>
          <w:marBottom w:val="0"/>
          <w:divBdr>
            <w:top w:val="none" w:sz="0" w:space="0" w:color="auto"/>
            <w:left w:val="none" w:sz="0" w:space="0" w:color="auto"/>
            <w:bottom w:val="none" w:sz="0" w:space="0" w:color="auto"/>
            <w:right w:val="none" w:sz="0" w:space="0" w:color="auto"/>
          </w:divBdr>
          <w:divsChild>
            <w:div w:id="1855724697">
              <w:marLeft w:val="0"/>
              <w:marRight w:val="0"/>
              <w:marTop w:val="0"/>
              <w:marBottom w:val="0"/>
              <w:divBdr>
                <w:top w:val="none" w:sz="0" w:space="0" w:color="auto"/>
                <w:left w:val="none" w:sz="0" w:space="0" w:color="auto"/>
                <w:bottom w:val="none" w:sz="0" w:space="0" w:color="auto"/>
                <w:right w:val="none" w:sz="0" w:space="0" w:color="auto"/>
              </w:divBdr>
              <w:divsChild>
                <w:div w:id="1636838116">
                  <w:marLeft w:val="0"/>
                  <w:marRight w:val="0"/>
                  <w:marTop w:val="0"/>
                  <w:marBottom w:val="0"/>
                  <w:divBdr>
                    <w:top w:val="none" w:sz="0" w:space="0" w:color="auto"/>
                    <w:left w:val="none" w:sz="0" w:space="0" w:color="auto"/>
                    <w:bottom w:val="none" w:sz="0" w:space="0" w:color="auto"/>
                    <w:right w:val="none" w:sz="0" w:space="0" w:color="auto"/>
                  </w:divBdr>
                  <w:divsChild>
                    <w:div w:id="992291302">
                      <w:marLeft w:val="0"/>
                      <w:marRight w:val="0"/>
                      <w:marTop w:val="0"/>
                      <w:marBottom w:val="0"/>
                      <w:divBdr>
                        <w:top w:val="none" w:sz="0" w:space="0" w:color="auto"/>
                        <w:left w:val="none" w:sz="0" w:space="0" w:color="auto"/>
                        <w:bottom w:val="none" w:sz="0" w:space="0" w:color="auto"/>
                        <w:right w:val="none" w:sz="0" w:space="0" w:color="auto"/>
                      </w:divBdr>
                      <w:divsChild>
                        <w:div w:id="2078552482">
                          <w:marLeft w:val="0"/>
                          <w:marRight w:val="0"/>
                          <w:marTop w:val="0"/>
                          <w:marBottom w:val="0"/>
                          <w:divBdr>
                            <w:top w:val="none" w:sz="0" w:space="0" w:color="auto"/>
                            <w:left w:val="none" w:sz="0" w:space="0" w:color="auto"/>
                            <w:bottom w:val="none" w:sz="0" w:space="0" w:color="auto"/>
                            <w:right w:val="none" w:sz="0" w:space="0" w:color="auto"/>
                          </w:divBdr>
                          <w:divsChild>
                            <w:div w:id="237181143">
                              <w:marLeft w:val="0"/>
                              <w:marRight w:val="0"/>
                              <w:marTop w:val="240"/>
                              <w:marBottom w:val="240"/>
                              <w:divBdr>
                                <w:top w:val="none" w:sz="0" w:space="0" w:color="auto"/>
                                <w:left w:val="none" w:sz="0" w:space="0" w:color="auto"/>
                                <w:bottom w:val="none" w:sz="0" w:space="0" w:color="auto"/>
                                <w:right w:val="none" w:sz="0" w:space="0" w:color="auto"/>
                              </w:divBdr>
                              <w:divsChild>
                                <w:div w:id="700666793">
                                  <w:marLeft w:val="0"/>
                                  <w:marRight w:val="0"/>
                                  <w:marTop w:val="0"/>
                                  <w:marBottom w:val="240"/>
                                  <w:divBdr>
                                    <w:top w:val="none" w:sz="0" w:space="0" w:color="auto"/>
                                    <w:left w:val="none" w:sz="0" w:space="0" w:color="auto"/>
                                    <w:bottom w:val="none" w:sz="0" w:space="0" w:color="auto"/>
                                    <w:right w:val="none" w:sz="0" w:space="0" w:color="auto"/>
                                  </w:divBdr>
                                  <w:divsChild>
                                    <w:div w:id="1519002474">
                                      <w:marLeft w:val="0"/>
                                      <w:marRight w:val="0"/>
                                      <w:marTop w:val="240"/>
                                      <w:marBottom w:val="240"/>
                                      <w:divBdr>
                                        <w:top w:val="none" w:sz="0" w:space="0" w:color="auto"/>
                                        <w:left w:val="none" w:sz="0" w:space="0" w:color="auto"/>
                                        <w:bottom w:val="none" w:sz="0" w:space="0" w:color="auto"/>
                                        <w:right w:val="none" w:sz="0" w:space="0" w:color="auto"/>
                                      </w:divBdr>
                                      <w:divsChild>
                                        <w:div w:id="1798912069">
                                          <w:marLeft w:val="0"/>
                                          <w:marRight w:val="0"/>
                                          <w:marTop w:val="0"/>
                                          <w:marBottom w:val="0"/>
                                          <w:divBdr>
                                            <w:top w:val="none" w:sz="0" w:space="0" w:color="auto"/>
                                            <w:left w:val="none" w:sz="0" w:space="0" w:color="auto"/>
                                            <w:bottom w:val="none" w:sz="0" w:space="0" w:color="auto"/>
                                            <w:right w:val="none" w:sz="0" w:space="0" w:color="auto"/>
                                          </w:divBdr>
                                          <w:divsChild>
                                            <w:div w:id="1409038706">
                                              <w:marLeft w:val="0"/>
                                              <w:marRight w:val="0"/>
                                              <w:marTop w:val="0"/>
                                              <w:marBottom w:val="0"/>
                                              <w:divBdr>
                                                <w:top w:val="none" w:sz="0" w:space="0" w:color="auto"/>
                                                <w:left w:val="none" w:sz="0" w:space="0" w:color="auto"/>
                                                <w:bottom w:val="none" w:sz="0" w:space="0" w:color="auto"/>
                                                <w:right w:val="none" w:sz="0" w:space="0" w:color="auto"/>
                                              </w:divBdr>
                                              <w:divsChild>
                                                <w:div w:id="655035210">
                                                  <w:marLeft w:val="0"/>
                                                  <w:marRight w:val="0"/>
                                                  <w:marTop w:val="0"/>
                                                  <w:marBottom w:val="0"/>
                                                  <w:divBdr>
                                                    <w:top w:val="none" w:sz="0" w:space="0" w:color="auto"/>
                                                    <w:left w:val="none" w:sz="0" w:space="0" w:color="auto"/>
                                                    <w:bottom w:val="none" w:sz="0" w:space="0" w:color="auto"/>
                                                    <w:right w:val="none" w:sz="0" w:space="0" w:color="auto"/>
                                                  </w:divBdr>
                                                </w:div>
                                                <w:div w:id="404646074">
                                                  <w:marLeft w:val="0"/>
                                                  <w:marRight w:val="0"/>
                                                  <w:marTop w:val="0"/>
                                                  <w:marBottom w:val="0"/>
                                                  <w:divBdr>
                                                    <w:top w:val="none" w:sz="0" w:space="0" w:color="auto"/>
                                                    <w:left w:val="none" w:sz="0" w:space="0" w:color="auto"/>
                                                    <w:bottom w:val="none" w:sz="0" w:space="0" w:color="auto"/>
                                                    <w:right w:val="none" w:sz="0" w:space="0" w:color="auto"/>
                                                  </w:divBdr>
                                                </w:div>
                                                <w:div w:id="1334140436">
                                                  <w:marLeft w:val="0"/>
                                                  <w:marRight w:val="0"/>
                                                  <w:marTop w:val="0"/>
                                                  <w:marBottom w:val="0"/>
                                                  <w:divBdr>
                                                    <w:top w:val="none" w:sz="0" w:space="0" w:color="auto"/>
                                                    <w:left w:val="none" w:sz="0" w:space="0" w:color="auto"/>
                                                    <w:bottom w:val="none" w:sz="0" w:space="0" w:color="auto"/>
                                                    <w:right w:val="none" w:sz="0" w:space="0" w:color="auto"/>
                                                  </w:divBdr>
                                                </w:div>
                                                <w:div w:id="1149592105">
                                                  <w:marLeft w:val="0"/>
                                                  <w:marRight w:val="0"/>
                                                  <w:marTop w:val="0"/>
                                                  <w:marBottom w:val="0"/>
                                                  <w:divBdr>
                                                    <w:top w:val="none" w:sz="0" w:space="0" w:color="auto"/>
                                                    <w:left w:val="none" w:sz="0" w:space="0" w:color="auto"/>
                                                    <w:bottom w:val="none" w:sz="0" w:space="0" w:color="auto"/>
                                                    <w:right w:val="none" w:sz="0" w:space="0" w:color="auto"/>
                                                  </w:divBdr>
                                                </w:div>
                                                <w:div w:id="1371614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106.jpeg"/><Relationship Id="rId21" Type="http://schemas.openxmlformats.org/officeDocument/2006/relationships/image" Target="media/image10.jpeg"/><Relationship Id="rId42" Type="http://schemas.openxmlformats.org/officeDocument/2006/relationships/image" Target="media/image31.jpeg"/><Relationship Id="rId63" Type="http://schemas.openxmlformats.org/officeDocument/2006/relationships/image" Target="media/image52.jpeg"/><Relationship Id="rId84" Type="http://schemas.openxmlformats.org/officeDocument/2006/relationships/image" Target="media/image73.jpeg"/><Relationship Id="rId138" Type="http://schemas.openxmlformats.org/officeDocument/2006/relationships/image" Target="media/image127.jpeg"/><Relationship Id="rId159" Type="http://schemas.openxmlformats.org/officeDocument/2006/relationships/image" Target="media/image148.jpeg"/><Relationship Id="rId170" Type="http://schemas.openxmlformats.org/officeDocument/2006/relationships/image" Target="media/image159.jpeg"/><Relationship Id="rId191" Type="http://schemas.openxmlformats.org/officeDocument/2006/relationships/image" Target="media/image180.jpeg"/><Relationship Id="rId205" Type="http://schemas.openxmlformats.org/officeDocument/2006/relationships/image" Target="media/image193.jpg"/><Relationship Id="rId16" Type="http://schemas.openxmlformats.org/officeDocument/2006/relationships/image" Target="media/image5.jpeg"/><Relationship Id="rId107" Type="http://schemas.openxmlformats.org/officeDocument/2006/relationships/image" Target="media/image96.jpeg"/><Relationship Id="rId11" Type="http://schemas.openxmlformats.org/officeDocument/2006/relationships/hyperlink" Target="https://www.rouillac.com/" TargetMode="External"/><Relationship Id="rId32" Type="http://schemas.openxmlformats.org/officeDocument/2006/relationships/image" Target="media/image21.jpeg"/><Relationship Id="rId37" Type="http://schemas.openxmlformats.org/officeDocument/2006/relationships/image" Target="media/image26.jpeg"/><Relationship Id="rId53" Type="http://schemas.openxmlformats.org/officeDocument/2006/relationships/image" Target="media/image42.jpeg"/><Relationship Id="rId58" Type="http://schemas.openxmlformats.org/officeDocument/2006/relationships/image" Target="media/image47.jpeg"/><Relationship Id="rId74" Type="http://schemas.openxmlformats.org/officeDocument/2006/relationships/image" Target="media/image63.jpeg"/><Relationship Id="rId79" Type="http://schemas.openxmlformats.org/officeDocument/2006/relationships/image" Target="media/image68.jpeg"/><Relationship Id="rId102" Type="http://schemas.openxmlformats.org/officeDocument/2006/relationships/image" Target="media/image91.jpeg"/><Relationship Id="rId123" Type="http://schemas.openxmlformats.org/officeDocument/2006/relationships/image" Target="media/image112.jpeg"/><Relationship Id="rId128" Type="http://schemas.openxmlformats.org/officeDocument/2006/relationships/image" Target="media/image117.jpeg"/><Relationship Id="rId144" Type="http://schemas.openxmlformats.org/officeDocument/2006/relationships/image" Target="media/image133.jpeg"/><Relationship Id="rId149" Type="http://schemas.openxmlformats.org/officeDocument/2006/relationships/image" Target="media/image138.jpeg"/><Relationship Id="rId5" Type="http://schemas.openxmlformats.org/officeDocument/2006/relationships/image" Target="media/image1.jpeg"/><Relationship Id="rId90" Type="http://schemas.openxmlformats.org/officeDocument/2006/relationships/image" Target="media/image79.jpeg"/><Relationship Id="rId95" Type="http://schemas.openxmlformats.org/officeDocument/2006/relationships/image" Target="media/image84.jpeg"/><Relationship Id="rId160" Type="http://schemas.openxmlformats.org/officeDocument/2006/relationships/image" Target="media/image149.jpeg"/><Relationship Id="rId165" Type="http://schemas.openxmlformats.org/officeDocument/2006/relationships/image" Target="media/image154.jpeg"/><Relationship Id="rId181" Type="http://schemas.openxmlformats.org/officeDocument/2006/relationships/image" Target="media/image170.jpeg"/><Relationship Id="rId186" Type="http://schemas.openxmlformats.org/officeDocument/2006/relationships/image" Target="media/image175.jpeg"/><Relationship Id="rId22" Type="http://schemas.openxmlformats.org/officeDocument/2006/relationships/image" Target="media/image11.jpeg"/><Relationship Id="rId27" Type="http://schemas.openxmlformats.org/officeDocument/2006/relationships/image" Target="media/image16.jpeg"/><Relationship Id="rId43" Type="http://schemas.openxmlformats.org/officeDocument/2006/relationships/image" Target="media/image32.jpeg"/><Relationship Id="rId48" Type="http://schemas.openxmlformats.org/officeDocument/2006/relationships/image" Target="media/image37.jpeg"/><Relationship Id="rId64" Type="http://schemas.openxmlformats.org/officeDocument/2006/relationships/image" Target="media/image53.jpeg"/><Relationship Id="rId69" Type="http://schemas.openxmlformats.org/officeDocument/2006/relationships/image" Target="media/image58.jpeg"/><Relationship Id="rId113" Type="http://schemas.openxmlformats.org/officeDocument/2006/relationships/image" Target="media/image102.jpeg"/><Relationship Id="rId118" Type="http://schemas.openxmlformats.org/officeDocument/2006/relationships/image" Target="media/image107.jpeg"/><Relationship Id="rId134" Type="http://schemas.openxmlformats.org/officeDocument/2006/relationships/image" Target="media/image123.jpeg"/><Relationship Id="rId139" Type="http://schemas.openxmlformats.org/officeDocument/2006/relationships/image" Target="media/image128.jpeg"/><Relationship Id="rId80" Type="http://schemas.openxmlformats.org/officeDocument/2006/relationships/image" Target="media/image69.jpeg"/><Relationship Id="rId85" Type="http://schemas.openxmlformats.org/officeDocument/2006/relationships/image" Target="media/image74.jpeg"/><Relationship Id="rId150" Type="http://schemas.openxmlformats.org/officeDocument/2006/relationships/image" Target="media/image139.jpeg"/><Relationship Id="rId155" Type="http://schemas.openxmlformats.org/officeDocument/2006/relationships/image" Target="media/image144.jpeg"/><Relationship Id="rId171" Type="http://schemas.openxmlformats.org/officeDocument/2006/relationships/image" Target="media/image160.jpeg"/><Relationship Id="rId176" Type="http://schemas.openxmlformats.org/officeDocument/2006/relationships/image" Target="media/image165.jpeg"/><Relationship Id="rId192" Type="http://schemas.openxmlformats.org/officeDocument/2006/relationships/image" Target="media/image181.jpeg"/><Relationship Id="rId197" Type="http://schemas.openxmlformats.org/officeDocument/2006/relationships/image" Target="media/image186.jpeg"/><Relationship Id="rId206" Type="http://schemas.openxmlformats.org/officeDocument/2006/relationships/fontTable" Target="fontTable.xml"/><Relationship Id="rId201" Type="http://schemas.openxmlformats.org/officeDocument/2006/relationships/image" Target="media/image190.jpeg"/><Relationship Id="rId12" Type="http://schemas.openxmlformats.org/officeDocument/2006/relationships/hyperlink" Target="mailto:rouillac@rouillac.com" TargetMode="External"/><Relationship Id="rId17" Type="http://schemas.openxmlformats.org/officeDocument/2006/relationships/image" Target="media/image6.jpeg"/><Relationship Id="rId33" Type="http://schemas.openxmlformats.org/officeDocument/2006/relationships/image" Target="media/image22.jpeg"/><Relationship Id="rId38" Type="http://schemas.openxmlformats.org/officeDocument/2006/relationships/image" Target="media/image27.jpeg"/><Relationship Id="rId59" Type="http://schemas.openxmlformats.org/officeDocument/2006/relationships/image" Target="media/image48.jpeg"/><Relationship Id="rId103" Type="http://schemas.openxmlformats.org/officeDocument/2006/relationships/image" Target="media/image92.jpeg"/><Relationship Id="rId108" Type="http://schemas.openxmlformats.org/officeDocument/2006/relationships/image" Target="media/image97.jpeg"/><Relationship Id="rId124" Type="http://schemas.openxmlformats.org/officeDocument/2006/relationships/image" Target="media/image113.jpeg"/><Relationship Id="rId129" Type="http://schemas.openxmlformats.org/officeDocument/2006/relationships/image" Target="media/image118.jpeg"/><Relationship Id="rId54" Type="http://schemas.openxmlformats.org/officeDocument/2006/relationships/image" Target="media/image43.jpeg"/><Relationship Id="rId70" Type="http://schemas.openxmlformats.org/officeDocument/2006/relationships/image" Target="media/image59.jpeg"/><Relationship Id="rId75" Type="http://schemas.openxmlformats.org/officeDocument/2006/relationships/image" Target="media/image64.jpeg"/><Relationship Id="rId91" Type="http://schemas.openxmlformats.org/officeDocument/2006/relationships/image" Target="media/image80.jpeg"/><Relationship Id="rId96" Type="http://schemas.openxmlformats.org/officeDocument/2006/relationships/image" Target="media/image85.jpeg"/><Relationship Id="rId140" Type="http://schemas.openxmlformats.org/officeDocument/2006/relationships/image" Target="media/image129.jpeg"/><Relationship Id="rId145" Type="http://schemas.openxmlformats.org/officeDocument/2006/relationships/image" Target="media/image134.jpeg"/><Relationship Id="rId161" Type="http://schemas.openxmlformats.org/officeDocument/2006/relationships/image" Target="media/image150.jpeg"/><Relationship Id="rId166" Type="http://schemas.openxmlformats.org/officeDocument/2006/relationships/image" Target="media/image155.jpeg"/><Relationship Id="rId182" Type="http://schemas.openxmlformats.org/officeDocument/2006/relationships/image" Target="media/image171.jpeg"/><Relationship Id="rId187" Type="http://schemas.openxmlformats.org/officeDocument/2006/relationships/image" Target="media/image176.jpeg"/><Relationship Id="rId1" Type="http://schemas.openxmlformats.org/officeDocument/2006/relationships/customXml" Target="../customXml/item1.xml"/><Relationship Id="rId6" Type="http://schemas.openxmlformats.org/officeDocument/2006/relationships/image" Target="media/image2.jpeg"/><Relationship Id="rId23" Type="http://schemas.openxmlformats.org/officeDocument/2006/relationships/image" Target="media/image12.jpeg"/><Relationship Id="rId28" Type="http://schemas.openxmlformats.org/officeDocument/2006/relationships/image" Target="media/image17.jpeg"/><Relationship Id="rId49" Type="http://schemas.openxmlformats.org/officeDocument/2006/relationships/image" Target="media/image38.jpeg"/><Relationship Id="rId114" Type="http://schemas.openxmlformats.org/officeDocument/2006/relationships/image" Target="media/image103.jpeg"/><Relationship Id="rId119" Type="http://schemas.openxmlformats.org/officeDocument/2006/relationships/image" Target="media/image108.jpeg"/><Relationship Id="rId44" Type="http://schemas.openxmlformats.org/officeDocument/2006/relationships/image" Target="media/image33.jpeg"/><Relationship Id="rId60" Type="http://schemas.openxmlformats.org/officeDocument/2006/relationships/image" Target="media/image49.jpeg"/><Relationship Id="rId65" Type="http://schemas.openxmlformats.org/officeDocument/2006/relationships/image" Target="media/image54.jpeg"/><Relationship Id="rId81" Type="http://schemas.openxmlformats.org/officeDocument/2006/relationships/image" Target="media/image70.jpeg"/><Relationship Id="rId86" Type="http://schemas.openxmlformats.org/officeDocument/2006/relationships/image" Target="media/image75.jpeg"/><Relationship Id="rId130" Type="http://schemas.openxmlformats.org/officeDocument/2006/relationships/image" Target="media/image119.jpeg"/><Relationship Id="rId135" Type="http://schemas.openxmlformats.org/officeDocument/2006/relationships/image" Target="media/image124.jpeg"/><Relationship Id="rId151" Type="http://schemas.openxmlformats.org/officeDocument/2006/relationships/image" Target="media/image140.jpeg"/><Relationship Id="rId156" Type="http://schemas.openxmlformats.org/officeDocument/2006/relationships/image" Target="media/image145.jpeg"/><Relationship Id="rId177" Type="http://schemas.openxmlformats.org/officeDocument/2006/relationships/image" Target="media/image166.jpeg"/><Relationship Id="rId198" Type="http://schemas.openxmlformats.org/officeDocument/2006/relationships/image" Target="media/image187.jpeg"/><Relationship Id="rId172" Type="http://schemas.openxmlformats.org/officeDocument/2006/relationships/image" Target="media/image161.jpeg"/><Relationship Id="rId193" Type="http://schemas.openxmlformats.org/officeDocument/2006/relationships/image" Target="media/image182.jpeg"/><Relationship Id="rId202" Type="http://schemas.openxmlformats.org/officeDocument/2006/relationships/image" Target="media/image191.jpeg"/><Relationship Id="rId207" Type="http://schemas.openxmlformats.org/officeDocument/2006/relationships/theme" Target="theme/theme1.xml"/><Relationship Id="rId13" Type="http://schemas.openxmlformats.org/officeDocument/2006/relationships/hyperlink" Target="http://sculptureetcollection.com/" TargetMode="External"/><Relationship Id="rId18" Type="http://schemas.openxmlformats.org/officeDocument/2006/relationships/image" Target="media/image7.jpeg"/><Relationship Id="rId39" Type="http://schemas.openxmlformats.org/officeDocument/2006/relationships/image" Target="media/image28.jpeg"/><Relationship Id="rId109" Type="http://schemas.openxmlformats.org/officeDocument/2006/relationships/image" Target="media/image98.jpeg"/><Relationship Id="rId34" Type="http://schemas.openxmlformats.org/officeDocument/2006/relationships/image" Target="media/image23.jpeg"/><Relationship Id="rId50" Type="http://schemas.openxmlformats.org/officeDocument/2006/relationships/image" Target="media/image39.jpeg"/><Relationship Id="rId55" Type="http://schemas.openxmlformats.org/officeDocument/2006/relationships/image" Target="media/image44.jpeg"/><Relationship Id="rId76" Type="http://schemas.openxmlformats.org/officeDocument/2006/relationships/image" Target="media/image65.jpeg"/><Relationship Id="rId97" Type="http://schemas.openxmlformats.org/officeDocument/2006/relationships/image" Target="media/image86.jpeg"/><Relationship Id="rId104" Type="http://schemas.openxmlformats.org/officeDocument/2006/relationships/image" Target="media/image93.jpeg"/><Relationship Id="rId120" Type="http://schemas.openxmlformats.org/officeDocument/2006/relationships/image" Target="media/image109.jpeg"/><Relationship Id="rId125" Type="http://schemas.openxmlformats.org/officeDocument/2006/relationships/image" Target="media/image114.jpeg"/><Relationship Id="rId141" Type="http://schemas.openxmlformats.org/officeDocument/2006/relationships/image" Target="media/image130.jpeg"/><Relationship Id="rId146" Type="http://schemas.openxmlformats.org/officeDocument/2006/relationships/image" Target="media/image135.jpeg"/><Relationship Id="rId167" Type="http://schemas.openxmlformats.org/officeDocument/2006/relationships/image" Target="media/image156.jpeg"/><Relationship Id="rId188" Type="http://schemas.openxmlformats.org/officeDocument/2006/relationships/image" Target="media/image177.jpeg"/><Relationship Id="rId7" Type="http://schemas.openxmlformats.org/officeDocument/2006/relationships/image" Target="media/image3.jpeg"/><Relationship Id="rId71" Type="http://schemas.openxmlformats.org/officeDocument/2006/relationships/image" Target="media/image60.jpeg"/><Relationship Id="rId92" Type="http://schemas.openxmlformats.org/officeDocument/2006/relationships/image" Target="media/image81.jpeg"/><Relationship Id="rId162" Type="http://schemas.openxmlformats.org/officeDocument/2006/relationships/image" Target="media/image151.jpeg"/><Relationship Id="rId183" Type="http://schemas.openxmlformats.org/officeDocument/2006/relationships/image" Target="media/image172.jpeg"/><Relationship Id="rId2" Type="http://schemas.openxmlformats.org/officeDocument/2006/relationships/styles" Target="styles.xml"/><Relationship Id="rId29" Type="http://schemas.openxmlformats.org/officeDocument/2006/relationships/image" Target="media/image18.jpeg"/><Relationship Id="rId24" Type="http://schemas.openxmlformats.org/officeDocument/2006/relationships/image" Target="media/image13.jpeg"/><Relationship Id="rId40" Type="http://schemas.openxmlformats.org/officeDocument/2006/relationships/image" Target="media/image29.jpeg"/><Relationship Id="rId45" Type="http://schemas.openxmlformats.org/officeDocument/2006/relationships/image" Target="media/image34.jpeg"/><Relationship Id="rId66" Type="http://schemas.openxmlformats.org/officeDocument/2006/relationships/image" Target="media/image55.jpeg"/><Relationship Id="rId87" Type="http://schemas.openxmlformats.org/officeDocument/2006/relationships/image" Target="media/image76.jpeg"/><Relationship Id="rId110" Type="http://schemas.openxmlformats.org/officeDocument/2006/relationships/image" Target="media/image99.jpeg"/><Relationship Id="rId115" Type="http://schemas.openxmlformats.org/officeDocument/2006/relationships/image" Target="media/image104.jpeg"/><Relationship Id="rId131" Type="http://schemas.openxmlformats.org/officeDocument/2006/relationships/image" Target="media/image120.jpeg"/><Relationship Id="rId136" Type="http://schemas.openxmlformats.org/officeDocument/2006/relationships/image" Target="media/image125.jpeg"/><Relationship Id="rId157" Type="http://schemas.openxmlformats.org/officeDocument/2006/relationships/image" Target="media/image146.jpeg"/><Relationship Id="rId178" Type="http://schemas.openxmlformats.org/officeDocument/2006/relationships/image" Target="media/image167.jpeg"/><Relationship Id="rId61" Type="http://schemas.openxmlformats.org/officeDocument/2006/relationships/image" Target="media/image50.jpeg"/><Relationship Id="rId82" Type="http://schemas.openxmlformats.org/officeDocument/2006/relationships/image" Target="media/image71.jpeg"/><Relationship Id="rId152" Type="http://schemas.openxmlformats.org/officeDocument/2006/relationships/image" Target="media/image141.jpeg"/><Relationship Id="rId173" Type="http://schemas.openxmlformats.org/officeDocument/2006/relationships/image" Target="media/image162.jpeg"/><Relationship Id="rId194" Type="http://schemas.openxmlformats.org/officeDocument/2006/relationships/image" Target="media/image183.jpeg"/><Relationship Id="rId199" Type="http://schemas.openxmlformats.org/officeDocument/2006/relationships/image" Target="media/image188.jpeg"/><Relationship Id="rId203" Type="http://schemas.openxmlformats.org/officeDocument/2006/relationships/image" Target="media/image192.jpeg"/><Relationship Id="rId19" Type="http://schemas.openxmlformats.org/officeDocument/2006/relationships/image" Target="media/image8.jpeg"/><Relationship Id="rId14" Type="http://schemas.openxmlformats.org/officeDocument/2006/relationships/hyperlink" Target="http://www.portier-asianart.com/" TargetMode="External"/><Relationship Id="rId30" Type="http://schemas.openxmlformats.org/officeDocument/2006/relationships/image" Target="media/image19.jpeg"/><Relationship Id="rId35" Type="http://schemas.openxmlformats.org/officeDocument/2006/relationships/image" Target="media/image24.jpeg"/><Relationship Id="rId56" Type="http://schemas.openxmlformats.org/officeDocument/2006/relationships/image" Target="media/image45.jpeg"/><Relationship Id="rId77" Type="http://schemas.openxmlformats.org/officeDocument/2006/relationships/image" Target="media/image66.jpeg"/><Relationship Id="rId100" Type="http://schemas.openxmlformats.org/officeDocument/2006/relationships/image" Target="media/image89.jpeg"/><Relationship Id="rId105" Type="http://schemas.openxmlformats.org/officeDocument/2006/relationships/image" Target="media/image94.jpeg"/><Relationship Id="rId126" Type="http://schemas.openxmlformats.org/officeDocument/2006/relationships/image" Target="media/image115.jpeg"/><Relationship Id="rId147" Type="http://schemas.openxmlformats.org/officeDocument/2006/relationships/image" Target="media/image136.jpeg"/><Relationship Id="rId168" Type="http://schemas.openxmlformats.org/officeDocument/2006/relationships/image" Target="media/image157.jpeg"/><Relationship Id="rId8" Type="http://schemas.openxmlformats.org/officeDocument/2006/relationships/hyperlink" Target="https://www.rouillac.com/" TargetMode="External"/><Relationship Id="rId51" Type="http://schemas.openxmlformats.org/officeDocument/2006/relationships/image" Target="media/image40.jpeg"/><Relationship Id="rId72" Type="http://schemas.openxmlformats.org/officeDocument/2006/relationships/image" Target="media/image61.jpeg"/><Relationship Id="rId93" Type="http://schemas.openxmlformats.org/officeDocument/2006/relationships/image" Target="media/image82.jpeg"/><Relationship Id="rId98" Type="http://schemas.openxmlformats.org/officeDocument/2006/relationships/image" Target="media/image87.jpeg"/><Relationship Id="rId121" Type="http://schemas.openxmlformats.org/officeDocument/2006/relationships/image" Target="media/image110.jpeg"/><Relationship Id="rId142" Type="http://schemas.openxmlformats.org/officeDocument/2006/relationships/image" Target="media/image131.jpeg"/><Relationship Id="rId163" Type="http://schemas.openxmlformats.org/officeDocument/2006/relationships/image" Target="media/image152.jpeg"/><Relationship Id="rId184" Type="http://schemas.openxmlformats.org/officeDocument/2006/relationships/image" Target="media/image173.jpeg"/><Relationship Id="rId189" Type="http://schemas.openxmlformats.org/officeDocument/2006/relationships/image" Target="media/image178.jpeg"/><Relationship Id="rId3" Type="http://schemas.openxmlformats.org/officeDocument/2006/relationships/settings" Target="settings.xml"/><Relationship Id="rId25" Type="http://schemas.openxmlformats.org/officeDocument/2006/relationships/image" Target="media/image14.jpeg"/><Relationship Id="rId46" Type="http://schemas.openxmlformats.org/officeDocument/2006/relationships/image" Target="media/image35.jpeg"/><Relationship Id="rId67" Type="http://schemas.openxmlformats.org/officeDocument/2006/relationships/image" Target="media/image56.jpeg"/><Relationship Id="rId116" Type="http://schemas.openxmlformats.org/officeDocument/2006/relationships/image" Target="media/image105.jpeg"/><Relationship Id="rId137" Type="http://schemas.openxmlformats.org/officeDocument/2006/relationships/image" Target="media/image126.jpeg"/><Relationship Id="rId158" Type="http://schemas.openxmlformats.org/officeDocument/2006/relationships/image" Target="media/image147.jpeg"/><Relationship Id="rId20" Type="http://schemas.openxmlformats.org/officeDocument/2006/relationships/image" Target="media/image9.jpeg"/><Relationship Id="rId41" Type="http://schemas.openxmlformats.org/officeDocument/2006/relationships/image" Target="media/image30.jpeg"/><Relationship Id="rId62" Type="http://schemas.openxmlformats.org/officeDocument/2006/relationships/image" Target="media/image51.jpeg"/><Relationship Id="rId83" Type="http://schemas.openxmlformats.org/officeDocument/2006/relationships/image" Target="media/image72.jpeg"/><Relationship Id="rId88" Type="http://schemas.openxmlformats.org/officeDocument/2006/relationships/image" Target="media/image77.jpeg"/><Relationship Id="rId111" Type="http://schemas.openxmlformats.org/officeDocument/2006/relationships/image" Target="media/image100.jpeg"/><Relationship Id="rId132" Type="http://schemas.openxmlformats.org/officeDocument/2006/relationships/image" Target="media/image121.jpeg"/><Relationship Id="rId153" Type="http://schemas.openxmlformats.org/officeDocument/2006/relationships/image" Target="media/image142.jpeg"/><Relationship Id="rId174" Type="http://schemas.openxmlformats.org/officeDocument/2006/relationships/image" Target="media/image163.jpeg"/><Relationship Id="rId179" Type="http://schemas.openxmlformats.org/officeDocument/2006/relationships/image" Target="media/image168.jpeg"/><Relationship Id="rId195" Type="http://schemas.openxmlformats.org/officeDocument/2006/relationships/image" Target="media/image184.jpeg"/><Relationship Id="rId190" Type="http://schemas.openxmlformats.org/officeDocument/2006/relationships/image" Target="media/image179.jpeg"/><Relationship Id="rId204" Type="http://schemas.openxmlformats.org/officeDocument/2006/relationships/hyperlink" Target="mailto:rouillac@rouillac.com" TargetMode="External"/><Relationship Id="rId15" Type="http://schemas.openxmlformats.org/officeDocument/2006/relationships/hyperlink" Target="http://www.artloss.com/" TargetMode="External"/><Relationship Id="rId36" Type="http://schemas.openxmlformats.org/officeDocument/2006/relationships/image" Target="media/image25.jpeg"/><Relationship Id="rId57" Type="http://schemas.openxmlformats.org/officeDocument/2006/relationships/image" Target="media/image46.jpeg"/><Relationship Id="rId106" Type="http://schemas.openxmlformats.org/officeDocument/2006/relationships/image" Target="media/image95.jpeg"/><Relationship Id="rId127" Type="http://schemas.openxmlformats.org/officeDocument/2006/relationships/image" Target="media/image116.jpeg"/><Relationship Id="rId10" Type="http://schemas.openxmlformats.org/officeDocument/2006/relationships/hyperlink" Target="https://www.rouillac.com/" TargetMode="External"/><Relationship Id="rId31" Type="http://schemas.openxmlformats.org/officeDocument/2006/relationships/image" Target="media/image20.jpeg"/><Relationship Id="rId52" Type="http://schemas.openxmlformats.org/officeDocument/2006/relationships/image" Target="media/image41.jpeg"/><Relationship Id="rId73" Type="http://schemas.openxmlformats.org/officeDocument/2006/relationships/image" Target="media/image62.jpeg"/><Relationship Id="rId78" Type="http://schemas.openxmlformats.org/officeDocument/2006/relationships/image" Target="media/image67.jpeg"/><Relationship Id="rId94" Type="http://schemas.openxmlformats.org/officeDocument/2006/relationships/image" Target="media/image83.jpeg"/><Relationship Id="rId99" Type="http://schemas.openxmlformats.org/officeDocument/2006/relationships/image" Target="media/image88.jpeg"/><Relationship Id="rId101" Type="http://schemas.openxmlformats.org/officeDocument/2006/relationships/image" Target="media/image90.jpeg"/><Relationship Id="rId122" Type="http://schemas.openxmlformats.org/officeDocument/2006/relationships/image" Target="media/image111.jpeg"/><Relationship Id="rId143" Type="http://schemas.openxmlformats.org/officeDocument/2006/relationships/image" Target="media/image132.jpeg"/><Relationship Id="rId148" Type="http://schemas.openxmlformats.org/officeDocument/2006/relationships/image" Target="media/image137.jpeg"/><Relationship Id="rId164" Type="http://schemas.openxmlformats.org/officeDocument/2006/relationships/image" Target="media/image153.jpeg"/><Relationship Id="rId169" Type="http://schemas.openxmlformats.org/officeDocument/2006/relationships/image" Target="media/image158.jpeg"/><Relationship Id="rId185" Type="http://schemas.openxmlformats.org/officeDocument/2006/relationships/image" Target="media/image174.jpeg"/><Relationship Id="rId4" Type="http://schemas.openxmlformats.org/officeDocument/2006/relationships/webSettings" Target="webSettings.xml"/><Relationship Id="rId9" Type="http://schemas.openxmlformats.org/officeDocument/2006/relationships/image" Target="media/image4.jpg"/><Relationship Id="rId180" Type="http://schemas.openxmlformats.org/officeDocument/2006/relationships/image" Target="media/image169.jpeg"/><Relationship Id="rId26" Type="http://schemas.openxmlformats.org/officeDocument/2006/relationships/image" Target="media/image15.jpeg"/><Relationship Id="rId47" Type="http://schemas.openxmlformats.org/officeDocument/2006/relationships/image" Target="media/image36.jpeg"/><Relationship Id="rId68" Type="http://schemas.openxmlformats.org/officeDocument/2006/relationships/image" Target="media/image57.jpeg"/><Relationship Id="rId89" Type="http://schemas.openxmlformats.org/officeDocument/2006/relationships/image" Target="media/image78.jpeg"/><Relationship Id="rId112" Type="http://schemas.openxmlformats.org/officeDocument/2006/relationships/image" Target="media/image101.jpeg"/><Relationship Id="rId133" Type="http://schemas.openxmlformats.org/officeDocument/2006/relationships/image" Target="media/image122.jpeg"/><Relationship Id="rId154" Type="http://schemas.openxmlformats.org/officeDocument/2006/relationships/image" Target="media/image143.jpeg"/><Relationship Id="rId175" Type="http://schemas.openxmlformats.org/officeDocument/2006/relationships/image" Target="media/image164.jpeg"/><Relationship Id="rId196" Type="http://schemas.openxmlformats.org/officeDocument/2006/relationships/image" Target="media/image185.jpeg"/><Relationship Id="rId200" Type="http://schemas.openxmlformats.org/officeDocument/2006/relationships/image" Target="media/image18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E91C70-DE24-43DC-8D40-90C729A442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48</Pages>
  <Words>16816</Words>
  <Characters>92488</Characters>
  <Application>Microsoft Office Word</Application>
  <DocSecurity>0</DocSecurity>
  <Lines>770</Lines>
  <Paragraphs>218</Paragraphs>
  <ScaleCrop>false</ScaleCrop>
  <HeadingPairs>
    <vt:vector size="2" baseType="variant">
      <vt:variant>
        <vt:lpstr>Titre</vt:lpstr>
      </vt:variant>
      <vt:variant>
        <vt:i4>1</vt:i4>
      </vt:variant>
    </vt:vector>
  </HeadingPairs>
  <TitlesOfParts>
    <vt:vector size="1" baseType="lpstr">
      <vt:lpstr/>
    </vt:vector>
  </TitlesOfParts>
  <Manager/>
  <Company/>
  <LinksUpToDate>false</LinksUpToDate>
  <CharactersWithSpaces>109086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Vendôme</cp:lastModifiedBy>
  <cp:revision>42</cp:revision>
  <cp:lastPrinted>2019-01-10T14:08:00Z</cp:lastPrinted>
  <dcterms:created xsi:type="dcterms:W3CDTF">2019-01-07T14:22:00Z</dcterms:created>
  <dcterms:modified xsi:type="dcterms:W3CDTF">2019-01-15T11:00:00Z</dcterms:modified>
  <cp:category/>
</cp:coreProperties>
</file>